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68" w:tblpY="-82"/>
        <w:tblW w:w="15874" w:type="dxa"/>
        <w:tblLayout w:type="fixed"/>
        <w:tblLook w:val="06A0" w:firstRow="1" w:lastRow="0" w:firstColumn="1" w:lastColumn="0" w:noHBand="1" w:noVBand="1"/>
      </w:tblPr>
      <w:tblGrid>
        <w:gridCol w:w="1678"/>
        <w:gridCol w:w="5465"/>
        <w:gridCol w:w="5301"/>
        <w:gridCol w:w="2552"/>
        <w:gridCol w:w="878"/>
      </w:tblGrid>
      <w:tr w:rsidR="008862B4" w14:paraId="22653DFD" w14:textId="77777777" w:rsidTr="008862B4">
        <w:trPr>
          <w:trHeight w:val="792"/>
        </w:trPr>
        <w:tc>
          <w:tcPr>
            <w:tcW w:w="7143" w:type="dxa"/>
            <w:gridSpan w:val="2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14:paraId="6AE39BFC" w14:textId="11A6948C" w:rsidR="008862B4" w:rsidRPr="004D451E" w:rsidRDefault="008862B4" w:rsidP="008862B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Science</w:t>
            </w:r>
          </w:p>
        </w:tc>
        <w:tc>
          <w:tcPr>
            <w:tcW w:w="5301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14:paraId="38E401F7" w14:textId="4D0FFEB8" w:rsidR="008862B4" w:rsidRPr="003C5C8E" w:rsidRDefault="008862B4" w:rsidP="008862B4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3C5C8E">
              <w:rPr>
                <w:rFonts w:cstheme="minorHAnsi"/>
                <w:b/>
                <w:sz w:val="32"/>
              </w:rPr>
              <w:t>Human and circulatory system</w:t>
            </w:r>
          </w:p>
        </w:tc>
        <w:tc>
          <w:tcPr>
            <w:tcW w:w="2552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14:paraId="42AD3353" w14:textId="2FE0269D" w:rsidR="008862B4" w:rsidRPr="004D451E" w:rsidRDefault="008862B4" w:rsidP="008862B4">
            <w:pPr>
              <w:jc w:val="center"/>
              <w:rPr>
                <w:b/>
                <w:sz w:val="32"/>
                <w:szCs w:val="32"/>
              </w:rPr>
            </w:pPr>
            <w:r w:rsidRPr="004D451E">
              <w:rPr>
                <w:b/>
                <w:sz w:val="32"/>
                <w:szCs w:val="32"/>
              </w:rPr>
              <w:t xml:space="preserve">Year 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78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14:paraId="1E2C3E78" w14:textId="22E32455" w:rsidR="008862B4" w:rsidRPr="004D451E" w:rsidRDefault="009241A5" w:rsidP="008862B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EF5A578" wp14:editId="30D9EF92">
                  <wp:extent cx="420370" cy="4394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43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DAD" w14:paraId="5D52FD4D" w14:textId="77777777" w:rsidTr="00447CF2">
        <w:trPr>
          <w:trHeight w:val="350"/>
        </w:trPr>
        <w:tc>
          <w:tcPr>
            <w:tcW w:w="7143" w:type="dxa"/>
            <w:gridSpan w:val="2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FD9796"/>
          </w:tcPr>
          <w:p w14:paraId="2107D5D3" w14:textId="6B623592" w:rsidR="005E3DAD" w:rsidRPr="004D451E" w:rsidRDefault="005E3DAD" w:rsidP="005E3DAD">
            <w:pPr>
              <w:jc w:val="center"/>
              <w:rPr>
                <w:b/>
                <w:sz w:val="28"/>
                <w:szCs w:val="28"/>
              </w:rPr>
            </w:pPr>
            <w:r w:rsidRPr="004D451E">
              <w:rPr>
                <w:b/>
                <w:sz w:val="28"/>
                <w:szCs w:val="28"/>
              </w:rPr>
              <w:t>Key Vocabulary</w:t>
            </w:r>
          </w:p>
        </w:tc>
        <w:tc>
          <w:tcPr>
            <w:tcW w:w="8731" w:type="dxa"/>
            <w:gridSpan w:val="3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D9796"/>
          </w:tcPr>
          <w:p w14:paraId="31EC9D15" w14:textId="55061397" w:rsidR="005E3DAD" w:rsidRPr="004D451E" w:rsidRDefault="005E3DAD" w:rsidP="005E3D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Knowledge</w:t>
            </w:r>
          </w:p>
        </w:tc>
      </w:tr>
      <w:tr w:rsidR="00447CF2" w14:paraId="7A0E9803" w14:textId="77777777" w:rsidTr="00447CF2">
        <w:trPr>
          <w:trHeight w:val="414"/>
        </w:trPr>
        <w:tc>
          <w:tcPr>
            <w:tcW w:w="1678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FD5957"/>
          </w:tcPr>
          <w:p w14:paraId="53CC6889" w14:textId="77777777" w:rsidR="00447CF2" w:rsidRPr="00982323" w:rsidRDefault="00447CF2" w:rsidP="005E3DAD">
            <w:pPr>
              <w:jc w:val="center"/>
              <w:rPr>
                <w:b/>
                <w:caps/>
              </w:rPr>
            </w:pPr>
            <w:r w:rsidRPr="00982323">
              <w:rPr>
                <w:b/>
                <w:caps/>
              </w:rPr>
              <w:t>word</w:t>
            </w:r>
          </w:p>
        </w:tc>
        <w:tc>
          <w:tcPr>
            <w:tcW w:w="5465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FD5957"/>
          </w:tcPr>
          <w:p w14:paraId="63D32962" w14:textId="0D7FE65D" w:rsidR="00447CF2" w:rsidRPr="00982323" w:rsidRDefault="00447CF2" w:rsidP="005E3DAD">
            <w:pPr>
              <w:jc w:val="center"/>
              <w:rPr>
                <w:b/>
                <w:caps/>
              </w:rPr>
            </w:pPr>
            <w:r w:rsidRPr="00982323">
              <w:rPr>
                <w:b/>
                <w:caps/>
              </w:rPr>
              <w:t>definition</w:t>
            </w:r>
          </w:p>
        </w:tc>
        <w:tc>
          <w:tcPr>
            <w:tcW w:w="8731" w:type="dxa"/>
            <w:gridSpan w:val="3"/>
            <w:vMerge w:val="restart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653D41B5" w14:textId="4552A6FB" w:rsidR="00447CF2" w:rsidRPr="004D3795" w:rsidRDefault="00447CF2" w:rsidP="00447CF2">
            <w:pPr>
              <w:spacing w:before="240"/>
              <w:rPr>
                <w:sz w:val="24"/>
                <w:szCs w:val="24"/>
              </w:rPr>
            </w:pPr>
            <w:r w:rsidRPr="003C5C8E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0494637E" wp14:editId="52FFE539">
                  <wp:simplePos x="0" y="0"/>
                  <wp:positionH relativeFrom="column">
                    <wp:posOffset>41957</wp:posOffset>
                  </wp:positionH>
                  <wp:positionV relativeFrom="paragraph">
                    <wp:posOffset>3195165</wp:posOffset>
                  </wp:positionV>
                  <wp:extent cx="3131185" cy="122491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570" t="44444" r="3354" b="26732"/>
                          <a:stretch/>
                        </pic:blipFill>
                        <pic:spPr bwMode="auto">
                          <a:xfrm>
                            <a:off x="0" y="0"/>
                            <a:ext cx="3131185" cy="1224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5C8E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3EAF886B" wp14:editId="4AC63746">
                  <wp:simplePos x="0" y="0"/>
                  <wp:positionH relativeFrom="column">
                    <wp:posOffset>42329</wp:posOffset>
                  </wp:positionH>
                  <wp:positionV relativeFrom="paragraph">
                    <wp:posOffset>4554592</wp:posOffset>
                  </wp:positionV>
                  <wp:extent cx="3156585" cy="1121410"/>
                  <wp:effectExtent l="0" t="0" r="5715" b="254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356" t="72044" r="1812" b="1569"/>
                          <a:stretch/>
                        </pic:blipFill>
                        <pic:spPr bwMode="auto">
                          <a:xfrm>
                            <a:off x="0" y="0"/>
                            <a:ext cx="3156585" cy="112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DAD"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79F3DA6" wp14:editId="180E52C4">
                  <wp:simplePos x="0" y="0"/>
                  <wp:positionH relativeFrom="column">
                    <wp:posOffset>3253944</wp:posOffset>
                  </wp:positionH>
                  <wp:positionV relativeFrom="paragraph">
                    <wp:posOffset>3299627</wp:posOffset>
                  </wp:positionV>
                  <wp:extent cx="2132330" cy="2291080"/>
                  <wp:effectExtent l="0" t="0" r="127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330" cy="229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5C8E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21F4B96" wp14:editId="30AD0AB7">
                  <wp:simplePos x="0" y="0"/>
                  <wp:positionH relativeFrom="column">
                    <wp:posOffset>84360</wp:posOffset>
                  </wp:positionH>
                  <wp:positionV relativeFrom="paragraph">
                    <wp:posOffset>88289</wp:posOffset>
                  </wp:positionV>
                  <wp:extent cx="5263515" cy="3027680"/>
                  <wp:effectExtent l="0" t="0" r="0" b="127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542" t="1651" r="1059" b="55353"/>
                          <a:stretch/>
                        </pic:blipFill>
                        <pic:spPr bwMode="auto">
                          <a:xfrm>
                            <a:off x="0" y="0"/>
                            <a:ext cx="5263515" cy="3027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7CF2" w14:paraId="69A84725" w14:textId="77777777" w:rsidTr="00447CF2">
        <w:trPr>
          <w:trHeight w:hRule="exact" w:val="10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E599" w:themeFill="accent4" w:themeFillTint="66"/>
          </w:tcPr>
          <w:p w14:paraId="1CEAB470" w14:textId="72CFC9CF" w:rsidR="00447CF2" w:rsidRPr="00C95774" w:rsidRDefault="00447CF2" w:rsidP="005E3D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matter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E599" w:themeFill="accent4" w:themeFillTint="66"/>
          </w:tcPr>
          <w:p w14:paraId="7318DE36" w14:textId="400D8D3E" w:rsidR="00447CF2" w:rsidRPr="004D3795" w:rsidRDefault="00447CF2" w:rsidP="005E3D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Anything that has mass and volume (takes up space).</w:t>
            </w: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700ACEB1" w14:textId="16BECF07" w:rsidR="00447CF2" w:rsidRDefault="00447CF2" w:rsidP="006040E6">
            <w:pPr>
              <w:spacing w:before="240"/>
            </w:pPr>
          </w:p>
        </w:tc>
      </w:tr>
      <w:tr w:rsidR="00447CF2" w14:paraId="686E5AC6" w14:textId="77777777" w:rsidTr="008862B4">
        <w:trPr>
          <w:trHeight w:val="372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DCAC9"/>
          </w:tcPr>
          <w:p w14:paraId="5ED31101" w14:textId="00CA206B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  <w:r w:rsidRPr="00447CF2">
              <w:rPr>
                <w:rFonts w:cstheme="minorHAnsi"/>
                <w:b/>
                <w:sz w:val="24"/>
                <w:szCs w:val="24"/>
              </w:rPr>
              <w:t>BPM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DCAC9"/>
          </w:tcPr>
          <w:p w14:paraId="5CD0CDA5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beats per minute measuring heart rate</w:t>
            </w:r>
          </w:p>
          <w:p w14:paraId="23C71BE1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62402C27" w14:textId="4C84F566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1189A43C" w14:textId="42EA1A0B" w:rsidR="00447CF2" w:rsidRDefault="00447CF2" w:rsidP="006040E6">
            <w:pPr>
              <w:spacing w:before="240"/>
            </w:pPr>
          </w:p>
        </w:tc>
      </w:tr>
      <w:tr w:rsidR="00447CF2" w14:paraId="42CC5A9D" w14:textId="77777777" w:rsidTr="008862B4">
        <w:trPr>
          <w:trHeight w:val="512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2E93B638" w14:textId="77777777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  <w:r w:rsidRPr="00447CF2">
              <w:rPr>
                <w:rFonts w:cstheme="minorHAnsi"/>
                <w:b/>
                <w:sz w:val="24"/>
                <w:szCs w:val="24"/>
              </w:rPr>
              <w:t>circulatory system</w:t>
            </w:r>
          </w:p>
          <w:p w14:paraId="77BE578A" w14:textId="15484FE6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33C48206" w14:textId="447EE466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the system that controls the flow of blood around the body</w:t>
            </w:r>
          </w:p>
          <w:p w14:paraId="5C31480F" w14:textId="45A15129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2E2E5700" w14:textId="4227F850" w:rsidR="00447CF2" w:rsidRPr="004D451E" w:rsidRDefault="00447CF2" w:rsidP="006040E6">
            <w:pPr>
              <w:spacing w:before="240"/>
              <w:rPr>
                <w:b/>
              </w:rPr>
            </w:pPr>
          </w:p>
        </w:tc>
      </w:tr>
      <w:tr w:rsidR="00447CF2" w14:paraId="0A672818" w14:textId="77777777" w:rsidTr="008862B4">
        <w:trPr>
          <w:trHeight w:val="364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C1C1"/>
          </w:tcPr>
          <w:p w14:paraId="3511E8BD" w14:textId="3800E882" w:rsidR="00447CF2" w:rsidRPr="00447CF2" w:rsidRDefault="00447CF2" w:rsidP="008862B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deoxygenated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C1C1"/>
          </w:tcPr>
          <w:p w14:paraId="712D2224" w14:textId="77777777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  <w:r w:rsidRPr="00447CF2">
              <w:rPr>
                <w:rFonts w:cstheme="minorHAnsi"/>
                <w:sz w:val="24"/>
                <w:szCs w:val="24"/>
              </w:rPr>
              <w:t>not containing oxygen</w:t>
            </w:r>
          </w:p>
          <w:p w14:paraId="1C1C8A60" w14:textId="77777777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</w:p>
          <w:p w14:paraId="0B1A5927" w14:textId="288547B4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46B78B48" w14:textId="1546D354" w:rsidR="00447CF2" w:rsidRPr="004D451E" w:rsidRDefault="00447CF2" w:rsidP="006040E6">
            <w:pPr>
              <w:spacing w:before="240"/>
              <w:rPr>
                <w:b/>
              </w:rPr>
            </w:pPr>
          </w:p>
        </w:tc>
      </w:tr>
      <w:tr w:rsidR="00447CF2" w14:paraId="4DDB9BDF" w14:textId="77777777" w:rsidTr="008862B4">
        <w:trPr>
          <w:trHeight w:val="1071"/>
        </w:trPr>
        <w:tc>
          <w:tcPr>
            <w:tcW w:w="1678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F2CC" w:themeFill="accent4" w:themeFillTint="33"/>
          </w:tcPr>
          <w:p w14:paraId="120D6B2F" w14:textId="3D4663EC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diet</w:t>
            </w:r>
          </w:p>
        </w:tc>
        <w:tc>
          <w:tcPr>
            <w:tcW w:w="5465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F2CC" w:themeFill="accent4" w:themeFillTint="33"/>
          </w:tcPr>
          <w:p w14:paraId="25D91B02" w14:textId="77777777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  <w:r w:rsidRPr="00447CF2">
              <w:rPr>
                <w:rFonts w:cstheme="minorHAnsi"/>
                <w:sz w:val="24"/>
                <w:szCs w:val="24"/>
              </w:rPr>
              <w:t>the kind of food an animal usually eats</w:t>
            </w:r>
          </w:p>
          <w:p w14:paraId="27D5B0F5" w14:textId="7597990F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304E7B44" w14:textId="08F1EFD0" w:rsidR="00447CF2" w:rsidRDefault="00447CF2" w:rsidP="006040E6">
            <w:pPr>
              <w:spacing w:before="240"/>
            </w:pPr>
          </w:p>
        </w:tc>
      </w:tr>
      <w:tr w:rsidR="00447CF2" w14:paraId="2599B9A1" w14:textId="77777777" w:rsidTr="008862B4">
        <w:trPr>
          <w:trHeight w:val="568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DCAC9"/>
          </w:tcPr>
          <w:p w14:paraId="7CF78E61" w14:textId="7AE10597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  <w:r w:rsidRPr="00447CF2">
              <w:rPr>
                <w:rFonts w:cstheme="minorHAnsi"/>
                <w:b/>
                <w:sz w:val="24"/>
                <w:szCs w:val="24"/>
              </w:rPr>
              <w:t>diffusion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DCAC9"/>
          </w:tcPr>
          <w:p w14:paraId="173FBB2D" w14:textId="77777777" w:rsidR="00447CF2" w:rsidRPr="00447CF2" w:rsidRDefault="00447CF2" w:rsidP="008862B4">
            <w:pPr>
              <w:rPr>
                <w:rFonts w:eastAsia="Times New Roman" w:cstheme="minorHAnsi"/>
                <w:sz w:val="24"/>
                <w:szCs w:val="24"/>
              </w:rPr>
            </w:pPr>
            <w:r w:rsidRPr="00447CF2">
              <w:rPr>
                <w:rFonts w:eastAsia="Times New Roman" w:cstheme="minorHAnsi"/>
                <w:sz w:val="24"/>
                <w:szCs w:val="24"/>
              </w:rPr>
              <w:t xml:space="preserve">diffusion is the </w:t>
            </w:r>
          </w:p>
          <w:p w14:paraId="7D3D591F" w14:textId="0DF55161" w:rsidR="00447CF2" w:rsidRPr="00447CF2" w:rsidRDefault="00447CF2" w:rsidP="008862B4">
            <w:pPr>
              <w:rPr>
                <w:rFonts w:eastAsia="Times New Roman" w:cstheme="minorHAnsi"/>
                <w:sz w:val="24"/>
                <w:szCs w:val="24"/>
              </w:rPr>
            </w:pPr>
            <w:r w:rsidRPr="00447CF2">
              <w:rPr>
                <w:rFonts w:eastAsia="Times New Roman" w:cstheme="minorHAnsi"/>
                <w:sz w:val="24"/>
                <w:szCs w:val="24"/>
              </w:rPr>
              <w:t>movement of all liquids and gases</w:t>
            </w:r>
          </w:p>
          <w:p w14:paraId="401E0D4F" w14:textId="3D7F7B00" w:rsidR="00447CF2" w:rsidRPr="00447CF2" w:rsidRDefault="00447CF2" w:rsidP="008862B4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56736FED" w14:textId="1F2F89DF" w:rsidR="00447CF2" w:rsidRPr="005A5108" w:rsidRDefault="00447CF2" w:rsidP="006040E6">
            <w:pPr>
              <w:spacing w:before="240"/>
              <w:rPr>
                <w:b/>
                <w:bCs/>
              </w:rPr>
            </w:pPr>
          </w:p>
        </w:tc>
      </w:tr>
      <w:tr w:rsidR="00447CF2" w14:paraId="0C0B5458" w14:textId="77777777" w:rsidTr="008862B4">
        <w:trPr>
          <w:trHeight w:val="513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157329DC" w14:textId="6397FA52" w:rsidR="00447CF2" w:rsidRPr="00447CF2" w:rsidRDefault="00447CF2" w:rsidP="008862B4">
            <w:pPr>
              <w:rPr>
                <w:rFonts w:cstheme="minorHAnsi"/>
                <w:b/>
                <w:sz w:val="24"/>
                <w:szCs w:val="24"/>
              </w:rPr>
            </w:pPr>
            <w:r w:rsidRPr="00447CF2">
              <w:rPr>
                <w:rFonts w:cstheme="minorHAnsi"/>
                <w:b/>
                <w:sz w:val="24"/>
                <w:szCs w:val="24"/>
              </w:rPr>
              <w:t>osmosis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05E66BC9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osmosis is the movement of water only</w:t>
            </w:r>
          </w:p>
          <w:p w14:paraId="27BC4915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E19A4A0" w14:textId="02FC6506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3FDFE970" w14:textId="615B3FA0" w:rsidR="00447CF2" w:rsidRDefault="00447CF2" w:rsidP="006040E6">
            <w:pPr>
              <w:spacing w:before="240"/>
            </w:pPr>
          </w:p>
        </w:tc>
      </w:tr>
      <w:tr w:rsidR="00447CF2" w14:paraId="4792AFD1" w14:textId="77777777" w:rsidTr="008862B4">
        <w:trPr>
          <w:trHeight w:val="785"/>
        </w:trPr>
        <w:tc>
          <w:tcPr>
            <w:tcW w:w="1678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C1C1"/>
          </w:tcPr>
          <w:p w14:paraId="4F030E1B" w14:textId="28B675E8" w:rsidR="00447CF2" w:rsidRPr="00447CF2" w:rsidRDefault="00447CF2" w:rsidP="008862B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oxygenated</w:t>
            </w:r>
          </w:p>
        </w:tc>
        <w:tc>
          <w:tcPr>
            <w:tcW w:w="5465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C1C1"/>
          </w:tcPr>
          <w:p w14:paraId="24A33389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containing oxygen</w:t>
            </w:r>
          </w:p>
          <w:p w14:paraId="43410B28" w14:textId="6FAEEB9D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F2CC" w:themeFill="accent4" w:themeFillTint="33"/>
          </w:tcPr>
          <w:p w14:paraId="476D4F94" w14:textId="3BB3EDA0" w:rsidR="00447CF2" w:rsidRDefault="00447CF2" w:rsidP="006040E6">
            <w:pPr>
              <w:spacing w:before="240"/>
            </w:pPr>
          </w:p>
        </w:tc>
      </w:tr>
      <w:tr w:rsidR="00447CF2" w14:paraId="5D1836F4" w14:textId="77777777" w:rsidTr="008862B4">
        <w:trPr>
          <w:trHeight w:val="596"/>
        </w:trPr>
        <w:tc>
          <w:tcPr>
            <w:tcW w:w="1678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F2CC" w:themeFill="accent4" w:themeFillTint="33"/>
          </w:tcPr>
          <w:p w14:paraId="34F1CEEB" w14:textId="75B380C7" w:rsidR="00447CF2" w:rsidRPr="00447CF2" w:rsidRDefault="00447CF2" w:rsidP="008862B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pulse</w:t>
            </w:r>
          </w:p>
        </w:tc>
        <w:tc>
          <w:tcPr>
            <w:tcW w:w="5465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  <w:shd w:val="clear" w:color="auto" w:fill="FFF2CC" w:themeFill="accent4" w:themeFillTint="33"/>
          </w:tcPr>
          <w:p w14:paraId="4D4EA8BD" w14:textId="77777777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the rhythmical throbbing of the arteries as blood is pumped through them</w:t>
            </w:r>
          </w:p>
          <w:p w14:paraId="3B9BE9E8" w14:textId="08C24548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4E20D856" w14:textId="77777777" w:rsidR="00447CF2" w:rsidRDefault="00447CF2" w:rsidP="005E3DAD"/>
        </w:tc>
      </w:tr>
      <w:tr w:rsidR="00447CF2" w14:paraId="3D6DD755" w14:textId="77777777" w:rsidTr="008862B4">
        <w:trPr>
          <w:trHeight w:val="513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C1C1"/>
          </w:tcPr>
          <w:p w14:paraId="1EA68373" w14:textId="4234D2BC" w:rsidR="00447CF2" w:rsidRPr="00447CF2" w:rsidRDefault="00447CF2" w:rsidP="008862B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valve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C1C1"/>
          </w:tcPr>
          <w:p w14:paraId="7CDF55F2" w14:textId="77777777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  <w:r w:rsidRPr="00447CF2">
              <w:rPr>
                <w:rFonts w:cstheme="minorHAnsi"/>
                <w:sz w:val="24"/>
                <w:szCs w:val="24"/>
              </w:rPr>
              <w:t>flaps which open and close to allow blood flow</w:t>
            </w:r>
          </w:p>
          <w:p w14:paraId="3BDE120B" w14:textId="77777777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</w:p>
          <w:p w14:paraId="750D99BB" w14:textId="2F67CADB" w:rsidR="00447CF2" w:rsidRPr="00447CF2" w:rsidRDefault="00447CF2" w:rsidP="008862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28937EA2" w14:textId="49F0CC13" w:rsidR="00447CF2" w:rsidRDefault="00447CF2" w:rsidP="005E3DAD">
            <w:pPr>
              <w:ind w:left="167" w:hanging="167"/>
              <w:jc w:val="center"/>
            </w:pPr>
          </w:p>
        </w:tc>
      </w:tr>
      <w:tr w:rsidR="00447CF2" w14:paraId="5843CFDE" w14:textId="77777777" w:rsidTr="00BD1B64">
        <w:trPr>
          <w:trHeight w:val="494"/>
        </w:trPr>
        <w:tc>
          <w:tcPr>
            <w:tcW w:w="1678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3AACF8A4" w14:textId="0EEC2DD8" w:rsidR="00447CF2" w:rsidRPr="00447CF2" w:rsidRDefault="00447CF2" w:rsidP="008862B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47CF2">
              <w:rPr>
                <w:rFonts w:cstheme="minorHAnsi"/>
                <w:b/>
                <w:bCs/>
                <w:sz w:val="24"/>
                <w:szCs w:val="24"/>
              </w:rPr>
              <w:t>vessel</w:t>
            </w:r>
          </w:p>
        </w:tc>
        <w:tc>
          <w:tcPr>
            <w:tcW w:w="5465" w:type="dxa"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18CB7A08" w14:textId="33B7212A" w:rsidR="00447CF2" w:rsidRPr="00447CF2" w:rsidRDefault="00447CF2" w:rsidP="008862B4">
            <w:pPr>
              <w:rPr>
                <w:rFonts w:cstheme="minorHAnsi"/>
                <w:bCs/>
                <w:sz w:val="24"/>
                <w:szCs w:val="24"/>
              </w:rPr>
            </w:pPr>
            <w:r w:rsidRPr="00447CF2">
              <w:rPr>
                <w:rFonts w:cstheme="minorHAnsi"/>
                <w:bCs/>
                <w:sz w:val="24"/>
                <w:szCs w:val="24"/>
              </w:rPr>
              <w:t>tube which circulates the blood through the body</w:t>
            </w:r>
          </w:p>
        </w:tc>
        <w:tc>
          <w:tcPr>
            <w:tcW w:w="8731" w:type="dxa"/>
            <w:gridSpan w:val="3"/>
            <w:vMerge/>
            <w:tcBorders>
              <w:left w:val="single" w:sz="24" w:space="0" w:color="FF0000"/>
              <w:right w:val="single" w:sz="24" w:space="0" w:color="FF0000"/>
            </w:tcBorders>
            <w:shd w:val="clear" w:color="auto" w:fill="FFF2CC" w:themeFill="accent4" w:themeFillTint="33"/>
          </w:tcPr>
          <w:p w14:paraId="37266D81" w14:textId="111F1476" w:rsidR="00447CF2" w:rsidRDefault="00447CF2" w:rsidP="005E3DAD">
            <w:pPr>
              <w:jc w:val="center"/>
            </w:pPr>
          </w:p>
        </w:tc>
      </w:tr>
    </w:tbl>
    <w:p w14:paraId="52B04813" w14:textId="6FC8B1EC" w:rsidR="003C5C8E" w:rsidRPr="004D3795" w:rsidRDefault="003C5C8E" w:rsidP="004A3943">
      <w:pPr>
        <w:tabs>
          <w:tab w:val="left" w:pos="6864"/>
        </w:tabs>
      </w:pPr>
    </w:p>
    <w:sectPr w:rsidR="003C5C8E" w:rsidRPr="004D3795" w:rsidSect="00400665">
      <w:pgSz w:w="16838" w:h="11906" w:orient="landscape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1C3"/>
    <w:multiLevelType w:val="hybridMultilevel"/>
    <w:tmpl w:val="E5F45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A393C"/>
    <w:multiLevelType w:val="hybridMultilevel"/>
    <w:tmpl w:val="81ECC6AE"/>
    <w:lvl w:ilvl="0" w:tplc="0809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" w15:restartNumberingAfterBreak="0">
    <w:nsid w:val="07A14ACD"/>
    <w:multiLevelType w:val="hybridMultilevel"/>
    <w:tmpl w:val="A4D8991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5700"/>
    <w:multiLevelType w:val="hybridMultilevel"/>
    <w:tmpl w:val="BB24C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7405"/>
    <w:multiLevelType w:val="hybridMultilevel"/>
    <w:tmpl w:val="6CC65950"/>
    <w:lvl w:ilvl="0" w:tplc="AB4E6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3642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0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3AE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D4E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58C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F06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C47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96B7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F2592C"/>
    <w:multiLevelType w:val="hybridMultilevel"/>
    <w:tmpl w:val="AF1A280E"/>
    <w:lvl w:ilvl="0" w:tplc="33A6E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115C8"/>
    <w:multiLevelType w:val="hybridMultilevel"/>
    <w:tmpl w:val="A9828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87B7F"/>
    <w:multiLevelType w:val="hybridMultilevel"/>
    <w:tmpl w:val="14D48772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8E6103"/>
    <w:multiLevelType w:val="hybridMultilevel"/>
    <w:tmpl w:val="E9784EA2"/>
    <w:lvl w:ilvl="0" w:tplc="0809000F">
      <w:start w:val="1"/>
      <w:numFmt w:val="decimal"/>
      <w:lvlText w:val="%1."/>
      <w:lvlJc w:val="left"/>
      <w:pPr>
        <w:ind w:left="1017" w:hanging="360"/>
      </w:pPr>
    </w:lvl>
    <w:lvl w:ilvl="1" w:tplc="08090019" w:tentative="1">
      <w:start w:val="1"/>
      <w:numFmt w:val="lowerLetter"/>
      <w:lvlText w:val="%2."/>
      <w:lvlJc w:val="left"/>
      <w:pPr>
        <w:ind w:left="1737" w:hanging="360"/>
      </w:pPr>
    </w:lvl>
    <w:lvl w:ilvl="2" w:tplc="0809001B" w:tentative="1">
      <w:start w:val="1"/>
      <w:numFmt w:val="lowerRoman"/>
      <w:lvlText w:val="%3."/>
      <w:lvlJc w:val="right"/>
      <w:pPr>
        <w:ind w:left="2457" w:hanging="180"/>
      </w:pPr>
    </w:lvl>
    <w:lvl w:ilvl="3" w:tplc="0809000F" w:tentative="1">
      <w:start w:val="1"/>
      <w:numFmt w:val="decimal"/>
      <w:lvlText w:val="%4."/>
      <w:lvlJc w:val="left"/>
      <w:pPr>
        <w:ind w:left="3177" w:hanging="360"/>
      </w:pPr>
    </w:lvl>
    <w:lvl w:ilvl="4" w:tplc="08090019" w:tentative="1">
      <w:start w:val="1"/>
      <w:numFmt w:val="lowerLetter"/>
      <w:lvlText w:val="%5."/>
      <w:lvlJc w:val="left"/>
      <w:pPr>
        <w:ind w:left="3897" w:hanging="360"/>
      </w:pPr>
    </w:lvl>
    <w:lvl w:ilvl="5" w:tplc="0809001B" w:tentative="1">
      <w:start w:val="1"/>
      <w:numFmt w:val="lowerRoman"/>
      <w:lvlText w:val="%6."/>
      <w:lvlJc w:val="right"/>
      <w:pPr>
        <w:ind w:left="4617" w:hanging="180"/>
      </w:pPr>
    </w:lvl>
    <w:lvl w:ilvl="6" w:tplc="0809000F" w:tentative="1">
      <w:start w:val="1"/>
      <w:numFmt w:val="decimal"/>
      <w:lvlText w:val="%7."/>
      <w:lvlJc w:val="left"/>
      <w:pPr>
        <w:ind w:left="5337" w:hanging="360"/>
      </w:pPr>
    </w:lvl>
    <w:lvl w:ilvl="7" w:tplc="08090019" w:tentative="1">
      <w:start w:val="1"/>
      <w:numFmt w:val="lowerLetter"/>
      <w:lvlText w:val="%8."/>
      <w:lvlJc w:val="left"/>
      <w:pPr>
        <w:ind w:left="6057" w:hanging="360"/>
      </w:pPr>
    </w:lvl>
    <w:lvl w:ilvl="8" w:tplc="08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9" w15:restartNumberingAfterBreak="0">
    <w:nsid w:val="38CD44A0"/>
    <w:multiLevelType w:val="hybridMultilevel"/>
    <w:tmpl w:val="04FCAA1C"/>
    <w:lvl w:ilvl="0" w:tplc="91B6A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BC40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42B5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427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7422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E6EC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86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123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68C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7661DA3"/>
    <w:multiLevelType w:val="hybridMultilevel"/>
    <w:tmpl w:val="510A7438"/>
    <w:lvl w:ilvl="0" w:tplc="33A6E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36706"/>
    <w:multiLevelType w:val="hybridMultilevel"/>
    <w:tmpl w:val="621C579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731104">
    <w:abstractNumId w:val="5"/>
  </w:num>
  <w:num w:numId="2" w16cid:durableId="947470533">
    <w:abstractNumId w:val="3"/>
  </w:num>
  <w:num w:numId="3" w16cid:durableId="1924606468">
    <w:abstractNumId w:val="10"/>
  </w:num>
  <w:num w:numId="4" w16cid:durableId="801583012">
    <w:abstractNumId w:val="0"/>
  </w:num>
  <w:num w:numId="5" w16cid:durableId="700472583">
    <w:abstractNumId w:val="6"/>
  </w:num>
  <w:num w:numId="6" w16cid:durableId="1990548124">
    <w:abstractNumId w:val="7"/>
  </w:num>
  <w:num w:numId="7" w16cid:durableId="1948123371">
    <w:abstractNumId w:val="2"/>
  </w:num>
  <w:num w:numId="8" w16cid:durableId="175656092">
    <w:abstractNumId w:val="11"/>
  </w:num>
  <w:num w:numId="9" w16cid:durableId="304238024">
    <w:abstractNumId w:val="1"/>
  </w:num>
  <w:num w:numId="10" w16cid:durableId="1665627200">
    <w:abstractNumId w:val="8"/>
  </w:num>
  <w:num w:numId="11" w16cid:durableId="1063407417">
    <w:abstractNumId w:val="4"/>
  </w:num>
  <w:num w:numId="12" w16cid:durableId="945162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33"/>
    <w:rsid w:val="00011D78"/>
    <w:rsid w:val="000469BE"/>
    <w:rsid w:val="000672DB"/>
    <w:rsid w:val="00067879"/>
    <w:rsid w:val="00077B4F"/>
    <w:rsid w:val="000B077C"/>
    <w:rsid w:val="0010180B"/>
    <w:rsid w:val="001A176A"/>
    <w:rsid w:val="001B3C06"/>
    <w:rsid w:val="001C7796"/>
    <w:rsid w:val="001E0F01"/>
    <w:rsid w:val="001F7983"/>
    <w:rsid w:val="00216EB1"/>
    <w:rsid w:val="00263D31"/>
    <w:rsid w:val="002A3F08"/>
    <w:rsid w:val="002B0741"/>
    <w:rsid w:val="002E220B"/>
    <w:rsid w:val="002E3D2B"/>
    <w:rsid w:val="002F6A1C"/>
    <w:rsid w:val="00335506"/>
    <w:rsid w:val="00341AE5"/>
    <w:rsid w:val="00344116"/>
    <w:rsid w:val="003B6F63"/>
    <w:rsid w:val="003C5C8E"/>
    <w:rsid w:val="003E4801"/>
    <w:rsid w:val="003E5855"/>
    <w:rsid w:val="00400665"/>
    <w:rsid w:val="004154FB"/>
    <w:rsid w:val="0042214C"/>
    <w:rsid w:val="00447CF2"/>
    <w:rsid w:val="00452E82"/>
    <w:rsid w:val="00460772"/>
    <w:rsid w:val="00464CE8"/>
    <w:rsid w:val="004742C1"/>
    <w:rsid w:val="004A3943"/>
    <w:rsid w:val="004D3795"/>
    <w:rsid w:val="004D451E"/>
    <w:rsid w:val="004F0D47"/>
    <w:rsid w:val="00536986"/>
    <w:rsid w:val="00546522"/>
    <w:rsid w:val="00567BEF"/>
    <w:rsid w:val="005A3D85"/>
    <w:rsid w:val="005A5108"/>
    <w:rsid w:val="005C5129"/>
    <w:rsid w:val="005D2C88"/>
    <w:rsid w:val="005E3DAD"/>
    <w:rsid w:val="005E7767"/>
    <w:rsid w:val="00605B1C"/>
    <w:rsid w:val="00651126"/>
    <w:rsid w:val="0069067E"/>
    <w:rsid w:val="006952C8"/>
    <w:rsid w:val="006A77B0"/>
    <w:rsid w:val="006C1497"/>
    <w:rsid w:val="006C16EF"/>
    <w:rsid w:val="00711704"/>
    <w:rsid w:val="00746746"/>
    <w:rsid w:val="00772F6F"/>
    <w:rsid w:val="007A4B80"/>
    <w:rsid w:val="007D597B"/>
    <w:rsid w:val="0086333C"/>
    <w:rsid w:val="008648F5"/>
    <w:rsid w:val="008862B4"/>
    <w:rsid w:val="008B2208"/>
    <w:rsid w:val="008C517A"/>
    <w:rsid w:val="009241A5"/>
    <w:rsid w:val="009527BC"/>
    <w:rsid w:val="009664EB"/>
    <w:rsid w:val="00976033"/>
    <w:rsid w:val="00982323"/>
    <w:rsid w:val="009B4B1F"/>
    <w:rsid w:val="009B53AE"/>
    <w:rsid w:val="009C1F39"/>
    <w:rsid w:val="00A25E24"/>
    <w:rsid w:val="00A30FC1"/>
    <w:rsid w:val="00A37B60"/>
    <w:rsid w:val="00AC05BC"/>
    <w:rsid w:val="00B07E85"/>
    <w:rsid w:val="00B1319C"/>
    <w:rsid w:val="00B27323"/>
    <w:rsid w:val="00B5202F"/>
    <w:rsid w:val="00B7498B"/>
    <w:rsid w:val="00B92CC6"/>
    <w:rsid w:val="00BD1B64"/>
    <w:rsid w:val="00C71D4B"/>
    <w:rsid w:val="00C93A28"/>
    <w:rsid w:val="00C95774"/>
    <w:rsid w:val="00CB703B"/>
    <w:rsid w:val="00CD02E7"/>
    <w:rsid w:val="00D2472C"/>
    <w:rsid w:val="00D337D5"/>
    <w:rsid w:val="00D55F32"/>
    <w:rsid w:val="00D94CAC"/>
    <w:rsid w:val="00D97FBD"/>
    <w:rsid w:val="00DA684D"/>
    <w:rsid w:val="00DB7E04"/>
    <w:rsid w:val="00DF6B32"/>
    <w:rsid w:val="00E81146"/>
    <w:rsid w:val="00E87EE7"/>
    <w:rsid w:val="00F07EED"/>
    <w:rsid w:val="00F2798F"/>
    <w:rsid w:val="00F32C40"/>
    <w:rsid w:val="00F46E54"/>
    <w:rsid w:val="00F85EAD"/>
    <w:rsid w:val="00FB7F3C"/>
    <w:rsid w:val="00FC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D92E6"/>
  <w15:docId w15:val="{75D4E397-F221-4F60-BFB5-113543DA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129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1F79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3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18CF8-A4A9-4B95-8640-205C40FB2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F63B93-1D46-4E7A-89A5-A77B6484E9A0}">
  <ds:schemaRefs>
    <ds:schemaRef ds:uri="http://schemas.microsoft.com/office/2006/metadata/properties"/>
    <ds:schemaRef ds:uri="http://schemas.microsoft.com/office/infopath/2007/PartnerControls"/>
    <ds:schemaRef ds:uri="66617fdf-7b0a-4646-bfd2-621f23ad80fb"/>
    <ds:schemaRef ds:uri="b4e4d374-38f0-4e0f-baa2-1b01275f8a97"/>
  </ds:schemaRefs>
</ds:datastoreItem>
</file>

<file path=customXml/itemProps3.xml><?xml version="1.0" encoding="utf-8"?>
<ds:datastoreItem xmlns:ds="http://schemas.openxmlformats.org/officeDocument/2006/customXml" ds:itemID="{6C73B359-8B30-4191-BF7E-A22CDF515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17fdf-7b0a-4646-bfd2-621f23ad80fb"/>
    <ds:schemaRef ds:uri="b4e4d374-38f0-4e0f-baa2-1b01275f8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1E97FB-4314-4899-B7CB-51CC6C29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Cooper</dc:creator>
  <cp:keywords/>
  <dc:description/>
  <cp:lastModifiedBy>Mrs D Binney</cp:lastModifiedBy>
  <cp:revision>6</cp:revision>
  <cp:lastPrinted>2026-09-02T09:05:00Z</cp:lastPrinted>
  <dcterms:created xsi:type="dcterms:W3CDTF">2023-08-04T07:43:00Z</dcterms:created>
  <dcterms:modified xsi:type="dcterms:W3CDTF">2026-09-02T09:06:00Z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  <property fmtid="{D5CDD505-2E9C-101B-9397-08002B2CF9AE}" pid="3" name="MediaServiceImageTags">
    <vt:lpwstr/>
  </property>
</Properties>
</file>