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5722" w:type="dxa"/>
        <w:tblInd w:w="-164" w:type="dxa"/>
        <w:tblBorders>
          <w:top w:val="single" w:sz="12" w:space="0" w:color="FF0000"/>
          <w:left w:val="single" w:sz="12" w:space="0" w:color="FF0000"/>
          <w:bottom w:val="single" w:sz="12" w:space="0" w:color="FF0000"/>
          <w:right w:val="single" w:sz="12" w:space="0" w:color="FF0000"/>
          <w:insideH w:val="single" w:sz="12" w:space="0" w:color="FF0000"/>
          <w:insideV w:val="single" w:sz="12" w:space="0" w:color="FF0000"/>
        </w:tblBorders>
        <w:tblLook w:val="04A0" w:firstRow="1" w:lastRow="0" w:firstColumn="1" w:lastColumn="0" w:noHBand="0" w:noVBand="1"/>
      </w:tblPr>
      <w:tblGrid>
        <w:gridCol w:w="2046"/>
        <w:gridCol w:w="3707"/>
        <w:gridCol w:w="4927"/>
        <w:gridCol w:w="5042"/>
      </w:tblGrid>
      <w:tr w:rsidR="000D0911" w14:paraId="6DEAE249" w14:textId="77777777" w:rsidTr="00032E98">
        <w:trPr>
          <w:trHeight w:val="565"/>
        </w:trPr>
        <w:tc>
          <w:tcPr>
            <w:tcW w:w="6113" w:type="dxa"/>
            <w:gridSpan w:val="2"/>
            <w:tcBorders>
              <w:top w:val="single" w:sz="18" w:space="0" w:color="FF0000"/>
              <w:left w:val="single" w:sz="18" w:space="0" w:color="FF0000"/>
              <w:bottom w:val="single" w:sz="24" w:space="0" w:color="FF0000"/>
              <w:right w:val="single" w:sz="18" w:space="0" w:color="FF0000"/>
            </w:tcBorders>
          </w:tcPr>
          <w:p w14:paraId="6A749238" w14:textId="3999CB5F" w:rsidR="000D0911" w:rsidRPr="00032E98" w:rsidRDefault="000D0911" w:rsidP="000D0911">
            <w:pPr>
              <w:jc w:val="center"/>
              <w:rPr>
                <w:rFonts w:ascii="Calibri" w:hAnsi="Calibri" w:cs="Calibri"/>
                <w:b/>
                <w:bCs/>
                <w:sz w:val="36"/>
                <w:szCs w:val="36"/>
              </w:rPr>
            </w:pPr>
            <w:r w:rsidRPr="00032E98">
              <w:rPr>
                <w:rFonts w:ascii="Calibri" w:hAnsi="Calibri" w:cs="Calibri"/>
                <w:b/>
                <w:bCs/>
                <w:sz w:val="36"/>
                <w:szCs w:val="36"/>
              </w:rPr>
              <w:t>History</w:t>
            </w:r>
          </w:p>
        </w:tc>
        <w:tc>
          <w:tcPr>
            <w:tcW w:w="4961" w:type="dxa"/>
            <w:tcBorders>
              <w:top w:val="single" w:sz="18" w:space="0" w:color="FF0000"/>
              <w:left w:val="single" w:sz="18" w:space="0" w:color="FF0000"/>
              <w:bottom w:val="single" w:sz="24" w:space="0" w:color="FF0000"/>
              <w:right w:val="single" w:sz="24" w:space="0" w:color="FF0000"/>
            </w:tcBorders>
          </w:tcPr>
          <w:p w14:paraId="310FEE0B" w14:textId="4D1530A2" w:rsidR="000D0911" w:rsidRPr="00032E98" w:rsidRDefault="000D0911" w:rsidP="000D0911">
            <w:pPr>
              <w:jc w:val="center"/>
              <w:rPr>
                <w:rFonts w:ascii="Calibri" w:hAnsi="Calibri" w:cs="Calibri"/>
                <w:b/>
                <w:bCs/>
                <w:sz w:val="36"/>
                <w:szCs w:val="36"/>
              </w:rPr>
            </w:pPr>
            <w:r w:rsidRPr="00032E98">
              <w:rPr>
                <w:rFonts w:ascii="Calibri" w:hAnsi="Calibri" w:cs="Calibri"/>
                <w:b/>
                <w:bCs/>
                <w:sz w:val="36"/>
                <w:szCs w:val="36"/>
              </w:rPr>
              <w:t>Maya Civilisation</w:t>
            </w:r>
          </w:p>
        </w:tc>
        <w:tc>
          <w:tcPr>
            <w:tcW w:w="4648" w:type="dxa"/>
            <w:tcBorders>
              <w:top w:val="single" w:sz="18" w:space="0" w:color="FF0000"/>
              <w:left w:val="single" w:sz="24" w:space="0" w:color="FF0000"/>
              <w:bottom w:val="single" w:sz="24" w:space="0" w:color="FF0000"/>
            </w:tcBorders>
          </w:tcPr>
          <w:p w14:paraId="4B2BE487" w14:textId="3ABCB20E" w:rsidR="000D0911" w:rsidRPr="00032E98" w:rsidRDefault="00D74448" w:rsidP="000D0911">
            <w:pPr>
              <w:jc w:val="center"/>
              <w:rPr>
                <w:rFonts w:ascii="Calibri" w:hAnsi="Calibri" w:cs="Calibri"/>
                <w:b/>
                <w:bCs/>
                <w:sz w:val="36"/>
                <w:szCs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8" behindDoc="0" locked="0" layoutInCell="1" allowOverlap="1" wp14:anchorId="74078BB0" wp14:editId="78EAF71D">
                  <wp:simplePos x="0" y="0"/>
                  <wp:positionH relativeFrom="column">
                    <wp:posOffset>2649855</wp:posOffset>
                  </wp:positionH>
                  <wp:positionV relativeFrom="paragraph">
                    <wp:posOffset>0</wp:posOffset>
                  </wp:positionV>
                  <wp:extent cx="365125" cy="381846"/>
                  <wp:effectExtent l="0" t="0" r="0" b="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365125" cy="3818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0D0911" w:rsidRPr="00032E98">
              <w:rPr>
                <w:rFonts w:ascii="Calibri" w:hAnsi="Calibri" w:cs="Calibri"/>
                <w:b/>
                <w:bCs/>
                <w:sz w:val="36"/>
                <w:szCs w:val="36"/>
              </w:rPr>
              <w:t>Year 6</w:t>
            </w:r>
          </w:p>
        </w:tc>
      </w:tr>
      <w:tr w:rsidR="000D0911" w14:paraId="71E926DE" w14:textId="77777777" w:rsidTr="00032E98">
        <w:trPr>
          <w:trHeight w:val="608"/>
        </w:trPr>
        <w:tc>
          <w:tcPr>
            <w:tcW w:w="6113" w:type="dxa"/>
            <w:gridSpan w:val="2"/>
            <w:tcBorders>
              <w:top w:val="single" w:sz="24" w:space="0" w:color="FF0000"/>
              <w:left w:val="single" w:sz="18" w:space="0" w:color="FF0000"/>
              <w:bottom w:val="single" w:sz="24" w:space="0" w:color="FF0000"/>
              <w:right w:val="single" w:sz="18" w:space="0" w:color="FF0000"/>
            </w:tcBorders>
          </w:tcPr>
          <w:p w14:paraId="66F80327" w14:textId="4356195F" w:rsidR="000D0911" w:rsidRDefault="000D0911" w:rsidP="000D0911">
            <w:pPr>
              <w:jc w:val="center"/>
            </w:pPr>
            <w:r w:rsidRPr="000D0911">
              <w:rPr>
                <w:rFonts w:ascii="Calibri" w:hAnsi="Calibri" w:cs="Calibri"/>
                <w:sz w:val="28"/>
                <w:szCs w:val="28"/>
              </w:rPr>
              <w:t>Key Vocabulary</w:t>
            </w:r>
          </w:p>
        </w:tc>
        <w:tc>
          <w:tcPr>
            <w:tcW w:w="9609" w:type="dxa"/>
            <w:gridSpan w:val="2"/>
            <w:vMerge w:val="restart"/>
            <w:tcBorders>
              <w:left w:val="single" w:sz="18" w:space="0" w:color="FF0000"/>
              <w:right w:val="single" w:sz="18" w:space="0" w:color="FF0000"/>
            </w:tcBorders>
          </w:tcPr>
          <w:p w14:paraId="33522884" w14:textId="249BE12E" w:rsidR="000D0911" w:rsidRDefault="00384EF1">
            <w:r>
              <w:rPr>
                <w:noProof/>
              </w:rPr>
              <w:drawing>
                <wp:anchor distT="0" distB="0" distL="114300" distR="114300" simplePos="0" relativeHeight="251658244" behindDoc="0" locked="0" layoutInCell="1" allowOverlap="1" wp14:anchorId="0B1A5CC2" wp14:editId="61D8E806">
                  <wp:simplePos x="0" y="0"/>
                  <wp:positionH relativeFrom="column">
                    <wp:posOffset>182245</wp:posOffset>
                  </wp:positionH>
                  <wp:positionV relativeFrom="paragraph">
                    <wp:posOffset>15562</wp:posOffset>
                  </wp:positionV>
                  <wp:extent cx="6009640" cy="1383665"/>
                  <wp:effectExtent l="0" t="0" r="0" b="6985"/>
                  <wp:wrapSquare wrapText="bothSides"/>
                  <wp:docPr id="61957128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9571280" name="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947" t="16820" r="19509" b="57569"/>
                          <a:stretch/>
                        </pic:blipFill>
                        <pic:spPr bwMode="auto">
                          <a:xfrm>
                            <a:off x="0" y="0"/>
                            <a:ext cx="6009640" cy="1383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86D70" w14:paraId="296A0A37" w14:textId="77777777" w:rsidTr="00FA5C92">
        <w:trPr>
          <w:trHeight w:val="645"/>
        </w:trPr>
        <w:tc>
          <w:tcPr>
            <w:tcW w:w="2144" w:type="dxa"/>
            <w:tcBorders>
              <w:top w:val="single" w:sz="24" w:space="0" w:color="FF0000"/>
              <w:left w:val="single" w:sz="18" w:space="0" w:color="FF0000"/>
            </w:tcBorders>
          </w:tcPr>
          <w:p w14:paraId="5E8A203E" w14:textId="209BA19D" w:rsidR="00786D70" w:rsidRPr="00032E98" w:rsidRDefault="00786D70" w:rsidP="00786D70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proofErr w:type="spellStart"/>
            <w:r w:rsidRPr="00032E98">
              <w:rPr>
                <w:rFonts w:ascii="Calibri" w:hAnsi="Calibri" w:cs="Calibri"/>
                <w:b/>
                <w:bCs/>
                <w:sz w:val="22"/>
                <w:szCs w:val="22"/>
              </w:rPr>
              <w:t>Ajaw</w:t>
            </w:r>
            <w:proofErr w:type="spellEnd"/>
          </w:p>
        </w:tc>
        <w:tc>
          <w:tcPr>
            <w:tcW w:w="3969" w:type="dxa"/>
            <w:tcBorders>
              <w:top w:val="single" w:sz="24" w:space="0" w:color="FF0000"/>
              <w:right w:val="single" w:sz="18" w:space="0" w:color="FF0000"/>
            </w:tcBorders>
          </w:tcPr>
          <w:p w14:paraId="163E8F4B" w14:textId="695E9F85" w:rsidR="00786D70" w:rsidRPr="00786D70" w:rsidRDefault="00032E98" w:rsidP="00786D7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 Maya king/leader</w:t>
            </w:r>
          </w:p>
        </w:tc>
        <w:tc>
          <w:tcPr>
            <w:tcW w:w="9609" w:type="dxa"/>
            <w:gridSpan w:val="2"/>
            <w:vMerge/>
            <w:tcBorders>
              <w:left w:val="single" w:sz="18" w:space="0" w:color="FF0000"/>
              <w:right w:val="single" w:sz="18" w:space="0" w:color="FF0000"/>
            </w:tcBorders>
          </w:tcPr>
          <w:p w14:paraId="57C48689" w14:textId="77777777" w:rsidR="00786D70" w:rsidRDefault="00786D70" w:rsidP="00786D70"/>
        </w:tc>
      </w:tr>
      <w:tr w:rsidR="00786D70" w14:paraId="5887D50C" w14:textId="77777777" w:rsidTr="00384EF1">
        <w:trPr>
          <w:trHeight w:val="1141"/>
        </w:trPr>
        <w:tc>
          <w:tcPr>
            <w:tcW w:w="2144" w:type="dxa"/>
            <w:tcBorders>
              <w:left w:val="single" w:sz="18" w:space="0" w:color="FF0000"/>
            </w:tcBorders>
          </w:tcPr>
          <w:p w14:paraId="464C7C5C" w14:textId="26E7B98C" w:rsidR="00786D70" w:rsidRPr="00786D70" w:rsidRDefault="00786D70" w:rsidP="00786D70">
            <w:pPr>
              <w:rPr>
                <w:rFonts w:ascii="Calibri" w:hAnsi="Calibri" w:cs="Calibri"/>
                <w:sz w:val="22"/>
                <w:szCs w:val="22"/>
              </w:rPr>
            </w:pPr>
            <w:r w:rsidRPr="00786D70">
              <w:rPr>
                <w:rFonts w:ascii="Calibri" w:hAnsi="Calibri" w:cs="Calibri"/>
                <w:b/>
                <w:sz w:val="22"/>
                <w:szCs w:val="22"/>
              </w:rPr>
              <w:t>Artefact</w:t>
            </w:r>
          </w:p>
        </w:tc>
        <w:tc>
          <w:tcPr>
            <w:tcW w:w="3969" w:type="dxa"/>
            <w:tcBorders>
              <w:right w:val="single" w:sz="18" w:space="0" w:color="FF0000"/>
            </w:tcBorders>
          </w:tcPr>
          <w:p w14:paraId="16AC5E70" w14:textId="22C5EE0D" w:rsidR="00786D70" w:rsidRPr="00786D70" w:rsidRDefault="00786D70" w:rsidP="00786D70">
            <w:pPr>
              <w:rPr>
                <w:rFonts w:ascii="Calibri" w:hAnsi="Calibri" w:cs="Calibri"/>
                <w:sz w:val="22"/>
                <w:szCs w:val="22"/>
              </w:rPr>
            </w:pPr>
            <w:r w:rsidRPr="00786D70">
              <w:rPr>
                <w:rFonts w:ascii="Calibri" w:hAnsi="Calibri" w:cs="Calibri"/>
                <w:sz w:val="22"/>
                <w:szCs w:val="22"/>
              </w:rPr>
              <w:t xml:space="preserve">An object that is made by a person, such as a tool or a decoration, especially one that is of historical interest. </w:t>
            </w:r>
          </w:p>
        </w:tc>
        <w:tc>
          <w:tcPr>
            <w:tcW w:w="9609" w:type="dxa"/>
            <w:gridSpan w:val="2"/>
            <w:vMerge/>
            <w:tcBorders>
              <w:left w:val="single" w:sz="18" w:space="0" w:color="FF0000"/>
              <w:right w:val="single" w:sz="18" w:space="0" w:color="FF0000"/>
            </w:tcBorders>
          </w:tcPr>
          <w:p w14:paraId="0981EDAE" w14:textId="77777777" w:rsidR="00786D70" w:rsidRDefault="00786D70" w:rsidP="00786D70"/>
        </w:tc>
      </w:tr>
      <w:tr w:rsidR="00786D70" w14:paraId="102C8124" w14:textId="77777777" w:rsidTr="00032E98">
        <w:trPr>
          <w:trHeight w:val="774"/>
        </w:trPr>
        <w:tc>
          <w:tcPr>
            <w:tcW w:w="2144" w:type="dxa"/>
            <w:vMerge w:val="restart"/>
            <w:tcBorders>
              <w:left w:val="single" w:sz="18" w:space="0" w:color="FF0000"/>
            </w:tcBorders>
          </w:tcPr>
          <w:p w14:paraId="47B2BF8A" w14:textId="07F2940C" w:rsidR="00786D70" w:rsidRPr="00786D70" w:rsidRDefault="00786D70" w:rsidP="00786D70">
            <w:pPr>
              <w:rPr>
                <w:rFonts w:ascii="Calibri" w:hAnsi="Calibri" w:cs="Calibri"/>
                <w:sz w:val="22"/>
                <w:szCs w:val="22"/>
              </w:rPr>
            </w:pPr>
            <w:r w:rsidRPr="00786D7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Cacao </w:t>
            </w:r>
          </w:p>
        </w:tc>
        <w:tc>
          <w:tcPr>
            <w:tcW w:w="3969" w:type="dxa"/>
            <w:vMerge w:val="restart"/>
            <w:tcBorders>
              <w:right w:val="single" w:sz="18" w:space="0" w:color="FF0000"/>
            </w:tcBorders>
          </w:tcPr>
          <w:p w14:paraId="3F09AF71" w14:textId="4E4B0803" w:rsidR="00786D70" w:rsidRPr="00786D70" w:rsidRDefault="00926EC0" w:rsidP="00786D7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</w:t>
            </w:r>
            <w:r w:rsidRPr="00926EC0">
              <w:rPr>
                <w:rFonts w:ascii="Calibri" w:hAnsi="Calibri" w:cs="Calibri"/>
                <w:sz w:val="22"/>
                <w:szCs w:val="22"/>
              </w:rPr>
              <w:t>he tree that bears cacao seeds, which are contained in large, oval </w:t>
            </w:r>
            <w:hyperlink r:id="rId10" w:history="1">
              <w:r w:rsidRPr="00926EC0">
                <w:rPr>
                  <w:rStyle w:val="Hyperlink"/>
                  <w:rFonts w:ascii="Calibri" w:hAnsi="Calibri" w:cs="Calibri"/>
                  <w:color w:val="auto"/>
                  <w:sz w:val="22"/>
                  <w:szCs w:val="22"/>
                  <w:u w:val="none"/>
                </w:rPr>
                <w:t>pods</w:t>
              </w:r>
            </w:hyperlink>
            <w:r w:rsidRPr="00926EC0">
              <w:rPr>
                <w:rFonts w:ascii="Calibri" w:hAnsi="Calibri" w:cs="Calibri"/>
                <w:sz w:val="22"/>
                <w:szCs w:val="22"/>
              </w:rPr>
              <w:t> that grow on the trunk.</w:t>
            </w:r>
          </w:p>
        </w:tc>
        <w:tc>
          <w:tcPr>
            <w:tcW w:w="4961" w:type="dxa"/>
            <w:tcBorders>
              <w:top w:val="single" w:sz="24" w:space="0" w:color="FF0000"/>
              <w:left w:val="single" w:sz="18" w:space="0" w:color="FF0000"/>
              <w:bottom w:val="single" w:sz="24" w:space="0" w:color="FF0000"/>
              <w:right w:val="single" w:sz="24" w:space="0" w:color="FF0000"/>
            </w:tcBorders>
          </w:tcPr>
          <w:p w14:paraId="719C5E82" w14:textId="373C7991" w:rsidR="00786D70" w:rsidRDefault="00786D70" w:rsidP="00786D70">
            <w:pPr>
              <w:jc w:val="center"/>
            </w:pPr>
            <w:r w:rsidRPr="000D0911">
              <w:rPr>
                <w:rFonts w:ascii="Calibri" w:hAnsi="Calibri" w:cs="Calibri"/>
                <w:sz w:val="28"/>
                <w:szCs w:val="28"/>
              </w:rPr>
              <w:t>Key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Knowledge</w:t>
            </w:r>
          </w:p>
        </w:tc>
        <w:tc>
          <w:tcPr>
            <w:tcW w:w="4648" w:type="dxa"/>
            <w:tcBorders>
              <w:top w:val="single" w:sz="24" w:space="0" w:color="FF0000"/>
              <w:left w:val="single" w:sz="24" w:space="0" w:color="FF0000"/>
              <w:bottom w:val="single" w:sz="24" w:space="0" w:color="FF0000"/>
              <w:right w:val="single" w:sz="18" w:space="0" w:color="FF0000"/>
            </w:tcBorders>
          </w:tcPr>
          <w:p w14:paraId="16E2A6FA" w14:textId="4B29C0AE" w:rsidR="00786D70" w:rsidRDefault="00786D70" w:rsidP="00786D70">
            <w:pPr>
              <w:jc w:val="center"/>
            </w:pPr>
            <w:r w:rsidRPr="000D0911">
              <w:rPr>
                <w:rFonts w:ascii="Calibri" w:hAnsi="Calibri" w:cs="Calibri"/>
                <w:sz w:val="28"/>
                <w:szCs w:val="28"/>
              </w:rPr>
              <w:t>Key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Maps</w:t>
            </w:r>
          </w:p>
        </w:tc>
      </w:tr>
      <w:tr w:rsidR="00786D70" w14:paraId="45C54500" w14:textId="77777777" w:rsidTr="00926EC0">
        <w:trPr>
          <w:trHeight w:val="269"/>
        </w:trPr>
        <w:tc>
          <w:tcPr>
            <w:tcW w:w="2144" w:type="dxa"/>
            <w:vMerge/>
            <w:tcBorders>
              <w:left w:val="single" w:sz="18" w:space="0" w:color="FF0000"/>
            </w:tcBorders>
          </w:tcPr>
          <w:p w14:paraId="462B7D8D" w14:textId="77777777" w:rsidR="00786D70" w:rsidRPr="00786D70" w:rsidRDefault="00786D70" w:rsidP="00786D70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  <w:vMerge/>
            <w:tcBorders>
              <w:right w:val="single" w:sz="18" w:space="0" w:color="FF0000"/>
            </w:tcBorders>
          </w:tcPr>
          <w:p w14:paraId="0D7C542E" w14:textId="77777777" w:rsidR="00786D70" w:rsidRPr="00786D70" w:rsidRDefault="00786D70" w:rsidP="00786D7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961" w:type="dxa"/>
            <w:vMerge w:val="restart"/>
            <w:tcBorders>
              <w:top w:val="single" w:sz="24" w:space="0" w:color="FF0000"/>
              <w:left w:val="single" w:sz="18" w:space="0" w:color="FF0000"/>
              <w:right w:val="single" w:sz="24" w:space="0" w:color="FF0000"/>
            </w:tcBorders>
          </w:tcPr>
          <w:p w14:paraId="0DED34EA" w14:textId="77777777" w:rsidR="00786D70" w:rsidRPr="00786D70" w:rsidRDefault="00786D70" w:rsidP="00786D70">
            <w:pPr>
              <w:pStyle w:val="ListParagraph"/>
              <w:numPr>
                <w:ilvl w:val="0"/>
                <w:numId w:val="1"/>
              </w:numPr>
              <w:ind w:left="455" w:hanging="283"/>
              <w:rPr>
                <w:rFonts w:ascii="Calibri" w:hAnsi="Calibri" w:cs="Calibri"/>
              </w:rPr>
            </w:pPr>
            <w:r w:rsidRPr="00786D70">
              <w:rPr>
                <w:rFonts w:ascii="Calibri" w:hAnsi="Calibri" w:cs="Calibri"/>
              </w:rPr>
              <w:t xml:space="preserve">The Maya empire was organised into city states; each city state was ruled by a different noble family. </w:t>
            </w:r>
          </w:p>
          <w:p w14:paraId="6013AF3A" w14:textId="77777777" w:rsidR="00786D70" w:rsidRPr="00786D70" w:rsidRDefault="00786D70" w:rsidP="00786D70">
            <w:pPr>
              <w:pStyle w:val="ListParagraph"/>
              <w:numPr>
                <w:ilvl w:val="0"/>
                <w:numId w:val="1"/>
              </w:numPr>
              <w:ind w:left="455" w:hanging="283"/>
              <w:rPr>
                <w:rFonts w:ascii="Calibri" w:hAnsi="Calibri" w:cs="Calibri"/>
              </w:rPr>
            </w:pPr>
            <w:r w:rsidRPr="00786D70">
              <w:rPr>
                <w:rFonts w:ascii="Calibri" w:hAnsi="Calibri" w:cs="Calibri"/>
              </w:rPr>
              <w:t xml:space="preserve">Maya people lived in settlements with a central temple/pyramid as a focal point. </w:t>
            </w:r>
          </w:p>
          <w:p w14:paraId="6E362314" w14:textId="77777777" w:rsidR="00786D70" w:rsidRPr="00786D70" w:rsidRDefault="00786D70" w:rsidP="00786D70">
            <w:pPr>
              <w:pStyle w:val="ListParagraph"/>
              <w:numPr>
                <w:ilvl w:val="0"/>
                <w:numId w:val="1"/>
              </w:numPr>
              <w:ind w:left="455" w:hanging="283"/>
              <w:rPr>
                <w:rFonts w:ascii="Calibri" w:hAnsi="Calibri" w:cs="Calibri"/>
              </w:rPr>
            </w:pPr>
            <w:r w:rsidRPr="00786D70">
              <w:rPr>
                <w:rFonts w:ascii="Calibri" w:hAnsi="Calibri" w:cs="Calibri"/>
              </w:rPr>
              <w:t xml:space="preserve">Maya city states traded with each other - sometimes using cacao beans as money.  </w:t>
            </w:r>
          </w:p>
          <w:p w14:paraId="2DEC9C65" w14:textId="77777777" w:rsidR="00786D70" w:rsidRPr="00786D70" w:rsidRDefault="00786D70" w:rsidP="00786D70">
            <w:pPr>
              <w:pStyle w:val="ListParagraph"/>
              <w:numPr>
                <w:ilvl w:val="0"/>
                <w:numId w:val="1"/>
              </w:numPr>
              <w:autoSpaceDE w:val="0"/>
              <w:adjustRightInd w:val="0"/>
              <w:ind w:left="455" w:hanging="283"/>
              <w:rPr>
                <w:rFonts w:ascii="Calibri" w:hAnsi="Calibri" w:cs="Calibri"/>
                <w:szCs w:val="20"/>
              </w:rPr>
            </w:pPr>
            <w:r w:rsidRPr="00786D70">
              <w:rPr>
                <w:rFonts w:ascii="Calibri" w:hAnsi="Calibri" w:cs="Calibri"/>
              </w:rPr>
              <w:t>Masks were used for many purposes, but mainly funerals to protect important people in the afterlife</w:t>
            </w:r>
            <w:r w:rsidRPr="00786D70">
              <w:rPr>
                <w:rFonts w:ascii="Calibri" w:hAnsi="Calibri" w:cs="Calibri"/>
                <w:szCs w:val="20"/>
              </w:rPr>
              <w:t xml:space="preserve">. </w:t>
            </w:r>
          </w:p>
          <w:p w14:paraId="69389858" w14:textId="77777777" w:rsidR="00786D70" w:rsidRPr="00786D70" w:rsidRDefault="00786D70" w:rsidP="00786D70">
            <w:pPr>
              <w:pStyle w:val="ListParagraph"/>
              <w:numPr>
                <w:ilvl w:val="0"/>
                <w:numId w:val="1"/>
              </w:numPr>
              <w:autoSpaceDE w:val="0"/>
              <w:adjustRightInd w:val="0"/>
              <w:ind w:left="455" w:hanging="283"/>
              <w:rPr>
                <w:rFonts w:ascii="Calibri" w:hAnsi="Calibri" w:cs="Calibri"/>
                <w:szCs w:val="20"/>
              </w:rPr>
            </w:pPr>
            <w:r w:rsidRPr="00786D70">
              <w:rPr>
                <w:rFonts w:ascii="Calibri" w:hAnsi="Calibri" w:cs="Calibri"/>
              </w:rPr>
              <w:t xml:space="preserve">The Maya believed in and worshipped a number of different gods. They believed that the gods had a good side and a bad side and that the gods could help or hurt them. </w:t>
            </w:r>
          </w:p>
          <w:p w14:paraId="3B395703" w14:textId="77777777" w:rsidR="00786D70" w:rsidRPr="00786D70" w:rsidRDefault="00786D70" w:rsidP="00786D70">
            <w:pPr>
              <w:pStyle w:val="ListParagraph"/>
              <w:numPr>
                <w:ilvl w:val="0"/>
                <w:numId w:val="1"/>
              </w:numPr>
              <w:autoSpaceDE w:val="0"/>
              <w:adjustRightInd w:val="0"/>
              <w:ind w:left="455" w:hanging="283"/>
              <w:rPr>
                <w:rFonts w:ascii="Calibri" w:hAnsi="Calibri" w:cs="Calibri"/>
                <w:szCs w:val="20"/>
              </w:rPr>
            </w:pPr>
            <w:r w:rsidRPr="00786D70">
              <w:rPr>
                <w:rFonts w:ascii="Calibri" w:hAnsi="Calibri" w:cs="Calibri"/>
              </w:rPr>
              <w:t>Priests were very important in Maya society as it was believed that they could communicate directly with the gods.</w:t>
            </w:r>
          </w:p>
          <w:p w14:paraId="75B626E6" w14:textId="77777777" w:rsidR="00786D70" w:rsidRPr="000D0911" w:rsidRDefault="00786D70" w:rsidP="00786D70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4648" w:type="dxa"/>
            <w:vMerge w:val="restart"/>
            <w:tcBorders>
              <w:top w:val="single" w:sz="24" w:space="0" w:color="FF0000"/>
              <w:left w:val="single" w:sz="24" w:space="0" w:color="FF0000"/>
              <w:right w:val="single" w:sz="18" w:space="0" w:color="FF0000"/>
            </w:tcBorders>
          </w:tcPr>
          <w:p w14:paraId="5628648F" w14:textId="77777777" w:rsidR="00786D70" w:rsidRPr="00786D70" w:rsidRDefault="00786D70" w:rsidP="00786D70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786D70">
              <w:rPr>
                <w:rFonts w:ascii="Calibri" w:hAnsi="Calibri" w:cs="Calibri"/>
                <w:b/>
                <w:sz w:val="20"/>
                <w:szCs w:val="20"/>
              </w:rPr>
              <w:t>Where did the Maya live?</w:t>
            </w:r>
          </w:p>
          <w:p w14:paraId="66A69B30" w14:textId="14AEF042" w:rsidR="00786D70" w:rsidRPr="00786D70" w:rsidRDefault="00786D70" w:rsidP="00786D70">
            <w:pPr>
              <w:rPr>
                <w:rFonts w:ascii="Calibri" w:hAnsi="Calibri" w:cs="Calibri"/>
                <w:b/>
                <w:u w:val="single"/>
              </w:rPr>
            </w:pPr>
            <w:r w:rsidRPr="00786D70">
              <w:rPr>
                <w:rFonts w:ascii="Calibri" w:hAnsi="Calibri" w:cs="Calibri"/>
                <w:noProof/>
                <w:lang w:eastAsia="en-GB"/>
              </w:rPr>
              <w:drawing>
                <wp:anchor distT="0" distB="0" distL="114300" distR="114300" simplePos="0" relativeHeight="251658241" behindDoc="0" locked="0" layoutInCell="1" allowOverlap="1" wp14:anchorId="104109AA" wp14:editId="5ABA8E63">
                  <wp:simplePos x="0" y="0"/>
                  <wp:positionH relativeFrom="column">
                    <wp:posOffset>110490</wp:posOffset>
                  </wp:positionH>
                  <wp:positionV relativeFrom="paragraph">
                    <wp:posOffset>518473</wp:posOffset>
                  </wp:positionV>
                  <wp:extent cx="1435735" cy="1395095"/>
                  <wp:effectExtent l="0" t="0" r="0" b="0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5735" cy="1395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86D70">
              <w:rPr>
                <w:rFonts w:ascii="Calibri" w:hAnsi="Calibri" w:cs="Calibri"/>
              </w:rPr>
              <w:t>Mesoamerica – now known as Mexico - lies between the USA and South America, in a region known as Central America. It’s a long strip of land with coast on both sides; the Pacific Ocean on the west, and the Gulf of Mexico and Caribbean Sea in the east.</w:t>
            </w:r>
          </w:p>
          <w:p w14:paraId="209C6717" w14:textId="6868661A" w:rsidR="00786D70" w:rsidRPr="00786D70" w:rsidRDefault="00786D70" w:rsidP="00786D70">
            <w:pPr>
              <w:rPr>
                <w:rFonts w:ascii="Calibri" w:hAnsi="Calibri" w:cs="Calibri"/>
              </w:rPr>
            </w:pPr>
          </w:p>
          <w:p w14:paraId="2B2BB15A" w14:textId="5BFD17ED" w:rsidR="00786D70" w:rsidRPr="00786D70" w:rsidRDefault="00926EC0" w:rsidP="00786D70">
            <w:pPr>
              <w:jc w:val="center"/>
              <w:rPr>
                <w:rFonts w:ascii="Calibri" w:hAnsi="Calibri" w:cs="Calibri"/>
              </w:rPr>
            </w:pPr>
            <w:r w:rsidRPr="00786D70">
              <w:rPr>
                <w:rFonts w:ascii="Calibri" w:hAnsi="Calibri" w:cs="Calibri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6C980014" wp14:editId="0B8D695B">
                      <wp:simplePos x="0" y="0"/>
                      <wp:positionH relativeFrom="column">
                        <wp:posOffset>518795</wp:posOffset>
                      </wp:positionH>
                      <wp:positionV relativeFrom="paragraph">
                        <wp:posOffset>450215</wp:posOffset>
                      </wp:positionV>
                      <wp:extent cx="1601470" cy="334645"/>
                      <wp:effectExtent l="38100" t="0" r="17780" b="84455"/>
                      <wp:wrapNone/>
                      <wp:docPr id="5" name="Straight Arrow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601470" cy="334645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shapetype w14:anchorId="3335F56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5" o:spid="_x0000_s1026" type="#_x0000_t32" style="position:absolute;margin-left:40.85pt;margin-top:35.45pt;width:126.1pt;height:26.35pt;flip:x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" strokecolor="black [3213]" strokeweight="1.5pt">
                      <v:stroke endarrow="block" joinstyle="miter"/>
                    </v:shape>
                  </w:pict>
                </mc:Fallback>
              </mc:AlternateContent>
            </w:r>
            <w:r w:rsidRPr="00786D70">
              <w:rPr>
                <w:rFonts w:ascii="Calibri" w:hAnsi="Calibri" w:cs="Calibri"/>
                <w:noProof/>
                <w:lang w:eastAsia="en-GB"/>
              </w:rPr>
              <w:drawing>
                <wp:anchor distT="0" distB="0" distL="114300" distR="114300" simplePos="0" relativeHeight="251658242" behindDoc="0" locked="0" layoutInCell="1" allowOverlap="1" wp14:anchorId="1FF85DBD" wp14:editId="4B0F6C40">
                  <wp:simplePos x="0" y="0"/>
                  <wp:positionH relativeFrom="column">
                    <wp:posOffset>31750</wp:posOffset>
                  </wp:positionH>
                  <wp:positionV relativeFrom="paragraph">
                    <wp:posOffset>174938</wp:posOffset>
                  </wp:positionV>
                  <wp:extent cx="1891665" cy="1068070"/>
                  <wp:effectExtent l="0" t="0" r="0" b="0"/>
                  <wp:wrapSquare wrapText="bothSides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1665" cy="1068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86D70" w:rsidRPr="00786D70">
              <w:rPr>
                <w:rFonts w:ascii="Calibri" w:hAnsi="Calibri" w:cs="Calibri"/>
              </w:rPr>
              <w:t xml:space="preserve">Where in </w:t>
            </w:r>
            <w:r w:rsidR="0064093C">
              <w:rPr>
                <w:rFonts w:ascii="Calibri" w:hAnsi="Calibri" w:cs="Calibri"/>
              </w:rPr>
              <w:t>the w</w:t>
            </w:r>
            <w:r w:rsidR="00786D70" w:rsidRPr="00786D70">
              <w:rPr>
                <w:rFonts w:ascii="Calibri" w:hAnsi="Calibri" w:cs="Calibri"/>
              </w:rPr>
              <w:t>orld is Central America?</w:t>
            </w:r>
          </w:p>
          <w:p w14:paraId="463F94EC" w14:textId="77777777" w:rsidR="00786D70" w:rsidRPr="00172A70" w:rsidRDefault="00786D70" w:rsidP="00786D70"/>
          <w:p w14:paraId="67FF3C9D" w14:textId="77777777" w:rsidR="00786D70" w:rsidRPr="000D0911" w:rsidRDefault="00786D70" w:rsidP="00786D70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786D70" w14:paraId="7B9AD8C9" w14:textId="77777777" w:rsidTr="00032E98">
        <w:trPr>
          <w:trHeight w:val="703"/>
        </w:trPr>
        <w:tc>
          <w:tcPr>
            <w:tcW w:w="2144" w:type="dxa"/>
            <w:tcBorders>
              <w:left w:val="single" w:sz="18" w:space="0" w:color="FF0000"/>
            </w:tcBorders>
          </w:tcPr>
          <w:p w14:paraId="22D82162" w14:textId="470CC901" w:rsidR="00786D70" w:rsidRPr="00786D70" w:rsidRDefault="00786D70" w:rsidP="00786D70">
            <w:pPr>
              <w:rPr>
                <w:rFonts w:ascii="Calibri" w:hAnsi="Calibri" w:cs="Calibri"/>
                <w:sz w:val="22"/>
                <w:szCs w:val="22"/>
              </w:rPr>
            </w:pPr>
            <w:r w:rsidRPr="00786D70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Civilisation</w:t>
            </w:r>
          </w:p>
        </w:tc>
        <w:tc>
          <w:tcPr>
            <w:tcW w:w="3969" w:type="dxa"/>
            <w:tcBorders>
              <w:right w:val="single" w:sz="18" w:space="0" w:color="FF0000"/>
            </w:tcBorders>
          </w:tcPr>
          <w:p w14:paraId="18850777" w14:textId="50880CB2" w:rsidR="00786D70" w:rsidRPr="00786D70" w:rsidRDefault="00786D70" w:rsidP="00786D70">
            <w:pPr>
              <w:rPr>
                <w:rFonts w:ascii="Calibri" w:hAnsi="Calibri" w:cs="Calibri"/>
                <w:sz w:val="22"/>
                <w:szCs w:val="22"/>
              </w:rPr>
            </w:pPr>
            <w:r w:rsidRPr="00786D70">
              <w:rPr>
                <w:rFonts w:ascii="Calibri" w:hAnsi="Calibri" w:cs="Calibri"/>
                <w:sz w:val="22"/>
                <w:szCs w:val="22"/>
              </w:rPr>
              <w:t>Human society which is organised.</w:t>
            </w:r>
          </w:p>
        </w:tc>
        <w:tc>
          <w:tcPr>
            <w:tcW w:w="4961" w:type="dxa"/>
            <w:vMerge/>
            <w:tcBorders>
              <w:left w:val="single" w:sz="18" w:space="0" w:color="FF0000"/>
              <w:right w:val="single" w:sz="24" w:space="0" w:color="FF0000"/>
            </w:tcBorders>
          </w:tcPr>
          <w:p w14:paraId="2E154C87" w14:textId="77777777" w:rsidR="00786D70" w:rsidRDefault="00786D70" w:rsidP="00786D70"/>
        </w:tc>
        <w:tc>
          <w:tcPr>
            <w:tcW w:w="4648" w:type="dxa"/>
            <w:vMerge/>
            <w:tcBorders>
              <w:left w:val="single" w:sz="24" w:space="0" w:color="FF0000"/>
              <w:right w:val="single" w:sz="18" w:space="0" w:color="FF0000"/>
            </w:tcBorders>
          </w:tcPr>
          <w:p w14:paraId="0225B4EF" w14:textId="417E1C07" w:rsidR="00786D70" w:rsidRDefault="00786D70" w:rsidP="00786D70"/>
        </w:tc>
      </w:tr>
      <w:tr w:rsidR="00786D70" w14:paraId="3468B6B0" w14:textId="77777777" w:rsidTr="00032E98">
        <w:trPr>
          <w:trHeight w:val="704"/>
        </w:trPr>
        <w:tc>
          <w:tcPr>
            <w:tcW w:w="2144" w:type="dxa"/>
            <w:tcBorders>
              <w:left w:val="single" w:sz="18" w:space="0" w:color="FF0000"/>
            </w:tcBorders>
          </w:tcPr>
          <w:p w14:paraId="3F13E6C8" w14:textId="2D5BFBD2" w:rsidR="00786D70" w:rsidRPr="00786D70" w:rsidRDefault="00786D70" w:rsidP="00786D70">
            <w:pPr>
              <w:rPr>
                <w:rFonts w:ascii="Calibri" w:hAnsi="Calibri" w:cs="Calibri"/>
                <w:sz w:val="22"/>
                <w:szCs w:val="22"/>
              </w:rPr>
            </w:pPr>
            <w:r w:rsidRPr="00786D70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Empire</w:t>
            </w:r>
          </w:p>
        </w:tc>
        <w:tc>
          <w:tcPr>
            <w:tcW w:w="3969" w:type="dxa"/>
            <w:tcBorders>
              <w:right w:val="single" w:sz="18" w:space="0" w:color="FF0000"/>
            </w:tcBorders>
          </w:tcPr>
          <w:p w14:paraId="30BBE515" w14:textId="3CD86E2C" w:rsidR="00786D70" w:rsidRPr="00786D70" w:rsidRDefault="00786D70" w:rsidP="00786D70">
            <w:pPr>
              <w:rPr>
                <w:rFonts w:ascii="Calibri" w:hAnsi="Calibri" w:cs="Calibri"/>
                <w:sz w:val="22"/>
                <w:szCs w:val="22"/>
              </w:rPr>
            </w:pPr>
            <w:r w:rsidRPr="00786D70">
              <w:rPr>
                <w:rFonts w:ascii="Calibri" w:hAnsi="Calibri" w:cs="Calibri"/>
                <w:sz w:val="22"/>
                <w:szCs w:val="22"/>
              </w:rPr>
              <w:t>A group of countries ruled by a single person, government, or country.</w:t>
            </w:r>
          </w:p>
        </w:tc>
        <w:tc>
          <w:tcPr>
            <w:tcW w:w="4961" w:type="dxa"/>
            <w:vMerge/>
            <w:tcBorders>
              <w:left w:val="single" w:sz="18" w:space="0" w:color="FF0000"/>
              <w:right w:val="single" w:sz="24" w:space="0" w:color="FF0000"/>
            </w:tcBorders>
          </w:tcPr>
          <w:p w14:paraId="33501139" w14:textId="77777777" w:rsidR="00786D70" w:rsidRDefault="00786D70" w:rsidP="00786D70"/>
        </w:tc>
        <w:tc>
          <w:tcPr>
            <w:tcW w:w="4648" w:type="dxa"/>
            <w:vMerge/>
            <w:tcBorders>
              <w:left w:val="single" w:sz="24" w:space="0" w:color="FF0000"/>
              <w:right w:val="single" w:sz="18" w:space="0" w:color="FF0000"/>
            </w:tcBorders>
          </w:tcPr>
          <w:p w14:paraId="21B19332" w14:textId="77777777" w:rsidR="00786D70" w:rsidRDefault="00786D70" w:rsidP="00786D70"/>
        </w:tc>
      </w:tr>
      <w:tr w:rsidR="00786D70" w14:paraId="2794438F" w14:textId="77777777" w:rsidTr="00032E98">
        <w:trPr>
          <w:trHeight w:val="827"/>
        </w:trPr>
        <w:tc>
          <w:tcPr>
            <w:tcW w:w="2144" w:type="dxa"/>
            <w:tcBorders>
              <w:left w:val="single" w:sz="18" w:space="0" w:color="FF0000"/>
            </w:tcBorders>
          </w:tcPr>
          <w:p w14:paraId="3CAAEDEA" w14:textId="36A59B92" w:rsidR="00786D70" w:rsidRPr="00032E98" w:rsidRDefault="00032E98" w:rsidP="00786D70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32E98">
              <w:rPr>
                <w:rFonts w:ascii="Calibri" w:hAnsi="Calibri" w:cs="Calibri"/>
                <w:b/>
                <w:bCs/>
                <w:sz w:val="22"/>
                <w:szCs w:val="22"/>
              </w:rPr>
              <w:t>Heptarchy</w:t>
            </w:r>
          </w:p>
        </w:tc>
        <w:tc>
          <w:tcPr>
            <w:tcW w:w="3969" w:type="dxa"/>
            <w:tcBorders>
              <w:right w:val="single" w:sz="18" w:space="0" w:color="FF0000"/>
            </w:tcBorders>
          </w:tcPr>
          <w:p w14:paraId="30354964" w14:textId="2EEDD9BD" w:rsidR="00786D70" w:rsidRPr="00786D70" w:rsidRDefault="00032E98" w:rsidP="00786D7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T</w:t>
            </w:r>
            <w:r w:rsidRPr="00032E98">
              <w:rPr>
                <w:rFonts w:ascii="Calibri" w:hAnsi="Calibri" w:cs="Calibri"/>
                <w:sz w:val="22"/>
                <w:szCs w:val="22"/>
                <w:lang w:val="en-US"/>
              </w:rPr>
              <w:t>he name given to the 7 kingdoms of Anglo-Saxon England</w:t>
            </w:r>
          </w:p>
        </w:tc>
        <w:tc>
          <w:tcPr>
            <w:tcW w:w="4961" w:type="dxa"/>
            <w:vMerge/>
            <w:tcBorders>
              <w:left w:val="single" w:sz="18" w:space="0" w:color="FF0000"/>
              <w:right w:val="single" w:sz="24" w:space="0" w:color="FF0000"/>
            </w:tcBorders>
          </w:tcPr>
          <w:p w14:paraId="074D57CD" w14:textId="77777777" w:rsidR="00786D70" w:rsidRDefault="00786D70" w:rsidP="00786D70"/>
        </w:tc>
        <w:tc>
          <w:tcPr>
            <w:tcW w:w="4648" w:type="dxa"/>
            <w:vMerge/>
            <w:tcBorders>
              <w:left w:val="single" w:sz="24" w:space="0" w:color="FF0000"/>
              <w:right w:val="single" w:sz="18" w:space="0" w:color="FF0000"/>
            </w:tcBorders>
          </w:tcPr>
          <w:p w14:paraId="3D2DF81D" w14:textId="77777777" w:rsidR="00786D70" w:rsidRDefault="00786D70" w:rsidP="00786D70"/>
        </w:tc>
      </w:tr>
      <w:tr w:rsidR="00032E98" w14:paraId="3B2AD83C" w14:textId="77777777" w:rsidTr="00032E98">
        <w:trPr>
          <w:trHeight w:val="697"/>
        </w:trPr>
        <w:tc>
          <w:tcPr>
            <w:tcW w:w="2144" w:type="dxa"/>
            <w:tcBorders>
              <w:left w:val="single" w:sz="18" w:space="0" w:color="FF0000"/>
            </w:tcBorders>
          </w:tcPr>
          <w:p w14:paraId="164C7855" w14:textId="6FBCEF5B" w:rsidR="00032E98" w:rsidRPr="00032E98" w:rsidRDefault="00032E98" w:rsidP="00032E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86D70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Kingdom</w:t>
            </w:r>
          </w:p>
        </w:tc>
        <w:tc>
          <w:tcPr>
            <w:tcW w:w="3969" w:type="dxa"/>
            <w:tcBorders>
              <w:right w:val="single" w:sz="18" w:space="0" w:color="FF0000"/>
            </w:tcBorders>
          </w:tcPr>
          <w:p w14:paraId="7DF08250" w14:textId="3E376EC5" w:rsidR="00032E98" w:rsidRPr="00786D70" w:rsidRDefault="00032E98" w:rsidP="00032E98">
            <w:pPr>
              <w:rPr>
                <w:rFonts w:ascii="Calibri" w:hAnsi="Calibri" w:cs="Calibri"/>
                <w:sz w:val="22"/>
                <w:szCs w:val="22"/>
              </w:rPr>
            </w:pPr>
            <w:r w:rsidRPr="00786D70">
              <w:rPr>
                <w:rFonts w:ascii="Calibri" w:hAnsi="Calibri" w:cs="Calibri"/>
                <w:sz w:val="22"/>
                <w:szCs w:val="22"/>
              </w:rPr>
              <w:t>A place ruled by a king, queen, or important person.</w:t>
            </w:r>
          </w:p>
        </w:tc>
        <w:tc>
          <w:tcPr>
            <w:tcW w:w="4961" w:type="dxa"/>
            <w:vMerge/>
            <w:tcBorders>
              <w:left w:val="single" w:sz="18" w:space="0" w:color="FF0000"/>
              <w:right w:val="single" w:sz="24" w:space="0" w:color="FF0000"/>
            </w:tcBorders>
          </w:tcPr>
          <w:p w14:paraId="0EC42E34" w14:textId="77777777" w:rsidR="00032E98" w:rsidRDefault="00032E98" w:rsidP="00032E98"/>
        </w:tc>
        <w:tc>
          <w:tcPr>
            <w:tcW w:w="4648" w:type="dxa"/>
            <w:vMerge/>
            <w:tcBorders>
              <w:left w:val="single" w:sz="24" w:space="0" w:color="FF0000"/>
              <w:right w:val="single" w:sz="18" w:space="0" w:color="FF0000"/>
            </w:tcBorders>
          </w:tcPr>
          <w:p w14:paraId="172D2D2D" w14:textId="77777777" w:rsidR="00032E98" w:rsidRDefault="00032E98" w:rsidP="00032E98"/>
        </w:tc>
      </w:tr>
      <w:tr w:rsidR="00032E98" w14:paraId="54356115" w14:textId="77777777" w:rsidTr="00032E98">
        <w:trPr>
          <w:trHeight w:val="708"/>
        </w:trPr>
        <w:tc>
          <w:tcPr>
            <w:tcW w:w="2144" w:type="dxa"/>
            <w:tcBorders>
              <w:left w:val="single" w:sz="18" w:space="0" w:color="FF0000"/>
            </w:tcBorders>
          </w:tcPr>
          <w:p w14:paraId="5C91E99C" w14:textId="27AB3FD0" w:rsidR="00032E98" w:rsidRPr="00786D70" w:rsidRDefault="00032E98" w:rsidP="00032E98">
            <w:pPr>
              <w:rPr>
                <w:rFonts w:ascii="Calibri" w:hAnsi="Calibri" w:cs="Calibri"/>
                <w:sz w:val="22"/>
                <w:szCs w:val="22"/>
              </w:rPr>
            </w:pPr>
            <w:r w:rsidRPr="00032E98">
              <w:rPr>
                <w:rFonts w:ascii="Calibri" w:hAnsi="Calibri" w:cs="Calibri"/>
                <w:b/>
                <w:bCs/>
                <w:sz w:val="22"/>
                <w:szCs w:val="22"/>
              </w:rPr>
              <w:t>Ravine</w:t>
            </w:r>
          </w:p>
        </w:tc>
        <w:tc>
          <w:tcPr>
            <w:tcW w:w="3969" w:type="dxa"/>
            <w:tcBorders>
              <w:right w:val="single" w:sz="18" w:space="0" w:color="FF0000"/>
            </w:tcBorders>
          </w:tcPr>
          <w:p w14:paraId="75B65B2C" w14:textId="6FBBC914" w:rsidR="00032E98" w:rsidRPr="00786D70" w:rsidRDefault="00032E98" w:rsidP="00032E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 deep, narrow valley</w:t>
            </w:r>
          </w:p>
        </w:tc>
        <w:tc>
          <w:tcPr>
            <w:tcW w:w="4961" w:type="dxa"/>
            <w:vMerge/>
            <w:tcBorders>
              <w:left w:val="single" w:sz="18" w:space="0" w:color="FF0000"/>
              <w:right w:val="single" w:sz="24" w:space="0" w:color="FF0000"/>
            </w:tcBorders>
          </w:tcPr>
          <w:p w14:paraId="6FD49DF8" w14:textId="77777777" w:rsidR="00032E98" w:rsidRDefault="00032E98" w:rsidP="00032E98"/>
        </w:tc>
        <w:tc>
          <w:tcPr>
            <w:tcW w:w="4648" w:type="dxa"/>
            <w:vMerge/>
            <w:tcBorders>
              <w:left w:val="single" w:sz="24" w:space="0" w:color="FF0000"/>
              <w:right w:val="single" w:sz="18" w:space="0" w:color="FF0000"/>
            </w:tcBorders>
          </w:tcPr>
          <w:p w14:paraId="4ABD1E04" w14:textId="77777777" w:rsidR="00032E98" w:rsidRDefault="00032E98" w:rsidP="00032E98"/>
        </w:tc>
      </w:tr>
      <w:tr w:rsidR="00032E98" w14:paraId="5F06E04D" w14:textId="77777777" w:rsidTr="00032E98">
        <w:trPr>
          <w:trHeight w:val="845"/>
        </w:trPr>
        <w:tc>
          <w:tcPr>
            <w:tcW w:w="2144" w:type="dxa"/>
            <w:tcBorders>
              <w:left w:val="single" w:sz="18" w:space="0" w:color="FF0000"/>
            </w:tcBorders>
          </w:tcPr>
          <w:p w14:paraId="0E23F410" w14:textId="468F8C23" w:rsidR="00032E98" w:rsidRPr="00786D70" w:rsidRDefault="00032E98" w:rsidP="00032E98">
            <w:pPr>
              <w:rPr>
                <w:rFonts w:ascii="Calibri" w:hAnsi="Calibri" w:cs="Calibri"/>
                <w:sz w:val="22"/>
                <w:szCs w:val="22"/>
              </w:rPr>
            </w:pPr>
            <w:r w:rsidRPr="00786D70">
              <w:rPr>
                <w:rFonts w:ascii="Calibri" w:hAnsi="Calibri" w:cs="Calibri"/>
                <w:b/>
                <w:sz w:val="22"/>
                <w:szCs w:val="22"/>
              </w:rPr>
              <w:t>Sacrifice</w:t>
            </w:r>
          </w:p>
        </w:tc>
        <w:tc>
          <w:tcPr>
            <w:tcW w:w="3969" w:type="dxa"/>
            <w:tcBorders>
              <w:right w:val="single" w:sz="18" w:space="0" w:color="FF0000"/>
            </w:tcBorders>
          </w:tcPr>
          <w:p w14:paraId="1EDA5678" w14:textId="0BFFF229" w:rsidR="00032E98" w:rsidRPr="00786D70" w:rsidRDefault="00032E98" w:rsidP="00032E98">
            <w:pPr>
              <w:rPr>
                <w:rFonts w:ascii="Calibri" w:hAnsi="Calibri" w:cs="Calibri"/>
                <w:sz w:val="22"/>
                <w:szCs w:val="22"/>
              </w:rPr>
            </w:pPr>
            <w:r w:rsidRPr="00786D70">
              <w:rPr>
                <w:rFonts w:ascii="Calibri" w:hAnsi="Calibri" w:cs="Calibri"/>
                <w:sz w:val="22"/>
                <w:szCs w:val="22"/>
              </w:rPr>
              <w:t>An act of slaughtering an animal or person as an offering to a god or gods.</w:t>
            </w:r>
          </w:p>
        </w:tc>
        <w:tc>
          <w:tcPr>
            <w:tcW w:w="4961" w:type="dxa"/>
            <w:vMerge/>
            <w:tcBorders>
              <w:left w:val="single" w:sz="18" w:space="0" w:color="FF0000"/>
              <w:right w:val="single" w:sz="24" w:space="0" w:color="FF0000"/>
            </w:tcBorders>
          </w:tcPr>
          <w:p w14:paraId="39340C64" w14:textId="77777777" w:rsidR="00032E98" w:rsidRDefault="00032E98" w:rsidP="00032E98"/>
        </w:tc>
        <w:tc>
          <w:tcPr>
            <w:tcW w:w="4648" w:type="dxa"/>
            <w:vMerge/>
            <w:tcBorders>
              <w:left w:val="single" w:sz="24" w:space="0" w:color="FF0000"/>
              <w:right w:val="single" w:sz="18" w:space="0" w:color="FF0000"/>
            </w:tcBorders>
          </w:tcPr>
          <w:p w14:paraId="1CCC2728" w14:textId="77777777" w:rsidR="00032E98" w:rsidRDefault="00032E98" w:rsidP="00032E98"/>
        </w:tc>
      </w:tr>
      <w:tr w:rsidR="00032E98" w14:paraId="6CBF8F90" w14:textId="77777777" w:rsidTr="00124206">
        <w:trPr>
          <w:trHeight w:val="1041"/>
        </w:trPr>
        <w:tc>
          <w:tcPr>
            <w:tcW w:w="2144" w:type="dxa"/>
            <w:tcBorders>
              <w:left w:val="single" w:sz="18" w:space="0" w:color="FF0000"/>
              <w:bottom w:val="single" w:sz="18" w:space="0" w:color="FF0000"/>
            </w:tcBorders>
          </w:tcPr>
          <w:p w14:paraId="605EF7E5" w14:textId="37A318B2" w:rsidR="00032E98" w:rsidRPr="00786D70" w:rsidRDefault="00032E98" w:rsidP="00032E98">
            <w:pPr>
              <w:rPr>
                <w:rFonts w:ascii="Calibri" w:hAnsi="Calibri" w:cs="Calibri"/>
                <w:sz w:val="22"/>
                <w:szCs w:val="22"/>
              </w:rPr>
            </w:pPr>
            <w:r w:rsidRPr="00786D70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Temple</w:t>
            </w:r>
            <w:r w:rsidRPr="00786D7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  <w:tcBorders>
              <w:bottom w:val="single" w:sz="18" w:space="0" w:color="FF0000"/>
              <w:right w:val="single" w:sz="18" w:space="0" w:color="FF0000"/>
            </w:tcBorders>
          </w:tcPr>
          <w:p w14:paraId="25D7E1B6" w14:textId="06F734FE" w:rsidR="00032E98" w:rsidRPr="00786D70" w:rsidRDefault="00032E98" w:rsidP="00032E98">
            <w:pPr>
              <w:rPr>
                <w:rFonts w:ascii="Calibri" w:hAnsi="Calibri" w:cs="Calibri"/>
                <w:sz w:val="22"/>
                <w:szCs w:val="22"/>
              </w:rPr>
            </w:pPr>
            <w:r w:rsidRPr="00786D70">
              <w:rPr>
                <w:rFonts w:ascii="Calibri" w:hAnsi="Calibri" w:cs="Calibri"/>
                <w:sz w:val="22"/>
                <w:szCs w:val="22"/>
              </w:rPr>
              <w:t xml:space="preserve">A building used for the worship of a god or gods in some religions. </w:t>
            </w:r>
          </w:p>
        </w:tc>
        <w:tc>
          <w:tcPr>
            <w:tcW w:w="4961" w:type="dxa"/>
            <w:vMerge/>
            <w:tcBorders>
              <w:left w:val="single" w:sz="18" w:space="0" w:color="FF0000"/>
              <w:bottom w:val="single" w:sz="18" w:space="0" w:color="FF0000"/>
              <w:right w:val="single" w:sz="24" w:space="0" w:color="FF0000"/>
            </w:tcBorders>
          </w:tcPr>
          <w:p w14:paraId="65FAC0A2" w14:textId="77777777" w:rsidR="00032E98" w:rsidRDefault="00032E98" w:rsidP="00032E98"/>
        </w:tc>
        <w:tc>
          <w:tcPr>
            <w:tcW w:w="4648" w:type="dxa"/>
            <w:vMerge/>
            <w:tcBorders>
              <w:left w:val="single" w:sz="24" w:space="0" w:color="FF0000"/>
              <w:bottom w:val="single" w:sz="24" w:space="0" w:color="FF0000"/>
              <w:right w:val="single" w:sz="18" w:space="0" w:color="FF0000"/>
            </w:tcBorders>
          </w:tcPr>
          <w:p w14:paraId="5FBCE58F" w14:textId="77777777" w:rsidR="00032E98" w:rsidRDefault="00032E98" w:rsidP="00032E98"/>
        </w:tc>
      </w:tr>
    </w:tbl>
    <w:p w14:paraId="61D4BDD9" w14:textId="7B4392EE" w:rsidR="000D0911" w:rsidRDefault="000D0911" w:rsidP="00124206"/>
    <w:sectPr w:rsidR="000D0911" w:rsidSect="000D091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4D0A8B"/>
    <w:multiLevelType w:val="hybridMultilevel"/>
    <w:tmpl w:val="5268E5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319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911"/>
    <w:rsid w:val="00032E98"/>
    <w:rsid w:val="000D0911"/>
    <w:rsid w:val="00124206"/>
    <w:rsid w:val="001E5642"/>
    <w:rsid w:val="00285A92"/>
    <w:rsid w:val="002C6C94"/>
    <w:rsid w:val="00384EF1"/>
    <w:rsid w:val="0064093C"/>
    <w:rsid w:val="00786D70"/>
    <w:rsid w:val="007D1CE0"/>
    <w:rsid w:val="00926EC0"/>
    <w:rsid w:val="00CB703B"/>
    <w:rsid w:val="00D74448"/>
    <w:rsid w:val="00DA1952"/>
    <w:rsid w:val="00FA5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C3660"/>
  <w15:chartTrackingRefBased/>
  <w15:docId w15:val="{46626B47-B836-412C-B9A2-3B50D0AA8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09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09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09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09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09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09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09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09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09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09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09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09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09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09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09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09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09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09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09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09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09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09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09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09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09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09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09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09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091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D09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26EC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6E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5" Type="http://schemas.openxmlformats.org/officeDocument/2006/relationships/styles" Target="styles.xml"/><Relationship Id="rId10" Type="http://schemas.openxmlformats.org/officeDocument/2006/relationships/hyperlink" Target="https://www.google.com/search?sca_esv=55a27dbe3d9f4d2d&amp;rlz=1C1PRFI_enGB802GB802&amp;sxsrf=ADLYWIL9rPpGeX4V0pQukdLR6mVR8tJrmg:1724851519670&amp;q=pods&amp;si=ACC90nxP-llVVa3oXeZWHl4VPWVYwfiUl_O7mDSXqLlIxK2hGfovnGsrjHPHQKdV3rKNo70kC5_-PbE9UlI5l8FHNg109q9r_Q%3D%3D&amp;expnd=1&amp;sa=X&amp;ved=2ahUKEwib5vrQ5JeIAxVci_0HHTH8EowQyecJegQIPRAR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959633E47E9D4E944B320CE596B525" ma:contentTypeVersion="16" ma:contentTypeDescription="Create a new document." ma:contentTypeScope="" ma:versionID="cc1c3ce02b24650331d57e1c10244d77">
  <xsd:schema xmlns:xsd="http://www.w3.org/2001/XMLSchema" xmlns:xs="http://www.w3.org/2001/XMLSchema" xmlns:p="http://schemas.microsoft.com/office/2006/metadata/properties" xmlns:ns2="66617fdf-7b0a-4646-bfd2-621f23ad80fb" xmlns:ns3="b4e4d374-38f0-4e0f-baa2-1b01275f8a97" targetNamespace="http://schemas.microsoft.com/office/2006/metadata/properties" ma:root="true" ma:fieldsID="63b82c189d627c49860e550b39a42833" ns2:_="" ns3:_="">
    <xsd:import namespace="66617fdf-7b0a-4646-bfd2-621f23ad80fb"/>
    <xsd:import namespace="b4e4d374-38f0-4e0f-baa2-1b01275f8a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617fdf-7b0a-4646-bfd2-621f23ad8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1f81e9f-6050-4ec7-b8f6-3d8477977a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e4d374-38f0-4e0f-baa2-1b01275f8a9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62415c5-9426-43c2-bf7a-9c40f297213e}" ma:internalName="TaxCatchAll" ma:showField="CatchAllData" ma:web="b4e4d374-38f0-4e0f-baa2-1b01275f8a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6617fdf-7b0a-4646-bfd2-621f23ad80fb">
      <Terms xmlns="http://schemas.microsoft.com/office/infopath/2007/PartnerControls"/>
    </lcf76f155ced4ddcb4097134ff3c332f>
    <TaxCatchAll xmlns="b4e4d374-38f0-4e0f-baa2-1b01275f8a97" xsi:nil="true"/>
  </documentManagement>
</p:properties>
</file>

<file path=customXml/itemProps1.xml><?xml version="1.0" encoding="utf-8"?>
<ds:datastoreItem xmlns:ds="http://schemas.openxmlformats.org/officeDocument/2006/customXml" ds:itemID="{A5E3EE59-D396-4DA8-B796-6B115931FC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617fdf-7b0a-4646-bfd2-621f23ad80fb"/>
    <ds:schemaRef ds:uri="b4e4d374-38f0-4e0f-baa2-1b01275f8a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47BCF8-FD97-4296-B8B0-0824522522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E82110-50B0-4990-B8E8-DC954F259BB9}">
  <ds:schemaRefs>
    <ds:schemaRef ds:uri="http://schemas.microsoft.com/office/2006/metadata/properties"/>
    <ds:schemaRef ds:uri="http://schemas.microsoft.com/office/infopath/2007/PartnerControls"/>
    <ds:schemaRef ds:uri="66617fdf-7b0a-4646-bfd2-621f23ad80fb"/>
    <ds:schemaRef ds:uri="b4e4d374-38f0-4e0f-baa2-1b01275f8a9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D Binney</dc:creator>
  <cp:keywords/>
  <dc:description/>
  <cp:lastModifiedBy>Mrs D Binney</cp:lastModifiedBy>
  <cp:revision>9</cp:revision>
  <dcterms:created xsi:type="dcterms:W3CDTF">2024-08-28T12:39:00Z</dcterms:created>
  <dcterms:modified xsi:type="dcterms:W3CDTF">2026-09-02T09:09:00Z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0x01010037959633E47E9D4E944B320CE596B525</vt:lpwstr>
  </property>
  <property fmtid="{D5CDD505-2E9C-101B-9397-08002B2CF9AE}" pid="3" name="MediaServiceImageTags">
    <vt:lpwstr/>
  </property>
</Properties>
</file>