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53"/>
        <w:tblW w:w="15390" w:type="dxa"/>
        <w:tblLayout w:type="fixed"/>
        <w:tblLook w:val="04A0" w:firstRow="1" w:lastRow="0" w:firstColumn="1" w:lastColumn="0" w:noHBand="0" w:noVBand="1"/>
      </w:tblPr>
      <w:tblGrid>
        <w:gridCol w:w="1820"/>
        <w:gridCol w:w="8"/>
        <w:gridCol w:w="2685"/>
        <w:gridCol w:w="5347"/>
        <w:gridCol w:w="5522"/>
        <w:gridCol w:w="8"/>
      </w:tblGrid>
      <w:tr w:rsidR="005B4B28" w:rsidRPr="00A3153C" w14:paraId="01E8ED97" w14:textId="77777777" w:rsidTr="0038592B">
        <w:trPr>
          <w:trHeight w:val="497"/>
        </w:trPr>
        <w:tc>
          <w:tcPr>
            <w:tcW w:w="4513" w:type="dxa"/>
            <w:gridSpan w:val="3"/>
            <w:tcBorders>
              <w:top w:val="single" w:sz="24" w:space="0" w:color="92D050"/>
              <w:left w:val="single" w:sz="24" w:space="0" w:color="92D050"/>
              <w:bottom w:val="single" w:sz="18" w:space="0" w:color="34E45A"/>
              <w:right w:val="single" w:sz="18" w:space="0" w:color="92D050"/>
            </w:tcBorders>
          </w:tcPr>
          <w:p w14:paraId="6E233C1A" w14:textId="77777777" w:rsidR="00F85EAD" w:rsidRPr="00A3153C" w:rsidRDefault="00867BA9" w:rsidP="00F85EAD">
            <w:pPr>
              <w:jc w:val="center"/>
              <w:rPr>
                <w:rFonts w:ascii="Twinkl SemiBold" w:hAnsi="Twinkl SemiBold" w:cstheme="minorHAnsi"/>
                <w:sz w:val="32"/>
                <w:szCs w:val="32"/>
              </w:rPr>
            </w:pPr>
            <w:r w:rsidRPr="00A3153C">
              <w:rPr>
                <w:rFonts w:ascii="Twinkl SemiBold" w:hAnsi="Twinkl SemiBold" w:cstheme="minorHAnsi"/>
                <w:sz w:val="32"/>
                <w:szCs w:val="32"/>
              </w:rPr>
              <w:t>Science</w:t>
            </w:r>
          </w:p>
        </w:tc>
        <w:tc>
          <w:tcPr>
            <w:tcW w:w="5347" w:type="dxa"/>
            <w:tcBorders>
              <w:top w:val="single" w:sz="24" w:space="0" w:color="92D050"/>
              <w:left w:val="single" w:sz="18" w:space="0" w:color="92D050"/>
              <w:bottom w:val="single" w:sz="18" w:space="0" w:color="34E45A"/>
              <w:right w:val="single" w:sz="18" w:space="0" w:color="92D050"/>
            </w:tcBorders>
          </w:tcPr>
          <w:p w14:paraId="58C5928D" w14:textId="77777777" w:rsidR="00F85EAD" w:rsidRPr="00A3153C" w:rsidRDefault="002E1644" w:rsidP="00F85EAD">
            <w:pPr>
              <w:jc w:val="center"/>
              <w:rPr>
                <w:rFonts w:ascii="Twinkl SemiBold" w:hAnsi="Twinkl SemiBold" w:cstheme="minorHAnsi"/>
                <w:sz w:val="32"/>
                <w:szCs w:val="32"/>
              </w:rPr>
            </w:pPr>
            <w:r w:rsidRPr="00A3153C">
              <w:rPr>
                <w:rFonts w:ascii="Twinkl SemiBold" w:hAnsi="Twinkl SemiBold" w:cstheme="minorHAnsi"/>
                <w:sz w:val="32"/>
                <w:szCs w:val="32"/>
              </w:rPr>
              <w:t xml:space="preserve">Everyday </w:t>
            </w:r>
            <w:r w:rsidR="002D01FA" w:rsidRPr="00A3153C">
              <w:rPr>
                <w:rFonts w:ascii="Twinkl SemiBold" w:hAnsi="Twinkl SemiBold" w:cstheme="minorHAnsi"/>
                <w:sz w:val="32"/>
                <w:szCs w:val="32"/>
              </w:rPr>
              <w:t>Materials</w:t>
            </w:r>
            <w:r w:rsidR="00F722B4" w:rsidRPr="00A3153C">
              <w:rPr>
                <w:rFonts w:ascii="Twinkl SemiBold" w:hAnsi="Twinkl SemiBold" w:cstheme="minorHAnsi"/>
                <w:sz w:val="32"/>
                <w:szCs w:val="32"/>
              </w:rPr>
              <w:t xml:space="preserve"> </w:t>
            </w:r>
            <w:r w:rsidR="00071B3E" w:rsidRPr="00A3153C">
              <w:rPr>
                <w:rFonts w:ascii="Twinkl SemiBold" w:hAnsi="Twinkl SemiBold" w:cstheme="minorHAnsi"/>
                <w:sz w:val="32"/>
                <w:szCs w:val="32"/>
              </w:rPr>
              <w:t>(2)</w:t>
            </w:r>
          </w:p>
        </w:tc>
        <w:tc>
          <w:tcPr>
            <w:tcW w:w="5530" w:type="dxa"/>
            <w:gridSpan w:val="2"/>
            <w:tcBorders>
              <w:top w:val="single" w:sz="24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</w:tcPr>
          <w:p w14:paraId="2E9414A6" w14:textId="1BB0113B" w:rsidR="00F85EAD" w:rsidRPr="00A3153C" w:rsidRDefault="00C21AEB" w:rsidP="00F85EAD">
            <w:pPr>
              <w:jc w:val="center"/>
              <w:rPr>
                <w:rFonts w:ascii="Twinkl SemiBold" w:hAnsi="Twinkl SemiBold" w:cstheme="minorHAnsi"/>
                <w:sz w:val="32"/>
                <w:szCs w:val="32"/>
              </w:rPr>
            </w:pPr>
            <w:r>
              <w:rPr>
                <w:rFonts w:ascii="Twinkl SemiBold" w:hAnsi="Twinkl SemiBold" w:cstheme="minorHAnsi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4BE28CD" wp14:editId="0978E263">
                  <wp:simplePos x="0" y="0"/>
                  <wp:positionH relativeFrom="column">
                    <wp:posOffset>2597496</wp:posOffset>
                  </wp:positionH>
                  <wp:positionV relativeFrom="paragraph">
                    <wp:posOffset>-14086</wp:posOffset>
                  </wp:positionV>
                  <wp:extent cx="798830" cy="829310"/>
                  <wp:effectExtent l="0" t="0" r="127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85EAD" w:rsidRPr="00A3153C">
              <w:rPr>
                <w:rFonts w:ascii="Twinkl SemiBold" w:hAnsi="Twinkl SemiBold" w:cstheme="minorHAnsi"/>
                <w:sz w:val="32"/>
                <w:szCs w:val="32"/>
              </w:rPr>
              <w:t xml:space="preserve">Year </w:t>
            </w:r>
            <w:r w:rsidR="00F92561" w:rsidRPr="00A3153C">
              <w:rPr>
                <w:rFonts w:ascii="Twinkl SemiBold" w:hAnsi="Twinkl SemiBold" w:cstheme="minorHAnsi"/>
                <w:sz w:val="32"/>
                <w:szCs w:val="32"/>
              </w:rPr>
              <w:t>1</w:t>
            </w:r>
          </w:p>
        </w:tc>
      </w:tr>
      <w:tr w:rsidR="005B4B28" w:rsidRPr="00A3153C" w14:paraId="41E4F484" w14:textId="77777777" w:rsidTr="0038592B">
        <w:trPr>
          <w:trHeight w:val="532"/>
        </w:trPr>
        <w:tc>
          <w:tcPr>
            <w:tcW w:w="4513" w:type="dxa"/>
            <w:gridSpan w:val="3"/>
            <w:tcBorders>
              <w:top w:val="single" w:sz="18" w:space="0" w:color="34E45A"/>
              <w:left w:val="single" w:sz="18" w:space="0" w:color="92D050"/>
              <w:right w:val="single" w:sz="18" w:space="0" w:color="92D050"/>
            </w:tcBorders>
            <w:shd w:val="clear" w:color="auto" w:fill="92D050"/>
          </w:tcPr>
          <w:p w14:paraId="5FEF5FB1" w14:textId="77777777" w:rsidR="009548AB" w:rsidRPr="00A3153C" w:rsidRDefault="009548AB" w:rsidP="00F85EAD">
            <w:pPr>
              <w:jc w:val="center"/>
              <w:rPr>
                <w:rFonts w:ascii="Twinkl SemiBold" w:hAnsi="Twinkl SemiBold" w:cstheme="minorHAnsi"/>
                <w:sz w:val="28"/>
                <w:szCs w:val="28"/>
              </w:rPr>
            </w:pPr>
            <w:r w:rsidRPr="00A3153C">
              <w:rPr>
                <w:rFonts w:ascii="Twinkl SemiBold" w:hAnsi="Twinkl SemiBold" w:cstheme="minorHAnsi"/>
                <w:sz w:val="28"/>
                <w:szCs w:val="28"/>
              </w:rPr>
              <w:t>Key Vocabulary</w:t>
            </w:r>
          </w:p>
        </w:tc>
        <w:tc>
          <w:tcPr>
            <w:tcW w:w="10877" w:type="dxa"/>
            <w:gridSpan w:val="3"/>
            <w:tcBorders>
              <w:top w:val="single" w:sz="18" w:space="0" w:color="92D050"/>
              <w:left w:val="single" w:sz="18" w:space="0" w:color="92D050"/>
              <w:bottom w:val="single" w:sz="18" w:space="0" w:color="92D050"/>
              <w:right w:val="single" w:sz="18" w:space="0" w:color="4472C4" w:themeColor="accent5"/>
            </w:tcBorders>
            <w:shd w:val="clear" w:color="auto" w:fill="92D050"/>
          </w:tcPr>
          <w:p w14:paraId="7D36FF16" w14:textId="753C0C48" w:rsidR="009548AB" w:rsidRPr="00A3153C" w:rsidRDefault="009548AB" w:rsidP="00561F41">
            <w:pPr>
              <w:jc w:val="center"/>
              <w:rPr>
                <w:rFonts w:ascii="Twinkl SemiBold" w:hAnsi="Twinkl SemiBold" w:cstheme="minorHAnsi"/>
                <w:sz w:val="28"/>
                <w:szCs w:val="28"/>
              </w:rPr>
            </w:pPr>
            <w:r w:rsidRPr="00A3153C">
              <w:rPr>
                <w:rFonts w:ascii="Twinkl SemiBold" w:hAnsi="Twinkl SemiBold" w:cstheme="minorHAnsi"/>
                <w:sz w:val="28"/>
                <w:szCs w:val="28"/>
              </w:rPr>
              <w:t>Key Knowledge and facts</w:t>
            </w:r>
          </w:p>
        </w:tc>
      </w:tr>
      <w:tr w:rsidR="00595E51" w:rsidRPr="00A3153C" w14:paraId="6E0ED4E8" w14:textId="77777777" w:rsidTr="0038592B">
        <w:trPr>
          <w:gridAfter w:val="1"/>
          <w:wAfter w:w="8" w:type="dxa"/>
          <w:trHeight w:val="390"/>
        </w:trPr>
        <w:tc>
          <w:tcPr>
            <w:tcW w:w="1828" w:type="dxa"/>
            <w:gridSpan w:val="2"/>
            <w:tcBorders>
              <w:top w:val="single" w:sz="18" w:space="0" w:color="92D050"/>
              <w:left w:val="single" w:sz="24" w:space="0" w:color="92D050"/>
              <w:right w:val="single" w:sz="18" w:space="0" w:color="92D050"/>
            </w:tcBorders>
          </w:tcPr>
          <w:p w14:paraId="078539CF" w14:textId="77777777" w:rsidR="00595E51" w:rsidRPr="00A3153C" w:rsidRDefault="00595E51" w:rsidP="00F85EAD">
            <w:pPr>
              <w:jc w:val="center"/>
              <w:rPr>
                <w:rFonts w:ascii="Twinkl SemiBold" w:hAnsi="Twinkl SemiBold" w:cstheme="minorHAnsi"/>
                <w:b/>
                <w:caps/>
              </w:rPr>
            </w:pPr>
            <w:r w:rsidRPr="00A3153C">
              <w:rPr>
                <w:rFonts w:ascii="Twinkl SemiBold" w:hAnsi="Twinkl SemiBold" w:cstheme="minorHAnsi"/>
                <w:b/>
                <w:caps/>
              </w:rPr>
              <w:t>word</w:t>
            </w:r>
          </w:p>
        </w:tc>
        <w:tc>
          <w:tcPr>
            <w:tcW w:w="2685" w:type="dxa"/>
            <w:tcBorders>
              <w:top w:val="single" w:sz="18" w:space="0" w:color="92D050"/>
              <w:left w:val="single" w:sz="18" w:space="0" w:color="92D050"/>
              <w:right w:val="single" w:sz="18" w:space="0" w:color="92D050"/>
            </w:tcBorders>
          </w:tcPr>
          <w:p w14:paraId="1D07631D" w14:textId="77777777" w:rsidR="00595E51" w:rsidRPr="00A3153C" w:rsidRDefault="00595E51" w:rsidP="00F85EAD">
            <w:pPr>
              <w:jc w:val="center"/>
              <w:rPr>
                <w:rFonts w:ascii="Twinkl SemiBold" w:hAnsi="Twinkl SemiBold" w:cstheme="minorHAnsi"/>
                <w:b/>
                <w:caps/>
              </w:rPr>
            </w:pPr>
            <w:r w:rsidRPr="00A3153C">
              <w:rPr>
                <w:rFonts w:ascii="Twinkl SemiBold" w:hAnsi="Twinkl SemiBold" w:cstheme="minorHAnsi"/>
                <w:b/>
                <w:caps/>
              </w:rPr>
              <w:t>definition</w:t>
            </w:r>
          </w:p>
        </w:tc>
        <w:tc>
          <w:tcPr>
            <w:tcW w:w="10869" w:type="dxa"/>
            <w:gridSpan w:val="2"/>
            <w:vMerge w:val="restart"/>
            <w:tcBorders>
              <w:top w:val="single" w:sz="18" w:space="0" w:color="92D050"/>
              <w:left w:val="single" w:sz="18" w:space="0" w:color="92D050"/>
              <w:right w:val="single" w:sz="24" w:space="0" w:color="92D050"/>
            </w:tcBorders>
          </w:tcPr>
          <w:p w14:paraId="3F7209C1" w14:textId="77777777" w:rsidR="00595E51" w:rsidRPr="00A3153C" w:rsidRDefault="00595E51" w:rsidP="00062C41">
            <w:pPr>
              <w:rPr>
                <w:rFonts w:ascii="Twinkl SemiBold" w:hAnsi="Twinkl SemiBold" w:cstheme="minorHAnsi"/>
              </w:rPr>
            </w:pPr>
          </w:p>
          <w:p w14:paraId="14ED1020" w14:textId="7093FE0B" w:rsidR="00595E51" w:rsidRPr="00A3153C" w:rsidRDefault="00595E51" w:rsidP="00CA3F54">
            <w:pPr>
              <w:rPr>
                <w:rFonts w:ascii="Twinkl SemiBold" w:hAnsi="Twinkl SemiBold" w:cstheme="minorHAnsi"/>
              </w:rPr>
            </w:pPr>
            <w:r w:rsidRPr="00A3153C">
              <w:rPr>
                <w:rFonts w:ascii="Twinkl SemiBold" w:hAnsi="Twinkl SemiBold"/>
                <w:noProof/>
              </w:rPr>
              <w:drawing>
                <wp:inline distT="0" distB="0" distL="0" distR="0" wp14:anchorId="3BDFD799" wp14:editId="19B74DFD">
                  <wp:extent cx="6813810" cy="5268602"/>
                  <wp:effectExtent l="0" t="0" r="635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-712"/>
                          <a:stretch/>
                        </pic:blipFill>
                        <pic:spPr bwMode="auto">
                          <a:xfrm>
                            <a:off x="0" y="0"/>
                            <a:ext cx="6819529" cy="5273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905B63" w14:textId="77777777" w:rsidR="00595E51" w:rsidRPr="00A3153C" w:rsidRDefault="00595E51" w:rsidP="004C2E63">
            <w:pPr>
              <w:rPr>
                <w:rFonts w:ascii="Twinkl SemiBold" w:hAnsi="Twinkl SemiBold" w:cstheme="minorHAnsi"/>
                <w:sz w:val="24"/>
                <w:szCs w:val="24"/>
              </w:rPr>
            </w:pPr>
          </w:p>
        </w:tc>
      </w:tr>
      <w:tr w:rsidR="004C2E63" w:rsidRPr="00A3153C" w14:paraId="0B818EA0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18" w:space="0" w:color="92D050"/>
            </w:tcBorders>
            <w:shd w:val="clear" w:color="auto" w:fill="92D050"/>
          </w:tcPr>
          <w:p w14:paraId="4A0AB05B" w14:textId="77777777" w:rsidR="004C2E63" w:rsidRPr="00E512A9" w:rsidRDefault="004C2E63" w:rsidP="00F90342">
            <w:pPr>
              <w:pStyle w:val="TableParagraph"/>
              <w:spacing w:before="66"/>
              <w:ind w:firstLine="9"/>
              <w:jc w:val="both"/>
              <w:rPr>
                <w:rFonts w:ascii="Twinkl SemiBold" w:hAnsi="Twinkl SemiBold" w:cstheme="minorHAnsi"/>
                <w:w w:val="115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absorbent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92D050"/>
          </w:tcPr>
          <w:p w14:paraId="171C7870" w14:textId="77777777" w:rsidR="004C2E63" w:rsidRPr="0038592B" w:rsidRDefault="00F90342" w:rsidP="00F90342">
            <w:pPr>
              <w:pStyle w:val="TableParagraph"/>
              <w:spacing w:before="66"/>
              <w:ind w:left="0"/>
              <w:rPr>
                <w:rFonts w:ascii="Twinkl SemiBold" w:hAnsi="Twinkl SemiBold" w:cstheme="minorHAnsi"/>
                <w:w w:val="110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a</w:t>
            </w:r>
            <w:r w:rsidR="004C2E63"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 xml:space="preserve"> material that soaks up water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3A453150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4C2E63" w:rsidRPr="00A3153C" w14:paraId="6C0E227E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18" w:space="0" w:color="92D050"/>
            </w:tcBorders>
            <w:shd w:val="clear" w:color="auto" w:fill="FFFFFF" w:themeFill="background1"/>
          </w:tcPr>
          <w:p w14:paraId="04494B53" w14:textId="77777777" w:rsidR="004C2E63" w:rsidRPr="00E512A9" w:rsidRDefault="004C2E63" w:rsidP="00F90342">
            <w:pPr>
              <w:pStyle w:val="TableParagraph"/>
              <w:ind w:firstLine="9"/>
              <w:jc w:val="both"/>
              <w:rPr>
                <w:rFonts w:ascii="Twinkl SemiBold" w:hAnsi="Twinkl SemiBold" w:cstheme="minorHAnsi"/>
              </w:rPr>
            </w:pPr>
            <w:r w:rsidRPr="00E512A9">
              <w:rPr>
                <w:rFonts w:ascii="Twinkl SemiBold" w:hAnsi="Twinkl SemiBold" w:cstheme="minorHAnsi"/>
                <w:w w:val="120"/>
              </w:rPr>
              <w:t>brick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FFFFFF" w:themeFill="background1"/>
          </w:tcPr>
          <w:p w14:paraId="0ADB4F4D" w14:textId="77777777" w:rsidR="004C2E63" w:rsidRPr="0038592B" w:rsidRDefault="004C2E63" w:rsidP="00F90342">
            <w:pPr>
              <w:pStyle w:val="TableParagraph"/>
              <w:ind w:left="0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a</w:t>
            </w:r>
            <w:r w:rsidRPr="0038592B">
              <w:rPr>
                <w:rFonts w:ascii="Twinkl SemiBold" w:hAnsi="Twinkl SemiBold" w:cstheme="minorHAnsi"/>
                <w:spacing w:val="-14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hard</w:t>
            </w:r>
            <w:r w:rsidRPr="0038592B">
              <w:rPr>
                <w:rFonts w:ascii="Twinkl SemiBold" w:hAnsi="Twinkl SemiBold" w:cstheme="minorHAnsi"/>
                <w:spacing w:val="-11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material</w:t>
            </w:r>
            <w:r w:rsidRPr="0038592B">
              <w:rPr>
                <w:rFonts w:ascii="Twinkl SemiBold" w:hAnsi="Twinkl SemiBold" w:cstheme="minorHAnsi"/>
                <w:spacing w:val="-10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that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is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used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to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build</w:t>
            </w:r>
            <w:r w:rsidRPr="0038592B">
              <w:rPr>
                <w:rFonts w:ascii="Twinkl SemiBold" w:hAnsi="Twinkl SemiBold" w:cstheme="minorHAnsi"/>
                <w:spacing w:val="-9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walls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1A7DED87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4C2E63" w:rsidRPr="00A3153C" w14:paraId="56AD85C5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18" w:space="0" w:color="92D050"/>
            </w:tcBorders>
            <w:shd w:val="clear" w:color="auto" w:fill="92D050"/>
          </w:tcPr>
          <w:p w14:paraId="754E1C6E" w14:textId="77777777" w:rsidR="004C2E63" w:rsidRPr="00E512A9" w:rsidRDefault="004C2E63" w:rsidP="00F90342">
            <w:pPr>
              <w:pStyle w:val="TableParagraph"/>
              <w:spacing w:before="64"/>
              <w:ind w:firstLine="9"/>
              <w:jc w:val="both"/>
              <w:rPr>
                <w:rFonts w:ascii="Twinkl SemiBold" w:hAnsi="Twinkl SemiBold" w:cstheme="minorHAnsi"/>
              </w:rPr>
            </w:pPr>
            <w:r w:rsidRPr="00E512A9">
              <w:rPr>
                <w:rFonts w:ascii="Twinkl SemiBold" w:hAnsi="Twinkl SemiBold" w:cstheme="minorHAnsi"/>
                <w:w w:val="110"/>
              </w:rPr>
              <w:t>clay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92D050"/>
          </w:tcPr>
          <w:p w14:paraId="50A58E16" w14:textId="77777777" w:rsidR="004C2E63" w:rsidRPr="0038592B" w:rsidRDefault="004C2E63" w:rsidP="00F90342">
            <w:pPr>
              <w:pStyle w:val="TableParagraph"/>
              <w:spacing w:before="64"/>
              <w:ind w:left="0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a</w:t>
            </w:r>
            <w:r w:rsidRPr="0038592B">
              <w:rPr>
                <w:rFonts w:ascii="Twinkl SemiBold" w:hAnsi="Twinkl SemiBold" w:cstheme="minorHAnsi"/>
                <w:spacing w:val="-16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natural</w:t>
            </w:r>
            <w:r w:rsidRPr="0038592B">
              <w:rPr>
                <w:rFonts w:ascii="Twinkl SemiBold" w:hAnsi="Twinkl SemiBold" w:cstheme="minorHAnsi"/>
                <w:spacing w:val="-11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material</w:t>
            </w:r>
            <w:r w:rsidRPr="0038592B">
              <w:rPr>
                <w:rFonts w:ascii="Twinkl SemiBold" w:hAnsi="Twinkl SemiBold" w:cstheme="minorHAnsi"/>
                <w:spacing w:val="-14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found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in</w:t>
            </w:r>
            <w:r w:rsidRPr="0038592B">
              <w:rPr>
                <w:rFonts w:ascii="Twinkl SemiBold" w:hAnsi="Twinkl SemiBold" w:cstheme="minorHAnsi"/>
                <w:spacing w:val="-15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the</w:t>
            </w:r>
            <w:r w:rsidRPr="0038592B">
              <w:rPr>
                <w:rFonts w:ascii="Twinkl SemiBold" w:hAnsi="Twinkl SemiBold" w:cstheme="minorHAnsi"/>
                <w:spacing w:val="-14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ground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7A48D202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4C2E63" w:rsidRPr="00A3153C" w14:paraId="793E41E8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24" w:space="0" w:color="92D050"/>
            </w:tcBorders>
            <w:shd w:val="clear" w:color="auto" w:fill="FFFFFF" w:themeFill="background1"/>
          </w:tcPr>
          <w:p w14:paraId="59F1B7E6" w14:textId="77777777" w:rsidR="004C2E63" w:rsidRPr="00E512A9" w:rsidRDefault="004C2E63" w:rsidP="00F90342">
            <w:pPr>
              <w:pStyle w:val="TableParagraph"/>
              <w:spacing w:before="66"/>
              <w:ind w:firstLine="9"/>
              <w:jc w:val="both"/>
              <w:rPr>
                <w:rFonts w:ascii="Twinkl SemiBold" w:hAnsi="Twinkl SemiBold" w:cstheme="minorHAnsi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cotton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FFFFFF" w:themeFill="background1"/>
          </w:tcPr>
          <w:p w14:paraId="2928CA86" w14:textId="77777777" w:rsidR="004C2E63" w:rsidRPr="0038592B" w:rsidRDefault="004C2E63" w:rsidP="00F90342">
            <w:pPr>
              <w:pStyle w:val="TableParagraph"/>
              <w:spacing w:before="66"/>
              <w:ind w:left="0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a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type</w:t>
            </w:r>
            <w:r w:rsidRPr="0038592B">
              <w:rPr>
                <w:rFonts w:ascii="Twinkl SemiBold" w:hAnsi="Twinkl SemiBold" w:cstheme="minorHAnsi"/>
                <w:spacing w:val="-11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of</w:t>
            </w:r>
            <w:r w:rsidRPr="0038592B">
              <w:rPr>
                <w:rFonts w:ascii="Twinkl SemiBold" w:hAnsi="Twinkl SemiBold" w:cstheme="minorHAnsi"/>
                <w:spacing w:val="26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soft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fabric</w:t>
            </w:r>
            <w:r w:rsidRPr="0038592B">
              <w:rPr>
                <w:rFonts w:ascii="Twinkl SemiBold" w:hAnsi="Twinkl SemiBold" w:cstheme="minorHAnsi"/>
                <w:spacing w:val="-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which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is</w:t>
            </w:r>
            <w:r w:rsidRPr="0038592B">
              <w:rPr>
                <w:rFonts w:ascii="Twinkl SemiBold" w:hAnsi="Twinkl SemiBold" w:cstheme="minorHAnsi"/>
                <w:spacing w:val="-11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often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used</w:t>
            </w:r>
            <w:r w:rsidRPr="0038592B">
              <w:rPr>
                <w:rFonts w:ascii="Twinkl SemiBold" w:hAnsi="Twinkl SemiBold" w:cstheme="minorHAnsi"/>
                <w:spacing w:val="-11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to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make</w:t>
            </w:r>
            <w:r w:rsidRPr="0038592B">
              <w:rPr>
                <w:rFonts w:ascii="Twinkl SemiBold" w:hAnsi="Twinkl SemiBold" w:cstheme="minorHAnsi"/>
                <w:spacing w:val="-11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clothes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1CEE3399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CF1524" w:rsidRPr="00A3153C" w14:paraId="20945ABE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18" w:space="0" w:color="92D050"/>
            </w:tcBorders>
            <w:shd w:val="clear" w:color="auto" w:fill="92D050"/>
          </w:tcPr>
          <w:p w14:paraId="738A4111" w14:textId="11401CFA" w:rsidR="00CF1524" w:rsidRPr="00E512A9" w:rsidRDefault="00CF1524" w:rsidP="00F90342">
            <w:pPr>
              <w:pStyle w:val="TableParagraph"/>
              <w:spacing w:before="66"/>
              <w:ind w:firstLine="9"/>
              <w:jc w:val="both"/>
              <w:rPr>
                <w:rFonts w:ascii="Twinkl SemiBold" w:hAnsi="Twinkl SemiBold" w:cstheme="minorHAnsi"/>
                <w:w w:val="115"/>
              </w:rPr>
            </w:pPr>
            <w:r w:rsidRPr="00E512A9">
              <w:rPr>
                <w:rFonts w:ascii="Twinkl SemiBold" w:hAnsi="Twinkl SemiBold" w:cstheme="minorHAnsi"/>
                <w:w w:val="110"/>
              </w:rPr>
              <w:t>Flexible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92D050"/>
          </w:tcPr>
          <w:p w14:paraId="19EF190C" w14:textId="63A45D7D" w:rsidR="00CF1524" w:rsidRPr="0038592B" w:rsidRDefault="00CF1524" w:rsidP="00F90342">
            <w:pPr>
              <w:pStyle w:val="TableParagraph"/>
              <w:spacing w:before="66"/>
              <w:ind w:left="0"/>
              <w:rPr>
                <w:rFonts w:ascii="Twinkl SemiBold" w:hAnsi="Twinkl SemiBold" w:cstheme="minorHAnsi"/>
                <w:w w:val="110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materials that can bend easily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04A09C2F" w14:textId="77777777" w:rsidR="00CF1524" w:rsidRPr="00A3153C" w:rsidRDefault="00CF1524" w:rsidP="004C2E63">
            <w:pPr>
              <w:rPr>
                <w:rFonts w:ascii="Twinkl SemiBold" w:hAnsi="Twinkl SemiBold"/>
              </w:rPr>
            </w:pPr>
          </w:p>
        </w:tc>
      </w:tr>
      <w:tr w:rsidR="004C2E63" w:rsidRPr="00A3153C" w14:paraId="6C99B423" w14:textId="77777777" w:rsidTr="0038592B">
        <w:trPr>
          <w:gridAfter w:val="1"/>
          <w:wAfter w:w="8" w:type="dxa"/>
          <w:trHeight w:val="599"/>
        </w:trPr>
        <w:tc>
          <w:tcPr>
            <w:tcW w:w="1820" w:type="dxa"/>
            <w:tcBorders>
              <w:left w:val="single" w:sz="24" w:space="0" w:color="92D050"/>
            </w:tcBorders>
            <w:shd w:val="clear" w:color="auto" w:fill="FFFFFF" w:themeFill="background1"/>
          </w:tcPr>
          <w:p w14:paraId="64734C80" w14:textId="77777777" w:rsidR="004C2E63" w:rsidRPr="00E512A9" w:rsidRDefault="004C2E63" w:rsidP="00F90342">
            <w:pPr>
              <w:pStyle w:val="TableParagraph"/>
              <w:spacing w:before="66"/>
              <w:ind w:firstLine="9"/>
              <w:jc w:val="both"/>
              <w:rPr>
                <w:rFonts w:ascii="Twinkl SemiBold" w:hAnsi="Twinkl SemiBold" w:cstheme="minorHAnsi"/>
                <w:w w:val="115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material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FFFFFF" w:themeFill="background1"/>
          </w:tcPr>
          <w:p w14:paraId="364AC801" w14:textId="77777777" w:rsidR="004C2E63" w:rsidRPr="0038592B" w:rsidRDefault="00F90342" w:rsidP="00F90342">
            <w:pPr>
              <w:pStyle w:val="TableParagraph"/>
              <w:spacing w:before="66"/>
              <w:ind w:left="0"/>
              <w:rPr>
                <w:rFonts w:ascii="Twinkl SemiBold" w:hAnsi="Twinkl SemiBold" w:cstheme="minorHAnsi"/>
                <w:w w:val="110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w</w:t>
            </w:r>
            <w:r w:rsidR="004C2E63"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hat something is made from.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6DE7B1B7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4C2E63" w:rsidRPr="00A3153C" w14:paraId="1FFEC85C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18" w:space="0" w:color="92D050"/>
            </w:tcBorders>
            <w:shd w:val="clear" w:color="auto" w:fill="92D050"/>
          </w:tcPr>
          <w:p w14:paraId="5FA089E4" w14:textId="77777777" w:rsidR="004C2E63" w:rsidRPr="00E512A9" w:rsidRDefault="004C2E63" w:rsidP="00F90342">
            <w:pPr>
              <w:pStyle w:val="TableParagraph"/>
              <w:spacing w:before="64"/>
              <w:ind w:firstLine="9"/>
              <w:jc w:val="both"/>
              <w:rPr>
                <w:rFonts w:ascii="Twinkl SemiBold" w:hAnsi="Twinkl SemiBold" w:cstheme="minorHAnsi"/>
                <w:w w:val="115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opaque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92D050"/>
          </w:tcPr>
          <w:p w14:paraId="2CD6CE50" w14:textId="77777777" w:rsidR="004C2E63" w:rsidRPr="0038592B" w:rsidRDefault="00F90342" w:rsidP="00F90342">
            <w:pPr>
              <w:pStyle w:val="TableParagraph"/>
              <w:spacing w:before="64"/>
              <w:ind w:left="0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sz w:val="24"/>
                <w:szCs w:val="24"/>
              </w:rPr>
              <w:t>d</w:t>
            </w:r>
            <w:r w:rsidR="004C2E63" w:rsidRPr="0038592B">
              <w:rPr>
                <w:rFonts w:ascii="Twinkl SemiBold" w:hAnsi="Twinkl SemiBold" w:cstheme="minorHAnsi"/>
                <w:sz w:val="24"/>
                <w:szCs w:val="24"/>
              </w:rPr>
              <w:t>oes not allow any light to travel through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47B5AEC6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CF1524" w:rsidRPr="00A3153C" w14:paraId="34ED8E42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24" w:space="0" w:color="92D050"/>
            </w:tcBorders>
            <w:shd w:val="clear" w:color="auto" w:fill="FFFFFF" w:themeFill="background1"/>
          </w:tcPr>
          <w:p w14:paraId="24081A2C" w14:textId="203A7A17" w:rsidR="00CF1524" w:rsidRPr="00E512A9" w:rsidRDefault="00CF1524" w:rsidP="00F90342">
            <w:pPr>
              <w:pStyle w:val="TableParagraph"/>
              <w:spacing w:before="64"/>
              <w:ind w:firstLine="9"/>
              <w:jc w:val="both"/>
              <w:rPr>
                <w:rFonts w:ascii="Twinkl SemiBold" w:hAnsi="Twinkl SemiBold" w:cstheme="minorHAnsi"/>
                <w:w w:val="115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rigid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FFFFFF" w:themeFill="background1"/>
          </w:tcPr>
          <w:p w14:paraId="65E0C061" w14:textId="569016E3" w:rsidR="00CF1524" w:rsidRPr="0038592B" w:rsidRDefault="00E512A9" w:rsidP="00F90342">
            <w:pPr>
              <w:pStyle w:val="TableParagraph"/>
              <w:spacing w:before="64"/>
              <w:ind w:left="0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sz w:val="24"/>
                <w:szCs w:val="24"/>
              </w:rPr>
              <w:t>unable to bend or be forced out of shape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7A41447E" w14:textId="77777777" w:rsidR="00CF1524" w:rsidRPr="00A3153C" w:rsidRDefault="00CF1524" w:rsidP="004C2E63">
            <w:pPr>
              <w:rPr>
                <w:rFonts w:ascii="Twinkl SemiBold" w:hAnsi="Twinkl SemiBold"/>
              </w:rPr>
            </w:pPr>
          </w:p>
        </w:tc>
      </w:tr>
      <w:tr w:rsidR="004C2E63" w:rsidRPr="00A3153C" w14:paraId="69853385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18" w:space="0" w:color="92D050"/>
            </w:tcBorders>
            <w:shd w:val="clear" w:color="auto" w:fill="92D050"/>
          </w:tcPr>
          <w:p w14:paraId="0C593084" w14:textId="77777777" w:rsidR="004C2E63" w:rsidRPr="00E512A9" w:rsidRDefault="004C2E63" w:rsidP="00F90342">
            <w:pPr>
              <w:pStyle w:val="TableParagraph"/>
              <w:ind w:firstLine="9"/>
              <w:jc w:val="both"/>
              <w:rPr>
                <w:rFonts w:ascii="Twinkl SemiBold" w:hAnsi="Twinkl SemiBold" w:cstheme="minorHAnsi"/>
              </w:rPr>
            </w:pPr>
            <w:r w:rsidRPr="00E512A9">
              <w:rPr>
                <w:rFonts w:ascii="Twinkl SemiBold" w:hAnsi="Twinkl SemiBold" w:cstheme="minorHAnsi"/>
                <w:w w:val="110"/>
              </w:rPr>
              <w:t>slate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92D050"/>
          </w:tcPr>
          <w:p w14:paraId="54A6E92E" w14:textId="3070CA43" w:rsidR="004C2E63" w:rsidRPr="0038592B" w:rsidRDefault="004C2E63" w:rsidP="00F90342">
            <w:pPr>
              <w:pStyle w:val="TableParagraph"/>
              <w:ind w:left="0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a</w:t>
            </w:r>
            <w:r w:rsidRPr="0038592B">
              <w:rPr>
                <w:rFonts w:ascii="Twinkl SemiBold" w:hAnsi="Twinkl SemiBold" w:cstheme="minorHAnsi"/>
                <w:spacing w:val="-16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natural</w:t>
            </w:r>
            <w:r w:rsidRPr="0038592B">
              <w:rPr>
                <w:rFonts w:ascii="Twinkl SemiBold" w:hAnsi="Twinkl SemiBold" w:cstheme="minorHAnsi"/>
                <w:spacing w:val="-11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material</w:t>
            </w:r>
            <w:r w:rsidRPr="0038592B">
              <w:rPr>
                <w:rFonts w:ascii="Twinkl SemiBold" w:hAnsi="Twinkl SemiBold" w:cstheme="minorHAnsi"/>
                <w:spacing w:val="-14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found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in</w:t>
            </w:r>
            <w:r w:rsidRPr="0038592B">
              <w:rPr>
                <w:rFonts w:ascii="Twinkl SemiBold" w:hAnsi="Twinkl SemiBold" w:cstheme="minorHAnsi"/>
                <w:spacing w:val="-16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the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ground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>-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used</w:t>
            </w:r>
            <w:r w:rsidRPr="0038592B">
              <w:rPr>
                <w:rFonts w:ascii="Twinkl SemiBold" w:hAnsi="Twinkl SemiBold" w:cstheme="minorHAnsi"/>
                <w:spacing w:val="-13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to</w:t>
            </w:r>
            <w:r w:rsidRPr="0038592B">
              <w:rPr>
                <w:rFonts w:ascii="Twinkl SemiBold" w:hAnsi="Twinkl SemiBold" w:cstheme="minorHAnsi"/>
                <w:spacing w:val="-16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build</w:t>
            </w:r>
            <w:r w:rsidRPr="0038592B">
              <w:rPr>
                <w:rFonts w:ascii="Twinkl SemiBold" w:hAnsi="Twinkl SemiBold" w:cstheme="minorHAnsi"/>
                <w:spacing w:val="-12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roofs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224C7084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4C2E63" w:rsidRPr="00A3153C" w14:paraId="1B20E15B" w14:textId="77777777" w:rsidTr="0038592B">
        <w:trPr>
          <w:gridAfter w:val="1"/>
          <w:wAfter w:w="8" w:type="dxa"/>
          <w:trHeight w:val="661"/>
        </w:trPr>
        <w:tc>
          <w:tcPr>
            <w:tcW w:w="1820" w:type="dxa"/>
            <w:tcBorders>
              <w:left w:val="single" w:sz="24" w:space="0" w:color="92D050"/>
            </w:tcBorders>
            <w:shd w:val="clear" w:color="auto" w:fill="FFFFFF" w:themeFill="background1"/>
          </w:tcPr>
          <w:p w14:paraId="36165EAB" w14:textId="77777777" w:rsidR="004C2E63" w:rsidRPr="00E512A9" w:rsidRDefault="004C2E63" w:rsidP="00F90342">
            <w:pPr>
              <w:pStyle w:val="TableParagraph"/>
              <w:spacing w:before="64"/>
              <w:ind w:firstLine="9"/>
              <w:jc w:val="both"/>
              <w:rPr>
                <w:rFonts w:ascii="Twinkl SemiBold" w:hAnsi="Twinkl SemiBold" w:cstheme="minorHAnsi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strong</w:t>
            </w:r>
          </w:p>
        </w:tc>
        <w:tc>
          <w:tcPr>
            <w:tcW w:w="2693" w:type="dxa"/>
            <w:gridSpan w:val="2"/>
            <w:tcBorders>
              <w:right w:val="single" w:sz="18" w:space="0" w:color="92D050"/>
            </w:tcBorders>
            <w:shd w:val="clear" w:color="auto" w:fill="FFFFFF" w:themeFill="background1"/>
          </w:tcPr>
          <w:p w14:paraId="133A8870" w14:textId="77777777" w:rsidR="004C2E63" w:rsidRPr="0038592B" w:rsidRDefault="004C2E63" w:rsidP="00F90342">
            <w:pPr>
              <w:pStyle w:val="TableParagraph"/>
              <w:spacing w:before="64"/>
              <w:ind w:left="0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not</w:t>
            </w:r>
            <w:r w:rsidRPr="0038592B">
              <w:rPr>
                <w:rFonts w:ascii="Twinkl SemiBold" w:hAnsi="Twinkl SemiBold" w:cstheme="minorHAnsi"/>
                <w:spacing w:val="-16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easy</w:t>
            </w:r>
            <w:r w:rsidRPr="0038592B">
              <w:rPr>
                <w:rFonts w:ascii="Twinkl SemiBold" w:hAnsi="Twinkl SemiBold" w:cstheme="minorHAnsi"/>
                <w:spacing w:val="-18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to</w:t>
            </w:r>
            <w:r w:rsidRPr="0038592B">
              <w:rPr>
                <w:rFonts w:ascii="Twinkl SemiBold" w:hAnsi="Twinkl SemiBold" w:cstheme="minorHAnsi"/>
                <w:spacing w:val="-18"/>
                <w:w w:val="110"/>
                <w:sz w:val="24"/>
                <w:szCs w:val="24"/>
              </w:rPr>
              <w:t xml:space="preserve"> </w:t>
            </w:r>
            <w:r w:rsidRPr="0038592B">
              <w:rPr>
                <w:rFonts w:ascii="Twinkl SemiBold" w:hAnsi="Twinkl SemiBold" w:cstheme="minorHAnsi"/>
                <w:w w:val="110"/>
                <w:sz w:val="24"/>
                <w:szCs w:val="24"/>
              </w:rPr>
              <w:t>break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4790DAA6" w14:textId="77777777" w:rsidR="004C2E63" w:rsidRPr="00A3153C" w:rsidRDefault="004C2E63" w:rsidP="004C2E63">
            <w:pPr>
              <w:rPr>
                <w:rFonts w:ascii="Twinkl SemiBold" w:hAnsi="Twinkl SemiBold"/>
              </w:rPr>
            </w:pPr>
          </w:p>
        </w:tc>
      </w:tr>
      <w:tr w:rsidR="00CF1524" w:rsidRPr="00A3153C" w14:paraId="4BD24562" w14:textId="77777777" w:rsidTr="0038592B">
        <w:trPr>
          <w:gridAfter w:val="1"/>
          <w:wAfter w:w="8" w:type="dxa"/>
          <w:trHeight w:val="683"/>
        </w:trPr>
        <w:tc>
          <w:tcPr>
            <w:tcW w:w="1820" w:type="dxa"/>
            <w:tcBorders>
              <w:left w:val="single" w:sz="18" w:space="0" w:color="92D050"/>
              <w:right w:val="single" w:sz="24" w:space="0" w:color="92D050"/>
            </w:tcBorders>
            <w:shd w:val="clear" w:color="auto" w:fill="92D050"/>
          </w:tcPr>
          <w:p w14:paraId="4C1BA1C8" w14:textId="181A1CA1" w:rsidR="00CF1524" w:rsidRPr="00E512A9" w:rsidRDefault="00CF1524" w:rsidP="00CF1524">
            <w:pPr>
              <w:pStyle w:val="TableParagraph"/>
              <w:ind w:firstLine="9"/>
              <w:jc w:val="both"/>
              <w:rPr>
                <w:rFonts w:ascii="Twinkl SemiBold" w:hAnsi="Twinkl SemiBold" w:cstheme="minorHAnsi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transparent</w:t>
            </w:r>
          </w:p>
        </w:tc>
        <w:tc>
          <w:tcPr>
            <w:tcW w:w="2693" w:type="dxa"/>
            <w:gridSpan w:val="2"/>
            <w:tcBorders>
              <w:left w:val="single" w:sz="24" w:space="0" w:color="92D050"/>
              <w:bottom w:val="single" w:sz="18" w:space="0" w:color="92D050"/>
              <w:right w:val="single" w:sz="18" w:space="0" w:color="92D050"/>
            </w:tcBorders>
            <w:shd w:val="clear" w:color="auto" w:fill="92D050"/>
          </w:tcPr>
          <w:p w14:paraId="5B1A5946" w14:textId="3CC914CB" w:rsidR="00CF1524" w:rsidRPr="0038592B" w:rsidRDefault="00CF1524" w:rsidP="00CF1524">
            <w:pPr>
              <w:pStyle w:val="TableParagraph"/>
              <w:ind w:left="0" w:hanging="2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sz w:val="24"/>
                <w:szCs w:val="24"/>
              </w:rPr>
              <w:t>allows light to travel through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right w:val="single" w:sz="24" w:space="0" w:color="92D050"/>
            </w:tcBorders>
          </w:tcPr>
          <w:p w14:paraId="1CDFABE6" w14:textId="77777777" w:rsidR="00CF1524" w:rsidRPr="00A3153C" w:rsidRDefault="00CF1524" w:rsidP="00CF1524">
            <w:pPr>
              <w:rPr>
                <w:rFonts w:ascii="Twinkl SemiBold" w:hAnsi="Twinkl SemiBold"/>
              </w:rPr>
            </w:pPr>
          </w:p>
        </w:tc>
      </w:tr>
      <w:tr w:rsidR="0038592B" w:rsidRPr="00A3153C" w14:paraId="0CD7CE5B" w14:textId="77777777" w:rsidTr="0038592B">
        <w:trPr>
          <w:gridAfter w:val="1"/>
          <w:wAfter w:w="8" w:type="dxa"/>
          <w:trHeight w:val="817"/>
        </w:trPr>
        <w:tc>
          <w:tcPr>
            <w:tcW w:w="1820" w:type="dxa"/>
            <w:tcBorders>
              <w:left w:val="single" w:sz="24" w:space="0" w:color="92D050"/>
              <w:bottom w:val="single" w:sz="18" w:space="0" w:color="92D050"/>
              <w:right w:val="single" w:sz="24" w:space="0" w:color="92D050"/>
            </w:tcBorders>
            <w:shd w:val="clear" w:color="auto" w:fill="FFFFFF" w:themeFill="background1"/>
          </w:tcPr>
          <w:p w14:paraId="5CBCAE98" w14:textId="092F9474" w:rsidR="00CF1524" w:rsidRPr="00E512A9" w:rsidRDefault="00CF1524" w:rsidP="00CF1524">
            <w:pPr>
              <w:pStyle w:val="TableParagraph"/>
              <w:ind w:firstLine="9"/>
              <w:jc w:val="both"/>
              <w:rPr>
                <w:rFonts w:ascii="Twinkl SemiBold" w:hAnsi="Twinkl SemiBold" w:cstheme="minorHAnsi"/>
              </w:rPr>
            </w:pPr>
            <w:r w:rsidRPr="00E512A9">
              <w:rPr>
                <w:rFonts w:ascii="Twinkl SemiBold" w:hAnsi="Twinkl SemiBold" w:cstheme="minorHAnsi"/>
                <w:w w:val="115"/>
              </w:rPr>
              <w:t>waterproof</w:t>
            </w:r>
          </w:p>
        </w:tc>
        <w:tc>
          <w:tcPr>
            <w:tcW w:w="2693" w:type="dxa"/>
            <w:gridSpan w:val="2"/>
            <w:tcBorders>
              <w:top w:val="single" w:sz="18" w:space="0" w:color="92D050"/>
              <w:left w:val="single" w:sz="24" w:space="0" w:color="92D050"/>
              <w:bottom w:val="single" w:sz="24" w:space="0" w:color="92D050"/>
              <w:right w:val="single" w:sz="18" w:space="0" w:color="92D050"/>
            </w:tcBorders>
            <w:shd w:val="clear" w:color="auto" w:fill="FFFFFF" w:themeFill="background1"/>
          </w:tcPr>
          <w:p w14:paraId="4D82EFEF" w14:textId="015EDE6A" w:rsidR="00CF1524" w:rsidRPr="0038592B" w:rsidRDefault="00CF1524" w:rsidP="00CF1524">
            <w:pPr>
              <w:pStyle w:val="TableParagraph"/>
              <w:ind w:left="0" w:hanging="2"/>
              <w:rPr>
                <w:rFonts w:ascii="Twinkl SemiBold" w:hAnsi="Twinkl SemiBold" w:cstheme="minorHAnsi"/>
                <w:sz w:val="24"/>
                <w:szCs w:val="24"/>
              </w:rPr>
            </w:pPr>
            <w:r w:rsidRPr="0038592B">
              <w:rPr>
                <w:rFonts w:ascii="Twinkl SemiBold" w:hAnsi="Twinkl SemiBold" w:cstheme="minorHAnsi"/>
                <w:sz w:val="24"/>
                <w:szCs w:val="24"/>
              </w:rPr>
              <w:t>something that keep out water</w:t>
            </w:r>
          </w:p>
        </w:tc>
        <w:tc>
          <w:tcPr>
            <w:tcW w:w="10869" w:type="dxa"/>
            <w:gridSpan w:val="2"/>
            <w:vMerge/>
            <w:tcBorders>
              <w:left w:val="single" w:sz="18" w:space="0" w:color="92D050"/>
              <w:bottom w:val="single" w:sz="24" w:space="0" w:color="92D050"/>
              <w:right w:val="single" w:sz="24" w:space="0" w:color="92D050"/>
            </w:tcBorders>
          </w:tcPr>
          <w:p w14:paraId="333B8130" w14:textId="77777777" w:rsidR="00CF1524" w:rsidRPr="00A3153C" w:rsidRDefault="00CF1524" w:rsidP="00CF1524">
            <w:pPr>
              <w:rPr>
                <w:rFonts w:ascii="Twinkl SemiBold" w:hAnsi="Twinkl SemiBold"/>
              </w:rPr>
            </w:pPr>
          </w:p>
        </w:tc>
      </w:tr>
    </w:tbl>
    <w:p w14:paraId="4E142A36" w14:textId="77777777" w:rsidR="00976033" w:rsidRPr="00A3153C" w:rsidRDefault="00976033" w:rsidP="00595E51">
      <w:pPr>
        <w:tabs>
          <w:tab w:val="left" w:pos="6864"/>
        </w:tabs>
        <w:ind w:right="-53"/>
        <w:rPr>
          <w:rFonts w:ascii="Twinkl SemiBold" w:hAnsi="Twinkl SemiBold"/>
        </w:rPr>
      </w:pPr>
    </w:p>
    <w:sectPr w:rsidR="00976033" w:rsidRPr="00A3153C" w:rsidSect="00561F41">
      <w:pgSz w:w="16838" w:h="11906" w:orient="landscape"/>
      <w:pgMar w:top="426" w:right="720" w:bottom="284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winkl SemiBold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90B2F"/>
    <w:multiLevelType w:val="hybridMultilevel"/>
    <w:tmpl w:val="8E9EB4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AA7BE3"/>
    <w:multiLevelType w:val="hybridMultilevel"/>
    <w:tmpl w:val="86583D1E"/>
    <w:lvl w:ilvl="0" w:tplc="957C4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628F7"/>
    <w:multiLevelType w:val="multilevel"/>
    <w:tmpl w:val="6F7A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51923">
    <w:abstractNumId w:val="5"/>
  </w:num>
  <w:num w:numId="2" w16cid:durableId="1810707510">
    <w:abstractNumId w:val="3"/>
  </w:num>
  <w:num w:numId="3" w16cid:durableId="808596183">
    <w:abstractNumId w:val="10"/>
  </w:num>
  <w:num w:numId="4" w16cid:durableId="322247606">
    <w:abstractNumId w:val="0"/>
  </w:num>
  <w:num w:numId="5" w16cid:durableId="1744527709">
    <w:abstractNumId w:val="6"/>
  </w:num>
  <w:num w:numId="6" w16cid:durableId="1543516441">
    <w:abstractNumId w:val="7"/>
  </w:num>
  <w:num w:numId="7" w16cid:durableId="679817953">
    <w:abstractNumId w:val="2"/>
  </w:num>
  <w:num w:numId="8" w16cid:durableId="1015691792">
    <w:abstractNumId w:val="11"/>
  </w:num>
  <w:num w:numId="9" w16cid:durableId="1574779360">
    <w:abstractNumId w:val="1"/>
  </w:num>
  <w:num w:numId="10" w16cid:durableId="1929578241">
    <w:abstractNumId w:val="9"/>
  </w:num>
  <w:num w:numId="11" w16cid:durableId="44450851">
    <w:abstractNumId w:val="4"/>
  </w:num>
  <w:num w:numId="12" w16cid:durableId="6813975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15295"/>
    <w:rsid w:val="00031554"/>
    <w:rsid w:val="00062C41"/>
    <w:rsid w:val="000661B3"/>
    <w:rsid w:val="00071B3E"/>
    <w:rsid w:val="00074FFD"/>
    <w:rsid w:val="00077673"/>
    <w:rsid w:val="00087843"/>
    <w:rsid w:val="000B02AB"/>
    <w:rsid w:val="000B077C"/>
    <w:rsid w:val="000D5F0E"/>
    <w:rsid w:val="00165BA3"/>
    <w:rsid w:val="001A176A"/>
    <w:rsid w:val="001B3549"/>
    <w:rsid w:val="001D7A71"/>
    <w:rsid w:val="001E0F01"/>
    <w:rsid w:val="001F171A"/>
    <w:rsid w:val="001F7983"/>
    <w:rsid w:val="00216EB1"/>
    <w:rsid w:val="0022200F"/>
    <w:rsid w:val="0022780C"/>
    <w:rsid w:val="002A3F08"/>
    <w:rsid w:val="002D01FA"/>
    <w:rsid w:val="002E1644"/>
    <w:rsid w:val="002E3D2B"/>
    <w:rsid w:val="002F3321"/>
    <w:rsid w:val="003166D7"/>
    <w:rsid w:val="00344116"/>
    <w:rsid w:val="00352EF7"/>
    <w:rsid w:val="003654EA"/>
    <w:rsid w:val="00366680"/>
    <w:rsid w:val="00366B5E"/>
    <w:rsid w:val="003754C2"/>
    <w:rsid w:val="0038592B"/>
    <w:rsid w:val="00387C7D"/>
    <w:rsid w:val="003E4FD6"/>
    <w:rsid w:val="00400D14"/>
    <w:rsid w:val="004154FB"/>
    <w:rsid w:val="004248E4"/>
    <w:rsid w:val="00425420"/>
    <w:rsid w:val="004401E1"/>
    <w:rsid w:val="004404ED"/>
    <w:rsid w:val="00453CE3"/>
    <w:rsid w:val="00473D1C"/>
    <w:rsid w:val="004742C1"/>
    <w:rsid w:val="00492782"/>
    <w:rsid w:val="004C2E63"/>
    <w:rsid w:val="004D3795"/>
    <w:rsid w:val="00501336"/>
    <w:rsid w:val="00507026"/>
    <w:rsid w:val="00511937"/>
    <w:rsid w:val="00561F41"/>
    <w:rsid w:val="00565E4F"/>
    <w:rsid w:val="00591D83"/>
    <w:rsid w:val="00595E51"/>
    <w:rsid w:val="005A3D85"/>
    <w:rsid w:val="005B4B28"/>
    <w:rsid w:val="005C5129"/>
    <w:rsid w:val="005D2C88"/>
    <w:rsid w:val="005E4025"/>
    <w:rsid w:val="00603DC0"/>
    <w:rsid w:val="00626BFD"/>
    <w:rsid w:val="00631E44"/>
    <w:rsid w:val="00662DFD"/>
    <w:rsid w:val="006B23BE"/>
    <w:rsid w:val="006B63D6"/>
    <w:rsid w:val="006D33DA"/>
    <w:rsid w:val="006F3114"/>
    <w:rsid w:val="007067C0"/>
    <w:rsid w:val="00711704"/>
    <w:rsid w:val="0073450F"/>
    <w:rsid w:val="00746746"/>
    <w:rsid w:val="00786B54"/>
    <w:rsid w:val="007C4038"/>
    <w:rsid w:val="007D3A49"/>
    <w:rsid w:val="0082300B"/>
    <w:rsid w:val="00831B13"/>
    <w:rsid w:val="008363B6"/>
    <w:rsid w:val="00840E9C"/>
    <w:rsid w:val="00853459"/>
    <w:rsid w:val="00867BA9"/>
    <w:rsid w:val="008901EC"/>
    <w:rsid w:val="008E265F"/>
    <w:rsid w:val="008F05C5"/>
    <w:rsid w:val="008F6553"/>
    <w:rsid w:val="00923F29"/>
    <w:rsid w:val="009527BC"/>
    <w:rsid w:val="009548AB"/>
    <w:rsid w:val="00976033"/>
    <w:rsid w:val="00982323"/>
    <w:rsid w:val="009C1F39"/>
    <w:rsid w:val="009C52A6"/>
    <w:rsid w:val="009D7FF9"/>
    <w:rsid w:val="00A1648E"/>
    <w:rsid w:val="00A3153C"/>
    <w:rsid w:val="00A3697E"/>
    <w:rsid w:val="00A61FE4"/>
    <w:rsid w:val="00A67969"/>
    <w:rsid w:val="00AB3564"/>
    <w:rsid w:val="00AC3586"/>
    <w:rsid w:val="00AC4194"/>
    <w:rsid w:val="00AC4557"/>
    <w:rsid w:val="00AE7C22"/>
    <w:rsid w:val="00B07E85"/>
    <w:rsid w:val="00B373DE"/>
    <w:rsid w:val="00B474A8"/>
    <w:rsid w:val="00B53888"/>
    <w:rsid w:val="00B5644B"/>
    <w:rsid w:val="00B57383"/>
    <w:rsid w:val="00B90EB9"/>
    <w:rsid w:val="00BA3844"/>
    <w:rsid w:val="00BB6586"/>
    <w:rsid w:val="00BC02C6"/>
    <w:rsid w:val="00C137C5"/>
    <w:rsid w:val="00C21AEB"/>
    <w:rsid w:val="00C3121A"/>
    <w:rsid w:val="00C50B4C"/>
    <w:rsid w:val="00C95774"/>
    <w:rsid w:val="00CA3F54"/>
    <w:rsid w:val="00CC3373"/>
    <w:rsid w:val="00CC4553"/>
    <w:rsid w:val="00CD02E7"/>
    <w:rsid w:val="00CE11E5"/>
    <w:rsid w:val="00CF1524"/>
    <w:rsid w:val="00CF3B35"/>
    <w:rsid w:val="00CF6B5F"/>
    <w:rsid w:val="00D14EED"/>
    <w:rsid w:val="00D41D1A"/>
    <w:rsid w:val="00D97FBD"/>
    <w:rsid w:val="00DB7E04"/>
    <w:rsid w:val="00DF6B32"/>
    <w:rsid w:val="00E239F7"/>
    <w:rsid w:val="00E263D2"/>
    <w:rsid w:val="00E512A9"/>
    <w:rsid w:val="00E62C86"/>
    <w:rsid w:val="00E81146"/>
    <w:rsid w:val="00EC77C0"/>
    <w:rsid w:val="00F00AB7"/>
    <w:rsid w:val="00F1263C"/>
    <w:rsid w:val="00F32C40"/>
    <w:rsid w:val="00F34966"/>
    <w:rsid w:val="00F45DB7"/>
    <w:rsid w:val="00F55511"/>
    <w:rsid w:val="00F722B4"/>
    <w:rsid w:val="00F85EAD"/>
    <w:rsid w:val="00F90342"/>
    <w:rsid w:val="00F9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F9E7"/>
  <w15:chartTrackingRefBased/>
  <w15:docId w15:val="{693DC446-37E2-47C2-AD21-E9CAB3E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603D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867BA9"/>
    <w:pPr>
      <w:spacing w:after="0" w:line="240" w:lineRule="auto"/>
      <w:jc w:val="center"/>
    </w:pPr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character" w:customStyle="1" w:styleId="TitleChar">
    <w:name w:val="Title Char"/>
    <w:basedOn w:val="DefaultParagraphFont"/>
    <w:link w:val="Title"/>
    <w:rsid w:val="00867BA9"/>
    <w:rPr>
      <w:rFonts w:ascii="Franklin Gothic Book" w:eastAsia="Times New Roman" w:hAnsi="Franklin Gothic Book" w:cs="Times New Roman"/>
      <w:b/>
      <w:sz w:val="28"/>
      <w:szCs w:val="28"/>
      <w:u w:val="single"/>
      <w:lang w:val="cy-GB" w:eastAsia="en-GB"/>
    </w:rPr>
  </w:style>
  <w:style w:type="paragraph" w:customStyle="1" w:styleId="TableParagraph">
    <w:name w:val="Table Paragraph"/>
    <w:basedOn w:val="Normal"/>
    <w:uiPriority w:val="1"/>
    <w:qFormat/>
    <w:rsid w:val="00071B3E"/>
    <w:pPr>
      <w:widowControl w:val="0"/>
      <w:autoSpaceDE w:val="0"/>
      <w:autoSpaceDN w:val="0"/>
      <w:spacing w:before="65" w:after="0" w:line="240" w:lineRule="auto"/>
      <w:ind w:left="144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67AF0-D8CF-4A67-A182-E38920C40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1C3284-E241-46A9-A38B-47CF6828ED62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customXml/itemProps3.xml><?xml version="1.0" encoding="utf-8"?>
<ds:datastoreItem xmlns:ds="http://schemas.openxmlformats.org/officeDocument/2006/customXml" ds:itemID="{03108D8C-828B-4160-B045-E85E18F4EF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5CB90-7776-40C4-8D15-3051FC8B0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Brown</dc:creator>
  <cp:keywords/>
  <dc:description/>
  <cp:lastModifiedBy>Mrs K Brown</cp:lastModifiedBy>
  <cp:revision>7</cp:revision>
  <cp:lastPrinted>2022-04-25T13:56:00Z</cp:lastPrinted>
  <dcterms:created xsi:type="dcterms:W3CDTF">2026-02-19T22:35:00Z</dcterms:created>
  <dcterms:modified xsi:type="dcterms:W3CDTF">2026-02-20T00:10:00Z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