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F0BAA" w:rsidP="5B0B86FE" w:rsidRDefault="00F40ED9" w14:paraId="33E8893A" w14:textId="35936758">
      <w:r>
        <w:rPr>
          <w:noProof/>
        </w:rPr>
        <w:drawing>
          <wp:anchor distT="0" distB="0" distL="114300" distR="114300" simplePos="0" relativeHeight="251657728" behindDoc="0" locked="0" layoutInCell="1" allowOverlap="1" wp14:anchorId="545E3CE8" wp14:editId="1828A5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118235"/>
            <wp:effectExtent l="0" t="0" r="0" b="5715"/>
            <wp:wrapSquare wrapText="bothSides"/>
            <wp:docPr id="9238856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85698" name="Picture 9238856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4268" w:rsidR="001F0BAA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4C74B" wp14:editId="55DE66A3">
                <wp:simplePos x="0" y="0"/>
                <wp:positionH relativeFrom="column">
                  <wp:posOffset>1341120</wp:posOffset>
                </wp:positionH>
                <wp:positionV relativeFrom="paragraph">
                  <wp:posOffset>41910</wp:posOffset>
                </wp:positionV>
                <wp:extent cx="2506980" cy="1059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06980" cy="1059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2F1664" w:rsidP="00553194" w:rsidRDefault="001602B9" w14:paraId="1A405807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Curriculum Letter</w:t>
                            </w:r>
                          </w:p>
                          <w:p w:rsidR="002F1664" w:rsidP="00553194" w:rsidRDefault="001602B9" w14:paraId="317DC296" w14:textId="77777777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Year 4</w:t>
                            </w:r>
                          </w:p>
                          <w:p w:rsidR="00070E55" w:rsidP="00553194" w:rsidRDefault="00FD66B8" w14:paraId="740FC4CC" w14:textId="3BBF580F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Spring </w:t>
                            </w:r>
                            <w:r w:rsidR="00070E55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2F1664" w:rsidP="00553194" w:rsidRDefault="00FD66B8" w14:paraId="409EB741" w14:textId="02DF07F3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January 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6 </w:t>
                            </w:r>
                          </w:p>
                          <w:p w:rsidR="002F1664" w:rsidP="00553194" w:rsidRDefault="001602B9" w14:paraId="3EB82CCF" w14:textId="0F3DCC28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Text Box 2" style="position:absolute;margin-left:105.6pt;margin-top:3.3pt;width:197.4pt;height:8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w14:anchorId="3A04C7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">
                <v:textbox>
                  <w:txbxContent>
                    <w:p w:rsidR="00000000" w:rsidP="00553194" w:rsidRDefault="00000000" w14:paraId="1A405807" w14:textId="77777777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Curriculum Letter</w:t>
                      </w:r>
                    </w:p>
                    <w:p w:rsidR="00000000" w:rsidP="00553194" w:rsidRDefault="00000000" w14:paraId="317DC296" w14:textId="77777777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Year 4</w:t>
                      </w:r>
                    </w:p>
                    <w:p w:rsidR="00070E55" w:rsidP="00553194" w:rsidRDefault="00FD66B8" w14:paraId="740FC4CC" w14:textId="3BBF580F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Spring </w:t>
                      </w:r>
                      <w:r w:rsidR="00070E55">
                        <w:rPr>
                          <w:rFonts w:ascii="Calibri" w:hAnsi="Calibri" w:cs="Calibri"/>
                          <w:sz w:val="28"/>
                          <w:szCs w:val="28"/>
                        </w:rPr>
                        <w:t>1</w:t>
                      </w:r>
                    </w:p>
                    <w:p w:rsidR="00000000" w:rsidP="00553194" w:rsidRDefault="00FD66B8" w14:paraId="409EB741" w14:textId="02DF07F3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January</w:t>
                      </w:r>
                      <w:r w:rsidR="00000000"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202</w:t>
                      </w:r>
                      <w:r w:rsidR="00000000"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</w:rPr>
                        <w:t xml:space="preserve">6 </w:t>
                      </w:r>
                    </w:p>
                    <w:p w:rsidR="00000000" w:rsidP="00553194" w:rsidRDefault="00000000" w14:paraId="3EB82CCF" w14:textId="0F3DCC28">
                      <w:pPr>
                        <w:spacing w:line="276" w:lineRule="auto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9CACB97">
        <w:rPr>
          <w:noProof/>
        </w:rPr>
        <w:drawing>
          <wp:inline distT="0" distB="0" distL="0" distR="0" wp14:anchorId="6AEC4819" wp14:editId="3F38D415">
            <wp:extent cx="5486875" cy="899238"/>
            <wp:effectExtent l="0" t="0" r="0" b="0"/>
            <wp:docPr id="19156904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13209" name="Picture 6437132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526" w:type="dxa"/>
        <w:tblInd w:w="0" w:type="dxa"/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Pr="00BC4268" w:rsidR="00C718BE" w:rsidTr="7C01F4BB" w14:paraId="2F2DFDF7" w14:textId="77777777">
        <w:trPr>
          <w:trHeight w:val="712"/>
        </w:trPr>
        <w:tc>
          <w:tcPr>
            <w:tcW w:w="7763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C718BE" w:rsidP="00C718BE" w:rsidRDefault="008727F4" w14:paraId="7AE544D1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Mental Health and Wellbeing</w:t>
            </w:r>
          </w:p>
          <w:p w:rsidR="00C718BE" w:rsidP="00A47507" w:rsidRDefault="00A47507" w14:paraId="488E0275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Coram lessons,</w:t>
            </w:r>
            <w:r w:rsidR="00A92877">
              <w:rPr>
                <w:rFonts w:asciiTheme="minorHAnsi" w:hAnsiTheme="minorHAnsi"/>
                <w:sz w:val="22"/>
                <w:lang w:val="en-GB"/>
              </w:rPr>
              <w:t xml:space="preserve"> brain breaks,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 mindfulness tasks,</w:t>
            </w:r>
            <w:r w:rsidR="00A92877">
              <w:rPr>
                <w:rFonts w:asciiTheme="minorHAnsi" w:hAnsiTheme="minorHAnsi"/>
                <w:sz w:val="22"/>
                <w:lang w:val="en-GB"/>
              </w:rPr>
              <w:t xml:space="preserve"> increased outdoor learning, worry boxes. </w:t>
            </w:r>
          </w:p>
        </w:tc>
        <w:tc>
          <w:tcPr>
            <w:tcW w:w="7763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C718BE" w:rsidP="00C718BE" w:rsidRDefault="00C718BE" w14:paraId="0B011827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0E12A1">
              <w:rPr>
                <w:rFonts w:asciiTheme="minorHAnsi" w:hAnsiTheme="minorHAnsi"/>
                <w:b/>
                <w:lang w:val="en-GB"/>
              </w:rPr>
              <w:t>PE</w:t>
            </w:r>
          </w:p>
          <w:p w:rsidR="00C718BE" w:rsidP="7C01F4BB" w:rsidRDefault="00904E88" w14:paraId="440834E2" w14:textId="4955E007">
            <w:pPr>
              <w:tabs>
                <w:tab w:val="left" w:pos="2891"/>
              </w:tabs>
              <w:rPr>
                <w:rFonts w:ascii="Calibri" w:hAnsi="Calibri" w:asciiTheme="minorAscii" w:hAnsiTheme="minorAscii"/>
                <w:sz w:val="22"/>
                <w:szCs w:val="22"/>
                <w:lang w:val="en-GB"/>
              </w:rPr>
            </w:pPr>
            <w:r w:rsidRPr="7C01F4BB" w:rsidR="511C74E8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lang w:val="en-GB"/>
              </w:rPr>
              <w:t>Tuesdays</w:t>
            </w:r>
            <w:r w:rsidRPr="7C01F4BB" w:rsidR="00070E55">
              <w:rPr>
                <w:rFonts w:ascii="Calibri" w:hAnsi="Calibri" w:asciiTheme="minorAscii" w:hAnsiTheme="minorAscii"/>
                <w:b w:val="1"/>
                <w:bCs w:val="1"/>
                <w:sz w:val="22"/>
                <w:szCs w:val="22"/>
                <w:lang w:val="en-GB"/>
              </w:rPr>
              <w:t xml:space="preserve"> and Thursdays</w:t>
            </w:r>
            <w:r w:rsidRPr="7C01F4BB" w:rsidR="00904E88">
              <w:rPr>
                <w:rFonts w:ascii="Calibri" w:hAnsi="Calibri" w:asciiTheme="minorAscii" w:hAnsiTheme="minorAscii"/>
                <w:sz w:val="22"/>
                <w:szCs w:val="22"/>
                <w:lang w:val="en-GB"/>
              </w:rPr>
              <w:t xml:space="preserve">: </w:t>
            </w:r>
            <w:r w:rsidRPr="7C01F4BB" w:rsidR="00C718BE">
              <w:rPr>
                <w:rFonts w:ascii="Calibri" w:hAnsi="Calibri" w:asciiTheme="minorAscii" w:hAnsiTheme="minorAscii"/>
                <w:sz w:val="22"/>
                <w:szCs w:val="22"/>
                <w:lang w:val="en-GB"/>
              </w:rPr>
              <w:t>Spiral curriculum based on key skills</w:t>
            </w:r>
            <w:r w:rsidRPr="7C01F4BB" w:rsidR="00C718BE">
              <w:rPr>
                <w:rFonts w:ascii="Calibri" w:hAnsi="Calibri" w:asciiTheme="minorAscii" w:hAnsiTheme="minorAscii"/>
                <w:sz w:val="22"/>
                <w:szCs w:val="22"/>
                <w:lang w:val="en-GB"/>
              </w:rPr>
              <w:t xml:space="preserve"> taught through a range of sports</w:t>
            </w:r>
            <w:r w:rsidRPr="7C01F4BB" w:rsidR="00A92877">
              <w:rPr>
                <w:rFonts w:ascii="Calibri" w:hAnsi="Calibri" w:asciiTheme="minorAscii" w:hAnsiTheme="minorAscii"/>
                <w:sz w:val="22"/>
                <w:szCs w:val="22"/>
                <w:lang w:val="en-GB"/>
              </w:rPr>
              <w:t>.</w:t>
            </w:r>
          </w:p>
          <w:p w:rsidRPr="00D75E2D" w:rsidR="00904E88" w:rsidP="2C8F44D7" w:rsidRDefault="00904E88" w14:paraId="09E19C18" w14:textId="77777777">
            <w:pPr>
              <w:tabs>
                <w:tab w:val="left" w:pos="2891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BC4268" w:rsidR="00C718BE" w:rsidTr="7C01F4BB" w14:paraId="1ACA283B" w14:textId="77777777">
        <w:trPr>
          <w:trHeight w:val="1459"/>
        </w:trPr>
        <w:tc>
          <w:tcPr>
            <w:tcW w:w="5173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A92877" w:rsidP="00410B73" w:rsidRDefault="00C718BE" w14:paraId="1274BDE2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4268">
              <w:rPr>
                <w:rFonts w:asciiTheme="minorHAnsi" w:hAnsiTheme="minorHAnsi"/>
                <w:b/>
                <w:lang w:val="en-GB"/>
              </w:rPr>
              <w:t>English</w:t>
            </w:r>
          </w:p>
          <w:p w:rsidR="00070E55" w:rsidP="00070E55" w:rsidRDefault="00070E55" w14:paraId="3E88B39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Fiction: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70E55" w:rsidP="00070E55" w:rsidRDefault="00070E55" w14:paraId="1D5EA55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Marcy and the Riddle of The Sphinx (Legends)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361CCA" w:rsidR="00361CCA" w:rsidP="00070E55" w:rsidRDefault="00361CCA" w14:paraId="0544EA3D" w14:textId="098C45E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6"/>
                <w:szCs w:val="16"/>
              </w:rPr>
            </w:pPr>
            <w:r w:rsidRPr="00361CCA">
              <w:rPr>
                <w:rStyle w:val="eop"/>
                <w:rFonts w:ascii="Calibri" w:hAnsi="Calibri" w:cs="Calibri"/>
                <w:sz w:val="22"/>
                <w:szCs w:val="22"/>
              </w:rPr>
              <w:t>Narrative, dialogue and punctuating speech focus</w:t>
            </w:r>
          </w:p>
          <w:p w:rsidR="00070E55" w:rsidP="00070E55" w:rsidRDefault="00070E55" w14:paraId="52FA9DC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070E55" w:rsidP="00070E55" w:rsidRDefault="00070E55" w14:paraId="7383AF9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Non-Fiction:</w:t>
            </w:r>
            <w:r>
              <w:rPr>
                <w:rStyle w:val="normaltextrun"/>
                <w:rFonts w:ascii="Calibri Light" w:hAnsi="Calibri Light" w:cs="Calibri Light"/>
                <w:color w:val="FF0000"/>
                <w:sz w:val="22"/>
                <w:szCs w:val="22"/>
              </w:rPr>
              <w:t> </w:t>
            </w:r>
            <w:r>
              <w:rPr>
                <w:rStyle w:val="eop"/>
                <w:rFonts w:ascii="Calibri Light" w:hAnsi="Calibri Light" w:cs="Calibri Light"/>
                <w:color w:val="FF0000"/>
                <w:sz w:val="22"/>
                <w:szCs w:val="22"/>
              </w:rPr>
              <w:t> </w:t>
            </w:r>
          </w:p>
          <w:p w:rsidR="00070E55" w:rsidP="00070E55" w:rsidRDefault="00070E55" w14:paraId="1DF3F499" w14:textId="03CFF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How to Mummify an Egyptian Body (Instructional Text)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457995" w:rsidR="00904E88" w:rsidP="00361CCA" w:rsidRDefault="00361CCA" w14:paraId="77ED9316" w14:textId="42FAFC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b/>
                <w:bCs/>
                <w:color w:val="FF0000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Writing instructions</w:t>
            </w:r>
          </w:p>
        </w:tc>
        <w:tc>
          <w:tcPr>
            <w:tcW w:w="5173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Pr="003A5FD8" w:rsidR="00A47507" w:rsidP="003A5FD8" w:rsidRDefault="00C718BE" w14:paraId="7030B118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4268">
              <w:rPr>
                <w:rFonts w:asciiTheme="minorHAnsi" w:hAnsiTheme="minorHAnsi"/>
                <w:b/>
                <w:lang w:val="en-GB"/>
              </w:rPr>
              <w:t>Maths</w:t>
            </w:r>
          </w:p>
          <w:p w:rsidR="002615C6" w:rsidP="00C718BE" w:rsidRDefault="002615C6" w14:paraId="1706DA8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Multiplication and Division – multiplying and dividing 2 and 3-digit numbers by a 1-digit number using informal and standard written methods</w:t>
            </w:r>
          </w:p>
          <w:p w:rsidR="003A5FD8" w:rsidP="00C718BE" w:rsidRDefault="002615C6" w14:paraId="526AC1D0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Length and Perimeter</w:t>
            </w:r>
            <w:r w:rsidR="003A5FD8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lang w:val="en-GB"/>
              </w:rPr>
              <w:t>- Kilometres and metres, calculating perimeter and finding missing lengths</w:t>
            </w:r>
          </w:p>
          <w:p w:rsidRPr="00A92877" w:rsidR="00070E55" w:rsidP="00C718BE" w:rsidRDefault="00070E55" w14:paraId="7CFA7423" w14:textId="0BEA4D5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 w:rsidRPr="00070E55">
              <w:rPr>
                <w:rFonts w:asciiTheme="minorHAnsi" w:hAnsiTheme="minorHAnsi"/>
                <w:sz w:val="22"/>
                <w:szCs w:val="22"/>
                <w:lang w:val="en-GB"/>
              </w:rPr>
              <w:t>Fractions and decimals – improper fractions, adding and subtraction fractions; tenths and hundredths</w:t>
            </w:r>
          </w:p>
        </w:tc>
        <w:tc>
          <w:tcPr>
            <w:tcW w:w="5180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Pr="00070E55" w:rsidR="00A92877" w:rsidP="4C33F219" w:rsidRDefault="00C718BE" w14:paraId="2F464FA9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00070E55">
              <w:rPr>
                <w:rFonts w:asciiTheme="minorHAnsi" w:hAnsiTheme="minorHAnsi"/>
                <w:b/>
                <w:bCs/>
                <w:lang w:val="en-GB"/>
              </w:rPr>
              <w:t>Religious Education</w:t>
            </w:r>
          </w:p>
          <w:p w:rsidRPr="00361CCA" w:rsidR="00C718BE" w:rsidP="4C33F219" w:rsidRDefault="00070E55" w14:paraId="6B679A2F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lang w:val="en-GB"/>
              </w:rPr>
            </w:pPr>
            <w:r w:rsidRPr="00070E55">
              <w:rPr>
                <w:rFonts w:asciiTheme="minorHAnsi" w:hAnsiTheme="minorHAnsi"/>
                <w:sz w:val="22"/>
                <w:szCs w:val="22"/>
              </w:rPr>
              <w:t>How do the 5 pillars help Muslims to lead a good life? </w:t>
            </w:r>
          </w:p>
          <w:p w:rsidRPr="00361CCA" w:rsidR="00361CCA" w:rsidP="4C33F219" w:rsidRDefault="00361CCA" w14:paraId="35255E48" w14:textId="6CCBEEB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61CCA">
              <w:rPr>
                <w:rFonts w:asciiTheme="minorHAnsi" w:hAnsiTheme="minorHAnsi"/>
                <w:sz w:val="22"/>
                <w:szCs w:val="22"/>
              </w:rPr>
              <w:t>focusing on key Muslim beliefs about the right way to live</w:t>
            </w:r>
          </w:p>
          <w:p w:rsidRPr="00070E55" w:rsidR="00361CCA" w:rsidP="4C33F219" w:rsidRDefault="00361CCA" w14:paraId="376AE46E" w14:textId="6690062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lang w:val="en-GB"/>
              </w:rPr>
            </w:pPr>
            <w:r w:rsidRPr="00361CCA">
              <w:rPr>
                <w:rFonts w:asciiTheme="minorHAnsi" w:hAnsiTheme="minorHAnsi"/>
                <w:sz w:val="22"/>
                <w:szCs w:val="22"/>
              </w:rPr>
              <w:t>explain Islamic values and how they are shared with other religions and worldviews</w:t>
            </w:r>
          </w:p>
        </w:tc>
      </w:tr>
      <w:tr w:rsidRPr="00BC4268" w:rsidR="00A95EA3" w:rsidTr="7C01F4BB" w14:paraId="252DAFCB" w14:textId="77777777">
        <w:trPr>
          <w:trHeight w:val="731"/>
        </w:trPr>
        <w:tc>
          <w:tcPr>
            <w:tcW w:w="5173" w:type="dxa"/>
            <w:vMerge w:val="restart"/>
            <w:tcBorders>
              <w:top w:val="double" w:color="000000" w:themeColor="text1" w:sz="4" w:space="0"/>
              <w:left w:val="double" w:color="000000" w:themeColor="text1" w:sz="4" w:space="0"/>
              <w:right w:val="double" w:color="000000" w:themeColor="text1" w:sz="4" w:space="0"/>
            </w:tcBorders>
            <w:tcMar/>
          </w:tcPr>
          <w:p w:rsidRPr="00B61A78" w:rsidR="00A95EA3" w:rsidP="00C257F7" w:rsidRDefault="00A95EA3" w14:paraId="587611DC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B61A78">
              <w:rPr>
                <w:rFonts w:asciiTheme="minorHAnsi" w:hAnsiTheme="minorHAnsi"/>
                <w:b/>
                <w:lang w:val="en-GB"/>
              </w:rPr>
              <w:t>Science</w:t>
            </w:r>
          </w:p>
          <w:p w:rsidRPr="00053C89" w:rsidR="00834DF5" w:rsidP="00053C89" w:rsidRDefault="00834DF5" w14:paraId="44980821" w14:textId="77777777">
            <w:pPr>
              <w:pStyle w:val="ListParagraph"/>
              <w:shd w:val="clear" w:color="auto" w:fill="FFFFFF"/>
              <w:spacing w:after="75"/>
              <w:ind w:left="502"/>
              <w:rPr>
                <w:rFonts w:ascii="Arial" w:hAnsi="Arial" w:cs="Arial"/>
                <w:b/>
                <w:color w:val="0B0C0C"/>
                <w:sz w:val="22"/>
                <w:szCs w:val="22"/>
                <w:lang w:val="en-GB" w:eastAsia="en-US"/>
              </w:rPr>
            </w:pPr>
          </w:p>
          <w:p w:rsidRPr="00834DF5" w:rsidR="00053C89" w:rsidP="00053C89" w:rsidRDefault="00B2365F" w14:paraId="177CA059" w14:textId="77777777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75"/>
              <w:ind w:left="319"/>
              <w:rPr>
                <w:rFonts w:ascii="Arial" w:hAnsi="Arial" w:cs="Arial"/>
                <w:b/>
                <w:color w:val="0B0C0C"/>
                <w:sz w:val="22"/>
                <w:szCs w:val="22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Electricity – what it is, where it comes from, how to use it safely, how to create an electrical circuit including a switch</w:t>
            </w:r>
          </w:p>
          <w:p w:rsidRPr="00834DF5" w:rsidR="00A95EA3" w:rsidP="00053C89" w:rsidRDefault="00A95EA3" w14:paraId="23203F50" w14:textId="77777777">
            <w:pPr>
              <w:shd w:val="clear" w:color="auto" w:fill="FFFFFF"/>
              <w:spacing w:after="75"/>
              <w:ind w:left="35" w:hanging="567"/>
              <w:rPr>
                <w:rFonts w:ascii="Arial" w:hAnsi="Arial" w:cs="Arial"/>
                <w:b/>
                <w:color w:val="0B0C0C"/>
                <w:sz w:val="22"/>
                <w:szCs w:val="22"/>
                <w:lang w:val="en-GB" w:eastAsia="en-US"/>
              </w:rPr>
            </w:pPr>
          </w:p>
        </w:tc>
        <w:tc>
          <w:tcPr>
            <w:tcW w:w="5173" w:type="dxa"/>
            <w:gridSpan w:val="2"/>
            <w:vMerge w:val="restart"/>
            <w:tcBorders>
              <w:top w:val="double" w:color="000000" w:themeColor="text1" w:sz="4" w:space="0"/>
              <w:left w:val="double" w:color="000000" w:themeColor="text1" w:sz="4" w:space="0"/>
              <w:right w:val="double" w:color="000000" w:themeColor="text1" w:sz="4" w:space="0"/>
            </w:tcBorders>
            <w:tcMar/>
          </w:tcPr>
          <w:p w:rsidR="00A95EA3" w:rsidP="00FE57B1" w:rsidRDefault="06B8CCE9" w14:paraId="2729B6C2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noProof/>
                <w:sz w:val="34"/>
                <w:lang w:val="en-GB"/>
              </w:rPr>
            </w:pPr>
            <w:r w:rsidRPr="5B0B86FE">
              <w:rPr>
                <w:rFonts w:asciiTheme="minorHAnsi" w:hAnsiTheme="minorHAnsi"/>
                <w:b/>
                <w:bCs/>
                <w:noProof/>
                <w:sz w:val="34"/>
                <w:szCs w:val="34"/>
                <w:lang w:val="en-GB"/>
              </w:rPr>
              <w:t xml:space="preserve">Ancient Eygpt </w:t>
            </w:r>
          </w:p>
          <w:p w:rsidRPr="00CF5A5A" w:rsidR="00DE5216" w:rsidP="5B0B86FE" w:rsidRDefault="1004C2F8" w14:paraId="0654EA06" w14:textId="02FBDBB9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noProof/>
                <w:sz w:val="34"/>
                <w:szCs w:val="3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FBF2896" wp14:editId="07B45435">
                  <wp:extent cx="2409825" cy="9375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650" cy="942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Pr="00070E55" w:rsidR="00A95EA3" w:rsidP="00C718BE" w:rsidRDefault="00A95EA3" w14:paraId="02A2AED7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 w:rsidRPr="00070E55">
              <w:rPr>
                <w:rFonts w:asciiTheme="minorHAnsi" w:hAnsiTheme="minorHAnsi"/>
                <w:b/>
                <w:lang w:val="en-GB"/>
              </w:rPr>
              <w:t>PSHE</w:t>
            </w:r>
          </w:p>
          <w:p w:rsidRPr="00070E55" w:rsidR="00A95EA3" w:rsidP="2EDD4BBD" w:rsidRDefault="00B2365F" w14:paraId="361A2C9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70E55">
              <w:rPr>
                <w:rFonts w:asciiTheme="minorHAnsi" w:hAnsiTheme="minorHAnsi"/>
                <w:sz w:val="22"/>
                <w:szCs w:val="22"/>
              </w:rPr>
              <w:t>Keeping Myself Safe</w:t>
            </w:r>
            <w:r w:rsidRPr="00070E55" w:rsidR="0084294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Pr="00BC4268" w:rsidR="00A95EA3" w:rsidTr="7C01F4BB" w14:paraId="7DDEFCC8" w14:textId="77777777">
        <w:trPr>
          <w:trHeight w:val="899"/>
        </w:trPr>
        <w:tc>
          <w:tcPr>
            <w:tcW w:w="5173" w:type="dxa"/>
            <w:vMerge/>
            <w:tcMar/>
          </w:tcPr>
          <w:p w:rsidR="00A95EA3" w:rsidP="00A92877" w:rsidRDefault="00A95EA3" w14:paraId="64BDD0CA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173" w:type="dxa"/>
            <w:gridSpan w:val="2"/>
            <w:vMerge/>
            <w:tcMar/>
          </w:tcPr>
          <w:p w:rsidR="00A95EA3" w:rsidP="00CF5A5A" w:rsidRDefault="00A95EA3" w14:paraId="60FFD19D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caps/>
                <w:sz w:val="34"/>
                <w:lang w:val="en-GB"/>
              </w:rPr>
            </w:pPr>
          </w:p>
        </w:tc>
        <w:tc>
          <w:tcPr>
            <w:tcW w:w="5180" w:type="dxa"/>
            <w:tcBorders>
              <w:top w:val="double" w:color="000000" w:themeColor="text1" w:sz="4" w:space="0"/>
              <w:left w:val="double" w:color="000000" w:themeColor="text1" w:sz="4" w:space="0"/>
              <w:right w:val="double" w:color="000000" w:themeColor="text1" w:sz="4" w:space="0"/>
            </w:tcBorders>
            <w:tcMar/>
          </w:tcPr>
          <w:p w:rsidRPr="00A02F0C" w:rsidR="00A95EA3" w:rsidP="00A95EA3" w:rsidRDefault="00DE5216" w14:paraId="51195405" w14:textId="77777777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02F0C">
              <w:rPr>
                <w:rFonts w:asciiTheme="minorHAnsi" w:hAnsiTheme="minorHAnsi" w:cstheme="minorHAnsi"/>
                <w:b/>
                <w:lang w:val="en-GB"/>
              </w:rPr>
              <w:t xml:space="preserve">DT </w:t>
            </w:r>
          </w:p>
          <w:p w:rsidRPr="00A02F0C" w:rsidR="00A95EA3" w:rsidP="00A95EA3" w:rsidRDefault="00B2365F" w14:paraId="53B9117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3" w:hanging="273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Sewing </w:t>
            </w:r>
            <w:r w:rsidR="001B077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Worry Monsters</w:t>
            </w:r>
          </w:p>
        </w:tc>
      </w:tr>
      <w:tr w:rsidRPr="00BC4268" w:rsidR="00A95EA3" w:rsidTr="7C01F4BB" w14:paraId="022B3738" w14:textId="77777777">
        <w:trPr>
          <w:trHeight w:val="1071"/>
        </w:trPr>
        <w:tc>
          <w:tcPr>
            <w:tcW w:w="5173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A95EA3" w:rsidP="00C718BE" w:rsidRDefault="00842943" w14:paraId="6E947199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History </w:t>
            </w:r>
            <w:r w:rsidR="00FE57B1">
              <w:rPr>
                <w:rFonts w:asciiTheme="minorHAnsi" w:hAnsiTheme="minorHAnsi"/>
                <w:b/>
                <w:lang w:val="en-GB"/>
              </w:rPr>
              <w:t xml:space="preserve"> </w:t>
            </w:r>
          </w:p>
          <w:p w:rsidRPr="001B077D" w:rsidR="00A95EA3" w:rsidP="00380340" w:rsidRDefault="00DE5216" w14:paraId="4FD6FEF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An overview of ancient civilisations and an </w:t>
            </w:r>
            <w:r w:rsidRPr="001B077D" w:rsidR="0094658F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in-depth</w:t>
            </w:r>
            <w:r w:rsidRP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study of the Ancient Egyptians </w:t>
            </w:r>
            <w:r w:rsidRPr="001B077D" w:rsid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and their achiev</w:t>
            </w:r>
            <w:r w:rsid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</w:t>
            </w:r>
            <w:r w:rsidRPr="001B077D" w:rsidR="001B077D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ments</w:t>
            </w:r>
          </w:p>
        </w:tc>
        <w:tc>
          <w:tcPr>
            <w:tcW w:w="5173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A95EA3" w:rsidP="00C718BE" w:rsidRDefault="00A95EA3" w14:paraId="0600BB87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Music</w:t>
            </w:r>
          </w:p>
          <w:p w:rsidRPr="003620B0" w:rsidR="00A95EA3" w:rsidP="00380340" w:rsidRDefault="00DE5216" w14:paraId="6526E370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78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Let’s Play </w:t>
            </w:r>
            <w:r w:rsidR="00B2365F">
              <w:rPr>
                <w:rFonts w:asciiTheme="minorHAnsi" w:hAnsiTheme="minorHAnsi"/>
                <w:sz w:val="22"/>
                <w:lang w:val="en-GB"/>
              </w:rPr>
              <w:t>- Recorder</w:t>
            </w:r>
          </w:p>
        </w:tc>
        <w:tc>
          <w:tcPr>
            <w:tcW w:w="5180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A95EA3" w:rsidP="00A449AC" w:rsidRDefault="00A95EA3" w14:paraId="1FF01EC6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Computing</w:t>
            </w:r>
          </w:p>
          <w:p w:rsidRPr="00A02F0C" w:rsidR="00A95EA3" w:rsidP="002E7DC5" w:rsidRDefault="00374131" w14:paraId="59D958A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u w:val="double"/>
                <w:lang w:val="en-GB"/>
              </w:rPr>
            </w:pPr>
            <w:r w:rsidRPr="00A02F0C">
              <w:rPr>
                <w:rFonts w:asciiTheme="minorHAnsi" w:hAnsiTheme="minorHAnsi" w:cstheme="minorHAnsi"/>
                <w:sz w:val="22"/>
                <w:szCs w:val="22"/>
              </w:rPr>
              <w:t>Repetition in shape</w:t>
            </w:r>
          </w:p>
        </w:tc>
      </w:tr>
      <w:tr w:rsidRPr="00BC4268" w:rsidR="00C718BE" w:rsidTr="7C01F4BB" w14:paraId="674B0960" w14:textId="77777777">
        <w:trPr>
          <w:trHeight w:val="1612"/>
        </w:trPr>
        <w:tc>
          <w:tcPr>
            <w:tcW w:w="5173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auto" w:sz="4" w:space="0"/>
            </w:tcBorders>
            <w:tcMar/>
          </w:tcPr>
          <w:p w:rsidR="00C718BE" w:rsidP="2EDD4BBD" w:rsidRDefault="00C718BE" w14:paraId="4EF2216E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  <w:r w:rsidRPr="2EDD4BBD">
              <w:rPr>
                <w:rFonts w:asciiTheme="minorHAnsi" w:hAnsiTheme="minorHAnsi"/>
                <w:b/>
                <w:bCs/>
                <w:lang w:val="en-GB"/>
              </w:rPr>
              <w:t>Home</w:t>
            </w:r>
            <w:r w:rsidRPr="2EDD4BBD" w:rsidR="65224A06">
              <w:rPr>
                <w:rFonts w:asciiTheme="minorHAnsi" w:hAnsiTheme="minorHAnsi"/>
                <w:b/>
                <w:bCs/>
                <w:lang w:val="en-GB"/>
              </w:rPr>
              <w:t xml:space="preserve"> Project Ideas</w:t>
            </w:r>
          </w:p>
          <w:p w:rsidR="00361CCA" w:rsidP="003303D5" w:rsidRDefault="003303D5" w14:paraId="0DC2B1AC" w14:textId="72B57CD3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3303D5">
              <w:rPr>
                <w:rFonts w:asciiTheme="minorHAnsi" w:hAnsiTheme="minorHAnsi"/>
                <w:sz w:val="22"/>
                <w:szCs w:val="22"/>
                <w:lang w:val="en-GB"/>
              </w:rPr>
              <w:t>Make a potato or lemon battery to power a small bulb</w:t>
            </w:r>
          </w:p>
          <w:p w:rsidR="003303D5" w:rsidP="003303D5" w:rsidRDefault="003303D5" w14:paraId="1DDDAB0F" w14:textId="2B80040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Make a light up card using a simple paper circuit</w:t>
            </w:r>
          </w:p>
          <w:p w:rsidR="003303D5" w:rsidP="003303D5" w:rsidRDefault="003303D5" w14:paraId="007F056D" w14:textId="086CE353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Build a pyramid or recreate The Sphinx</w:t>
            </w:r>
          </w:p>
          <w:p w:rsidRPr="003303D5" w:rsidR="003303D5" w:rsidP="003303D5" w:rsidRDefault="003303D5" w14:paraId="0D59FAFB" w14:textId="64D96DE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Mummify a tomato</w:t>
            </w:r>
          </w:p>
          <w:p w:rsidRPr="00B2365F" w:rsidR="00C718BE" w:rsidP="2EDD4BBD" w:rsidRDefault="00C718BE" w14:paraId="39F95ABF" w14:textId="77777777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73" w:type="dxa"/>
            <w:gridSpan w:val="2"/>
            <w:tcBorders>
              <w:top w:val="double" w:color="000000" w:themeColor="text1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tcMar/>
          </w:tcPr>
          <w:p w:rsidR="00CF5A5A" w:rsidP="00CF5A5A" w:rsidRDefault="00CF5A5A" w14:paraId="2E1B1D71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>Enrichment opportunities</w:t>
            </w:r>
          </w:p>
          <w:p w:rsidRPr="001B077D" w:rsidR="00C718BE" w:rsidP="00DE5216" w:rsidRDefault="00DE5216" w14:paraId="61453989" w14:textId="77777777">
            <w:pPr>
              <w:pStyle w:val="ListParagraph"/>
              <w:numPr>
                <w:ilvl w:val="0"/>
                <w:numId w:val="6"/>
              </w:numPr>
              <w:tabs>
                <w:tab w:val="left" w:pos="2891"/>
              </w:tabs>
              <w:ind w:left="478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B077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Leeds Museum Visit </w:t>
            </w:r>
          </w:p>
          <w:p w:rsidRPr="002A53C5" w:rsidR="00DE5216" w:rsidP="002A53C5" w:rsidRDefault="00DE5216" w14:paraId="37BD3388" w14:textId="77777777">
            <w:pPr>
              <w:tabs>
                <w:tab w:val="left" w:pos="2891"/>
              </w:tabs>
              <w:ind w:left="118"/>
              <w:rPr>
                <w:rFonts w:asciiTheme="minorHAnsi" w:hAnsiTheme="minorHAnsi"/>
                <w:b/>
                <w:lang w:val="en-GB"/>
              </w:rPr>
            </w:pPr>
          </w:p>
        </w:tc>
        <w:tc>
          <w:tcPr>
            <w:tcW w:w="5180" w:type="dxa"/>
            <w:tcBorders>
              <w:top w:val="double" w:color="000000" w:themeColor="text1" w:sz="4" w:space="0"/>
              <w:left w:val="double" w:color="auto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</w:tcPr>
          <w:p w:rsidR="00C718BE" w:rsidP="00C718BE" w:rsidRDefault="00C718BE" w14:paraId="706EBE6C" w14:textId="77777777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b/>
                <w:lang w:val="en-GB"/>
              </w:rPr>
              <w:t xml:space="preserve">How parents/carers </w:t>
            </w:r>
            <w:r w:rsidR="00DD4CE7">
              <w:rPr>
                <w:rFonts w:asciiTheme="minorHAnsi" w:hAnsiTheme="minorHAnsi"/>
                <w:b/>
                <w:lang w:val="en-GB"/>
              </w:rPr>
              <w:t>can</w:t>
            </w:r>
            <w:r>
              <w:rPr>
                <w:rFonts w:asciiTheme="minorHAnsi" w:hAnsiTheme="minorHAnsi"/>
                <w:b/>
                <w:lang w:val="en-GB"/>
              </w:rPr>
              <w:t xml:space="preserve"> help</w:t>
            </w:r>
          </w:p>
          <w:p w:rsidRPr="00DD4CE7" w:rsidR="00410B73" w:rsidP="00410B73" w:rsidRDefault="00410B73" w14:paraId="638C2327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Continue to read with your child on a regular basis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:rsidRPr="00410B73" w:rsidR="00DD4CE7" w:rsidP="00410B73" w:rsidRDefault="00DD4CE7" w14:paraId="122D7AFE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Play games to help with the learning of spellings e.g. hangman, scrabble, boggle, word</w:t>
            </w:r>
            <w:r w:rsidR="00904E88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2"/>
                <w:lang w:val="en-GB"/>
              </w:rPr>
              <w:t>searches etc.</w:t>
            </w:r>
          </w:p>
          <w:p w:rsidRPr="00410B73" w:rsidR="00410B73" w:rsidP="00410B73" w:rsidRDefault="00410B73" w14:paraId="75D4245B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Encourage your child to use </w:t>
            </w:r>
            <w:r w:rsidR="00904E88">
              <w:rPr>
                <w:rFonts w:asciiTheme="minorHAnsi" w:hAnsiTheme="minorHAnsi"/>
                <w:sz w:val="22"/>
                <w:lang w:val="en-GB"/>
              </w:rPr>
              <w:t>TTRS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.</w:t>
            </w:r>
          </w:p>
          <w:p w:rsidRPr="00BC4268" w:rsidR="00C718BE" w:rsidP="00DD4CE7" w:rsidRDefault="00410B73" w14:paraId="6683BF34" w14:textId="77777777">
            <w:pPr>
              <w:pStyle w:val="ListParagraph"/>
              <w:numPr>
                <w:ilvl w:val="0"/>
                <w:numId w:val="5"/>
              </w:numPr>
              <w:tabs>
                <w:tab w:val="left" w:pos="2891"/>
              </w:tabs>
              <w:ind w:left="409"/>
              <w:rPr>
                <w:rFonts w:asciiTheme="minorHAnsi" w:hAnsiTheme="minorHAnsi"/>
                <w:b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Support your child with </w:t>
            </w:r>
            <w:r w:rsidR="00DD4CE7">
              <w:rPr>
                <w:rFonts w:asciiTheme="minorHAnsi" w:hAnsiTheme="minorHAnsi"/>
                <w:sz w:val="22"/>
                <w:lang w:val="en-GB"/>
              </w:rPr>
              <w:t>telling the time.</w:t>
            </w:r>
          </w:p>
        </w:tc>
      </w:tr>
    </w:tbl>
    <w:p w:rsidR="002F1664" w:rsidP="001F0BAA" w:rsidRDefault="002F1664" w14:paraId="44B39FC3" w14:textId="77777777"/>
    <w:sectPr w:rsidR="002F1664" w:rsidSect="00E520B7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053D6"/>
    <w:multiLevelType w:val="hybridMultilevel"/>
    <w:tmpl w:val="0BB8D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4CD0ADF"/>
    <w:multiLevelType w:val="hybridMultilevel"/>
    <w:tmpl w:val="1DA816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C54E03"/>
    <w:multiLevelType w:val="multilevel"/>
    <w:tmpl w:val="FD28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AB7E8B"/>
    <w:multiLevelType w:val="hybridMultilevel"/>
    <w:tmpl w:val="1F02D134"/>
    <w:lvl w:ilvl="0" w:tplc="08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6E975ED"/>
    <w:multiLevelType w:val="hybridMultilevel"/>
    <w:tmpl w:val="A648B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1C199B"/>
    <w:multiLevelType w:val="hybridMultilevel"/>
    <w:tmpl w:val="E9C026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CA13C0A"/>
    <w:multiLevelType w:val="hybridMultilevel"/>
    <w:tmpl w:val="F61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71782130">
    <w:abstractNumId w:val="5"/>
  </w:num>
  <w:num w:numId="2" w16cid:durableId="757366617">
    <w:abstractNumId w:val="2"/>
  </w:num>
  <w:num w:numId="3" w16cid:durableId="1023436487">
    <w:abstractNumId w:val="7"/>
  </w:num>
  <w:num w:numId="4" w16cid:durableId="2000689390">
    <w:abstractNumId w:val="6"/>
  </w:num>
  <w:num w:numId="5" w16cid:durableId="747112905">
    <w:abstractNumId w:val="0"/>
  </w:num>
  <w:num w:numId="6" w16cid:durableId="281351795">
    <w:abstractNumId w:val="8"/>
  </w:num>
  <w:num w:numId="7" w16cid:durableId="880168725">
    <w:abstractNumId w:val="1"/>
  </w:num>
  <w:num w:numId="8" w16cid:durableId="1955626093">
    <w:abstractNumId w:val="9"/>
  </w:num>
  <w:num w:numId="9" w16cid:durableId="108939678">
    <w:abstractNumId w:val="10"/>
  </w:num>
  <w:num w:numId="10" w16cid:durableId="714741870">
    <w:abstractNumId w:val="3"/>
  </w:num>
  <w:num w:numId="11" w16cid:durableId="354424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53C89"/>
    <w:rsid w:val="00070E55"/>
    <w:rsid w:val="0007168E"/>
    <w:rsid w:val="000A4724"/>
    <w:rsid w:val="000C4048"/>
    <w:rsid w:val="000D5EEF"/>
    <w:rsid w:val="001B077D"/>
    <w:rsid w:val="001F0BAA"/>
    <w:rsid w:val="00202A53"/>
    <w:rsid w:val="00253F12"/>
    <w:rsid w:val="002615C6"/>
    <w:rsid w:val="00276637"/>
    <w:rsid w:val="00291753"/>
    <w:rsid w:val="002A53C5"/>
    <w:rsid w:val="002D2912"/>
    <w:rsid w:val="002E3AF0"/>
    <w:rsid w:val="002E7DC5"/>
    <w:rsid w:val="002F1664"/>
    <w:rsid w:val="003303D5"/>
    <w:rsid w:val="00361CCA"/>
    <w:rsid w:val="003620B0"/>
    <w:rsid w:val="00374131"/>
    <w:rsid w:val="00380340"/>
    <w:rsid w:val="003A5FD8"/>
    <w:rsid w:val="003B4EF4"/>
    <w:rsid w:val="00410B73"/>
    <w:rsid w:val="00457995"/>
    <w:rsid w:val="00487B0A"/>
    <w:rsid w:val="004B1285"/>
    <w:rsid w:val="005354DC"/>
    <w:rsid w:val="00611BF8"/>
    <w:rsid w:val="00694026"/>
    <w:rsid w:val="006C3D82"/>
    <w:rsid w:val="00710BBE"/>
    <w:rsid w:val="00790429"/>
    <w:rsid w:val="007D114F"/>
    <w:rsid w:val="007E0C71"/>
    <w:rsid w:val="00834DF5"/>
    <w:rsid w:val="00842943"/>
    <w:rsid w:val="008727F4"/>
    <w:rsid w:val="00897DB0"/>
    <w:rsid w:val="008A7003"/>
    <w:rsid w:val="008A7D94"/>
    <w:rsid w:val="008B194E"/>
    <w:rsid w:val="009037BE"/>
    <w:rsid w:val="00904E88"/>
    <w:rsid w:val="00910990"/>
    <w:rsid w:val="00911090"/>
    <w:rsid w:val="0094658F"/>
    <w:rsid w:val="009826E4"/>
    <w:rsid w:val="009E4A38"/>
    <w:rsid w:val="00A02F0C"/>
    <w:rsid w:val="00A23FEE"/>
    <w:rsid w:val="00A449AC"/>
    <w:rsid w:val="00A47507"/>
    <w:rsid w:val="00A85B40"/>
    <w:rsid w:val="00A92877"/>
    <w:rsid w:val="00A95EA3"/>
    <w:rsid w:val="00B2365F"/>
    <w:rsid w:val="00B61A78"/>
    <w:rsid w:val="00BA3932"/>
    <w:rsid w:val="00BA5792"/>
    <w:rsid w:val="00BE601C"/>
    <w:rsid w:val="00C23FCB"/>
    <w:rsid w:val="00C257F7"/>
    <w:rsid w:val="00C410B7"/>
    <w:rsid w:val="00C53B99"/>
    <w:rsid w:val="00C56432"/>
    <w:rsid w:val="00C718BE"/>
    <w:rsid w:val="00CF5A5A"/>
    <w:rsid w:val="00D45435"/>
    <w:rsid w:val="00D75E2D"/>
    <w:rsid w:val="00D841F6"/>
    <w:rsid w:val="00DB4487"/>
    <w:rsid w:val="00DD4CE7"/>
    <w:rsid w:val="00DD5187"/>
    <w:rsid w:val="00DD756E"/>
    <w:rsid w:val="00DE5216"/>
    <w:rsid w:val="00E36CB3"/>
    <w:rsid w:val="00E520B7"/>
    <w:rsid w:val="00F0758B"/>
    <w:rsid w:val="00F13DDE"/>
    <w:rsid w:val="00F40ED9"/>
    <w:rsid w:val="00F6651D"/>
    <w:rsid w:val="00FD66B8"/>
    <w:rsid w:val="00FE57B1"/>
    <w:rsid w:val="00FF1A38"/>
    <w:rsid w:val="06B8CCE9"/>
    <w:rsid w:val="09CACB97"/>
    <w:rsid w:val="1004C2F8"/>
    <w:rsid w:val="149394F4"/>
    <w:rsid w:val="2C8F44D7"/>
    <w:rsid w:val="2EDD4BBD"/>
    <w:rsid w:val="3715CC44"/>
    <w:rsid w:val="42FFC9CC"/>
    <w:rsid w:val="43381E82"/>
    <w:rsid w:val="4605FD98"/>
    <w:rsid w:val="4C33F219"/>
    <w:rsid w:val="511C74E8"/>
    <w:rsid w:val="5B0B86FE"/>
    <w:rsid w:val="65224A06"/>
    <w:rsid w:val="7C01F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C626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BA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uiPriority w:val="59"/>
    <w:rsid w:val="001F0BA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43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432"/>
    <w:rPr>
      <w:rFonts w:ascii="Segoe UI" w:hAnsi="Segoe UI" w:eastAsia="Times New Roman" w:cs="Segoe UI"/>
      <w:sz w:val="18"/>
      <w:szCs w:val="18"/>
      <w:lang w:val="en-US"/>
    </w:rPr>
  </w:style>
  <w:style w:type="table" w:styleId="PlainTable5">
    <w:name w:val="Plain Table 5"/>
    <w:basedOn w:val="TableNormal"/>
    <w:uiPriority w:val="45"/>
    <w:rsid w:val="00C25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257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C257F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aragraph" w:customStyle="1">
    <w:name w:val="paragraph"/>
    <w:basedOn w:val="Normal"/>
    <w:rsid w:val="00070E55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070E55"/>
  </w:style>
  <w:style w:type="character" w:styleId="eop" w:customStyle="1">
    <w:name w:val="eop"/>
    <w:basedOn w:val="DefaultParagraphFont"/>
    <w:rsid w:val="0007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BAC44F2B-208B-4193-81FF-C514699FD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76BE8-3144-4A9D-9CBC-474AC75CE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C4AB7-317F-4B20-A466-F7D31A3B65E3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 Cooper</dc:creator>
  <keywords/>
  <dc:description/>
  <lastModifiedBy>Mrs M Hayes</lastModifiedBy>
  <revision>6</revision>
  <lastPrinted>2021-04-16T12:12:00.0000000Z</lastPrinted>
  <dcterms:created xsi:type="dcterms:W3CDTF">2026-01-03T13:41:00.0000000Z</dcterms:created>
  <dcterms:modified xsi:type="dcterms:W3CDTF">2026-01-03T13:43:15.0664299Z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