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78B5903A" w:rsidP="245701A6" w:rsidRDefault="78B5903A" w14:paraId="4DB81CC0" w14:textId="083F3B18">
      <w:pPr>
        <w:jc w:val="center"/>
        <w:rPr>
          <w:rFonts w:ascii="Calibri" w:hAnsi="Calibri" w:eastAsia="Calibri" w:cs="Calibri"/>
          <w:b w:val="0"/>
          <w:bCs w:val="0"/>
          <w:i w:val="0"/>
          <w:iCs w:val="0"/>
          <w:caps w:val="0"/>
          <w:smallCaps w:val="0"/>
          <w:noProof w:val="0"/>
          <w:color w:val="000000" w:themeColor="text1" w:themeTint="FF" w:themeShade="FF"/>
          <w:sz w:val="36"/>
          <w:szCs w:val="36"/>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36"/>
          <w:szCs w:val="36"/>
          <w:lang w:val="en-GB"/>
        </w:rPr>
        <w:t>All Saints’ C of E Primary School, Ilkley</w:t>
      </w:r>
    </w:p>
    <w:p w:rsidR="78B5903A" w:rsidP="245701A6" w:rsidRDefault="78B5903A" w14:paraId="726D22F4" w14:textId="099450AA">
      <w:pPr>
        <w:jc w:val="center"/>
        <w:rPr>
          <w:rFonts w:ascii="Segoe UI" w:hAnsi="Segoe UI" w:eastAsia="Segoe UI" w:cs="Segoe UI"/>
          <w:b w:val="0"/>
          <w:bCs w:val="0"/>
          <w:i w:val="0"/>
          <w:iCs w:val="0"/>
          <w:caps w:val="0"/>
          <w:smallCaps w:val="0"/>
          <w:noProof w:val="0"/>
          <w:color w:val="000000" w:themeColor="text1" w:themeTint="FF" w:themeShade="FF"/>
          <w:sz w:val="22"/>
          <w:szCs w:val="22"/>
          <w:lang w:val="en-GB"/>
        </w:rPr>
      </w:pPr>
      <w:r w:rsidR="78B5903A">
        <w:drawing>
          <wp:inline wp14:editId="5755BD20" wp14:anchorId="0AAD1DF5">
            <wp:extent cx="2647950" cy="2790825"/>
            <wp:effectExtent l="0" t="0" r="0" b="0"/>
            <wp:docPr id="10022476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2247681" name=""/>
                    <pic:cNvPicPr/>
                  </pic:nvPicPr>
                  <pic:blipFill>
                    <a:blip xmlns:r="http://schemas.openxmlformats.org/officeDocument/2006/relationships" r:embed="rId2116467781">
                      <a:extLst>
                        <a:ext xmlns:a="http://schemas.openxmlformats.org/drawingml/2006/main" uri="{28A0092B-C50C-407E-A947-70E740481C1C}">
                          <a14:useLocalDpi xmlns:a14="http://schemas.microsoft.com/office/drawing/2010/main" val="0"/>
                        </a:ext>
                      </a:extLst>
                    </a:blip>
                    <a:stretch>
                      <a:fillRect/>
                    </a:stretch>
                  </pic:blipFill>
                  <pic:spPr>
                    <a:xfrm>
                      <a:off x="0" y="0"/>
                      <a:ext cx="2647950" cy="2790825"/>
                    </a:xfrm>
                    <a:prstGeom prst="rect">
                      <a:avLst/>
                    </a:prstGeom>
                  </pic:spPr>
                </pic:pic>
              </a:graphicData>
            </a:graphic>
          </wp:inline>
        </w:drawing>
      </w:r>
    </w:p>
    <w:p w:rsidR="245701A6" w:rsidP="245701A6" w:rsidRDefault="245701A6" w14:paraId="0BC89DAC" w14:textId="5618E5B7">
      <w:pPr>
        <w:jc w:val="center"/>
        <w:rPr>
          <w:rFonts w:ascii="Segoe UI" w:hAnsi="Segoe UI" w:eastAsia="Segoe UI" w:cs="Segoe UI"/>
          <w:b w:val="0"/>
          <w:bCs w:val="0"/>
          <w:i w:val="0"/>
          <w:iCs w:val="0"/>
          <w:caps w:val="0"/>
          <w:smallCaps w:val="0"/>
          <w:noProof w:val="0"/>
          <w:color w:val="000000" w:themeColor="text1" w:themeTint="FF" w:themeShade="FF"/>
          <w:sz w:val="22"/>
          <w:szCs w:val="22"/>
          <w:lang w:val="en-GB"/>
        </w:rPr>
      </w:pPr>
    </w:p>
    <w:p w:rsidR="78B5903A" w:rsidP="245701A6" w:rsidRDefault="78B5903A" w14:paraId="27F9B825" w14:textId="06A63170">
      <w:pPr>
        <w:spacing w:beforeAutospacing="on" w:afterAutospacing="on" w:line="240" w:lineRule="auto"/>
        <w:jc w:val="center"/>
        <w:rPr>
          <w:rFonts w:ascii="Calibri" w:hAnsi="Calibri" w:eastAsia="Calibri" w:cs="Calibri"/>
          <w:b w:val="0"/>
          <w:bCs w:val="0"/>
          <w:i w:val="0"/>
          <w:iCs w:val="0"/>
          <w:caps w:val="0"/>
          <w:smallCaps w:val="0"/>
          <w:noProof w:val="0"/>
          <w:color w:val="FF0000"/>
          <w:sz w:val="28"/>
          <w:szCs w:val="28"/>
          <w:lang w:val="en-GB"/>
        </w:rPr>
      </w:pPr>
      <w:r w:rsidRPr="245701A6" w:rsidR="78B5903A">
        <w:rPr>
          <w:rFonts w:ascii="Calibri" w:hAnsi="Calibri" w:eastAsia="Calibri" w:cs="Calibri"/>
          <w:b w:val="1"/>
          <w:bCs w:val="1"/>
          <w:i w:val="0"/>
          <w:iCs w:val="0"/>
          <w:caps w:val="0"/>
          <w:smallCaps w:val="0"/>
          <w:noProof w:val="0"/>
          <w:color w:val="FF0000"/>
          <w:sz w:val="28"/>
          <w:szCs w:val="28"/>
          <w:lang w:val="en-GB"/>
        </w:rPr>
        <w:t>Vision</w:t>
      </w:r>
    </w:p>
    <w:p w:rsidR="78B5903A" w:rsidP="245701A6" w:rsidRDefault="78B5903A" w14:paraId="22EF5925" w14:textId="2BC2816E">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28"/>
          <w:szCs w:val="28"/>
          <w:lang w:val="en-GB"/>
        </w:rPr>
        <w:t>Rooted in God’s love, we serve our community with compassion, perseverance and respect.</w:t>
      </w:r>
    </w:p>
    <w:p w:rsidR="245701A6" w:rsidP="245701A6" w:rsidRDefault="245701A6" w14:paraId="631E6B87" w14:textId="38ED9B65">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78B5903A" w:rsidP="245701A6" w:rsidRDefault="78B5903A" w14:paraId="5D4B9BD4" w14:textId="71A39860">
      <w:pPr>
        <w:spacing w:beforeAutospacing="on" w:afterAutospacing="on" w:line="240" w:lineRule="auto"/>
        <w:jc w:val="center"/>
        <w:rPr>
          <w:rFonts w:ascii="Calibri" w:hAnsi="Calibri" w:eastAsia="Calibri" w:cs="Calibri"/>
          <w:b w:val="0"/>
          <w:bCs w:val="0"/>
          <w:i w:val="0"/>
          <w:iCs w:val="0"/>
          <w:caps w:val="0"/>
          <w:smallCaps w:val="0"/>
          <w:noProof w:val="0"/>
          <w:color w:val="FF0000"/>
          <w:sz w:val="28"/>
          <w:szCs w:val="28"/>
          <w:lang w:val="en-GB"/>
        </w:rPr>
      </w:pPr>
      <w:r w:rsidRPr="245701A6" w:rsidR="78B5903A">
        <w:rPr>
          <w:rFonts w:ascii="Calibri" w:hAnsi="Calibri" w:eastAsia="Calibri" w:cs="Calibri"/>
          <w:b w:val="1"/>
          <w:bCs w:val="1"/>
          <w:i w:val="0"/>
          <w:iCs w:val="0"/>
          <w:caps w:val="0"/>
          <w:smallCaps w:val="0"/>
          <w:noProof w:val="0"/>
          <w:color w:val="FF0000"/>
          <w:sz w:val="28"/>
          <w:szCs w:val="28"/>
          <w:lang w:val="en-GB"/>
        </w:rPr>
        <w:t>Values</w:t>
      </w:r>
    </w:p>
    <w:p w:rsidR="78B5903A" w:rsidP="245701A6" w:rsidRDefault="78B5903A" w14:paraId="3A0D81A0" w14:textId="4158CD4F">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28"/>
          <w:szCs w:val="28"/>
          <w:lang w:val="en-GB"/>
        </w:rPr>
        <w:t>Service, Compassion, Perseverance, Respect</w:t>
      </w:r>
    </w:p>
    <w:p w:rsidR="245701A6" w:rsidP="245701A6" w:rsidRDefault="245701A6" w14:paraId="3B49BA5F" w14:textId="23E4A6FB">
      <w:pPr>
        <w:spacing w:before="200" w:after="200" w:line="276"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GB"/>
        </w:rPr>
      </w:pPr>
    </w:p>
    <w:p w:rsidR="78B5903A" w:rsidP="245701A6" w:rsidRDefault="78B5903A" w14:paraId="22979547" w14:textId="3490DC9E">
      <w:pPr>
        <w:pStyle w:val="Title"/>
        <w:spacing w:before="200" w:after="200" w:line="276" w:lineRule="auto"/>
        <w:jc w:val="center"/>
        <w:rPr>
          <w:rFonts w:ascii="Calibri" w:hAnsi="Calibri" w:eastAsia="Calibri" w:cs="Calibri"/>
          <w:b w:val="0"/>
          <w:bCs w:val="0"/>
          <w:i w:val="0"/>
          <w:iCs w:val="0"/>
          <w:caps w:val="0"/>
          <w:smallCaps w:val="0"/>
          <w:noProof w:val="0"/>
          <w:color w:val="000000" w:themeColor="text1" w:themeTint="FF" w:themeShade="FF"/>
          <w:sz w:val="48"/>
          <w:szCs w:val="48"/>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48"/>
          <w:szCs w:val="48"/>
          <w:lang w:val="en-GB"/>
        </w:rPr>
        <w:t>Positive Behaviour Policy</w:t>
      </w:r>
    </w:p>
    <w:p w:rsidR="245701A6" w:rsidP="245701A6" w:rsidRDefault="245701A6" w14:paraId="7B2B15B4" w14:textId="5F7D0B5C">
      <w:pPr>
        <w:rPr>
          <w:rFonts w:ascii="Segoe UI" w:hAnsi="Segoe UI" w:eastAsia="Segoe UI" w:cs="Segoe UI"/>
          <w:b w:val="0"/>
          <w:bCs w:val="0"/>
          <w:i w:val="0"/>
          <w:iCs w:val="0"/>
          <w:caps w:val="0"/>
          <w:smallCaps w:val="0"/>
          <w:noProof w:val="0"/>
          <w:color w:val="000000" w:themeColor="text1" w:themeTint="FF" w:themeShade="FF"/>
          <w:sz w:val="22"/>
          <w:szCs w:val="22"/>
          <w:lang w:val="en-GB"/>
        </w:rPr>
      </w:pPr>
    </w:p>
    <w:p w:rsidR="245701A6" w:rsidP="245701A6" w:rsidRDefault="245701A6" w14:paraId="07B78873" w14:textId="70512810">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78B5903A" w:rsidP="245701A6" w:rsidRDefault="78B5903A" w14:paraId="760A2F7F" w14:textId="78FE13B7">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24"/>
          <w:szCs w:val="24"/>
          <w:lang w:val="en-GB"/>
        </w:rPr>
        <w:t>Updated by: Helen Dunn, Headteacher</w:t>
      </w:r>
    </w:p>
    <w:p w:rsidR="78B5903A" w:rsidP="245701A6" w:rsidRDefault="78B5903A" w14:paraId="7130E60A" w14:textId="61EEF234">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24"/>
          <w:szCs w:val="24"/>
          <w:lang w:val="en-GB"/>
        </w:rPr>
        <w:t>Updated: September 2025</w:t>
      </w:r>
    </w:p>
    <w:p w:rsidR="78B5903A" w:rsidP="245701A6" w:rsidRDefault="78B5903A" w14:paraId="768F49FA" w14:textId="4874B529">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24"/>
          <w:szCs w:val="24"/>
          <w:lang w:val="en-GB"/>
        </w:rPr>
        <w:t>Ratification date: September 2025</w:t>
      </w:r>
    </w:p>
    <w:p w:rsidR="78B5903A" w:rsidP="245701A6" w:rsidRDefault="78B5903A" w14:paraId="14865301" w14:textId="2C8A742B">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24"/>
          <w:szCs w:val="24"/>
          <w:lang w:val="en-GB"/>
        </w:rPr>
        <w:t>Ratified by: FGB</w:t>
      </w:r>
    </w:p>
    <w:p w:rsidR="78B5903A" w:rsidP="245701A6" w:rsidRDefault="78B5903A" w14:paraId="792609A7" w14:textId="2F87361F">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45701A6" w:rsidR="78B5903A">
        <w:rPr>
          <w:rFonts w:ascii="Calibri" w:hAnsi="Calibri" w:eastAsia="Calibri" w:cs="Calibri"/>
          <w:b w:val="1"/>
          <w:bCs w:val="1"/>
          <w:i w:val="0"/>
          <w:iCs w:val="0"/>
          <w:caps w:val="0"/>
          <w:smallCaps w:val="0"/>
          <w:noProof w:val="0"/>
          <w:color w:val="000000" w:themeColor="text1" w:themeTint="FF" w:themeShade="FF"/>
          <w:sz w:val="24"/>
          <w:szCs w:val="24"/>
          <w:lang w:val="en-GB"/>
        </w:rPr>
        <w:t>Review date: September 2026</w:t>
      </w:r>
    </w:p>
    <w:p w:rsidR="245701A6" w:rsidP="245701A6" w:rsidRDefault="245701A6" w14:paraId="586DF832" w14:textId="27FD024E">
      <w:pPr>
        <w:pStyle w:val="paragraph"/>
        <w:spacing w:before="0" w:beforeAutospacing="off" w:after="0" w:afterAutospacing="off"/>
        <w:ind w:left="645"/>
        <w:rPr>
          <w:rStyle w:val="normaltextrun"/>
          <w:rFonts w:ascii="Calibri" w:hAnsi="Calibri" w:cs="Calibri"/>
          <w:color w:val="000000" w:themeColor="text1" w:themeTint="FF" w:themeShade="FF"/>
          <w:sz w:val="26"/>
          <w:szCs w:val="26"/>
        </w:rPr>
      </w:pPr>
    </w:p>
    <w:p w:rsidRPr="00666486" w:rsidR="00AF3891" w:rsidP="00692944" w:rsidRDefault="00AF3891" w14:paraId="6BABCABC" w14:textId="77777777">
      <w:pPr>
        <w:jc w:val="center"/>
        <w:rPr>
          <w:rFonts w:ascii="Calibri" w:hAnsi="Calibri" w:cs="Calibri"/>
          <w:b/>
          <w:sz w:val="28"/>
          <w:szCs w:val="28"/>
        </w:rPr>
      </w:pPr>
    </w:p>
    <w:p w:rsidR="7955D673" w:rsidP="7955D673" w:rsidRDefault="7955D673" w14:paraId="07241352" w14:textId="4D5F174A">
      <w:pPr>
        <w:ind w:firstLine="720"/>
        <w:rPr>
          <w:rFonts w:ascii="Calibri" w:hAnsi="Calibri" w:eastAsia="Calibri" w:cs="Calibri" w:asciiTheme="minorAscii" w:hAnsiTheme="minorAscii" w:cstheme="minorAscii"/>
          <w:b w:val="1"/>
          <w:bCs w:val="1"/>
        </w:rPr>
      </w:pPr>
    </w:p>
    <w:p w:rsidRPr="006C3A52" w:rsidR="00394A01" w:rsidP="245701A6" w:rsidRDefault="00394A01" w14:paraId="509D4A39" w14:textId="11612EF4">
      <w:pPr>
        <w:ind w:firstLine="720"/>
        <w:rPr>
          <w:rFonts w:ascii="Calibri" w:hAnsi="Calibri" w:eastAsia="Calibri" w:cs="Calibri" w:asciiTheme="minorAscii" w:hAnsiTheme="minorAscii" w:cstheme="minorAscii"/>
          <w:b w:val="1"/>
          <w:bCs w:val="1"/>
        </w:rPr>
      </w:pPr>
    </w:p>
    <w:p w:rsidRPr="006C3A52" w:rsidR="00394A01" w:rsidP="245701A6" w:rsidRDefault="00394A01" w14:paraId="5ACD71BE" w14:textId="6D6F0CE7">
      <w:pPr>
        <w:ind w:firstLine="720"/>
        <w:rPr>
          <w:rFonts w:ascii="Calibri" w:hAnsi="Calibri" w:eastAsia="Calibri" w:cs="Calibri" w:asciiTheme="minorAscii" w:hAnsiTheme="minorAscii" w:cstheme="minorAscii"/>
          <w:b w:val="1"/>
          <w:bCs w:val="1"/>
        </w:rPr>
      </w:pPr>
    </w:p>
    <w:p w:rsidRPr="006C3A52" w:rsidR="00394A01" w:rsidP="245701A6" w:rsidRDefault="00394A01" w14:paraId="00490C39" w14:textId="2DDC0C8B">
      <w:pPr>
        <w:ind w:firstLine="720"/>
        <w:rPr>
          <w:rFonts w:ascii="Calibri" w:hAnsi="Calibri" w:eastAsia="Calibri" w:cs="Calibri" w:asciiTheme="minorAscii" w:hAnsiTheme="minorAscii" w:cstheme="minorAscii"/>
          <w:b w:val="1"/>
          <w:bCs w:val="1"/>
        </w:rPr>
      </w:pPr>
    </w:p>
    <w:p w:rsidRPr="006C3A52" w:rsidR="00394A01" w:rsidP="245701A6" w:rsidRDefault="00394A01" w14:paraId="7C5B729F" w14:textId="52C3A171">
      <w:pPr>
        <w:pStyle w:val="Normal"/>
        <w:ind w:firstLine="720"/>
        <w:rPr>
          <w:rFonts w:ascii="Calibri" w:hAnsi="Calibri" w:eastAsia="Calibri" w:cs="Calibri" w:asciiTheme="minorAscii" w:hAnsiTheme="minorAscii" w:cstheme="minorAscii"/>
          <w:b w:val="1"/>
          <w:bCs w:val="1"/>
        </w:rPr>
      </w:pPr>
    </w:p>
    <w:p w:rsidRPr="006C3A52" w:rsidR="00394A01" w:rsidP="245701A6" w:rsidRDefault="00394A01" w14:paraId="3B5BEF98" w14:textId="470A1834">
      <w:pPr>
        <w:pStyle w:val="Normal"/>
        <w:ind w:firstLine="720"/>
        <w:rPr>
          <w:rFonts w:ascii="Calibri" w:hAnsi="Calibri" w:eastAsia="Calibri" w:cs="Calibri" w:asciiTheme="minorAscii" w:hAnsiTheme="minorAscii" w:cstheme="minorAscii"/>
          <w:b w:val="1"/>
          <w:bCs w:val="1"/>
        </w:rPr>
      </w:pPr>
      <w:r w:rsidRPr="245701A6" w:rsidR="2ED4F40E">
        <w:rPr>
          <w:rFonts w:ascii="Calibri" w:hAnsi="Calibri" w:eastAsia="Calibri" w:cs="Calibri" w:asciiTheme="minorAscii" w:hAnsiTheme="minorAscii" w:cstheme="minorAscii"/>
          <w:b w:val="1"/>
          <w:bCs w:val="1"/>
        </w:rPr>
        <w:t>All Saints’ Primary School is committed to safeguarding and promoting the well-being</w:t>
      </w:r>
    </w:p>
    <w:p w:rsidRPr="006C3A52" w:rsidR="00394A01" w:rsidP="00394A01" w:rsidRDefault="00394A01" w14:paraId="51036D17" w14:textId="77777777">
      <w:pPr>
        <w:jc w:val="center"/>
        <w:rPr>
          <w:rFonts w:eastAsia="Calibri" w:asciiTheme="minorHAnsi" w:hAnsiTheme="minorHAnsi" w:cstheme="minorHAnsi"/>
          <w:b/>
        </w:rPr>
      </w:pPr>
      <w:r w:rsidRPr="006C3A52">
        <w:rPr>
          <w:rFonts w:eastAsia="Calibri" w:asciiTheme="minorHAnsi" w:hAnsiTheme="minorHAnsi" w:cstheme="minorHAnsi"/>
          <w:b/>
        </w:rPr>
        <w:t xml:space="preserve">     of all children &amp; expects our staff and volunteers to share this commitment.</w:t>
      </w:r>
    </w:p>
    <w:p w:rsidRPr="006C3A52" w:rsidR="00394A01" w:rsidP="00394A01" w:rsidRDefault="00394A01" w14:paraId="0B7CE127" w14:textId="77777777">
      <w:pPr>
        <w:rPr>
          <w:rFonts w:eastAsia="Calibri" w:asciiTheme="minorHAnsi" w:hAnsiTheme="minorHAnsi" w:cstheme="minorHAnsi"/>
          <w:b/>
          <w:u w:val="single"/>
        </w:rPr>
      </w:pPr>
    </w:p>
    <w:p w:rsidRPr="006C3A52" w:rsidR="00394A01" w:rsidP="00394A01" w:rsidRDefault="00394A01" w14:paraId="50D647D2"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Statement of Intent</w:t>
      </w:r>
    </w:p>
    <w:p w:rsidRPr="006C3A52" w:rsidR="00394A01" w:rsidP="00394A01" w:rsidRDefault="00394A01" w14:paraId="478E1509" w14:textId="77777777">
      <w:pPr>
        <w:jc w:val="both"/>
        <w:rPr>
          <w:rFonts w:eastAsia="Calibri" w:asciiTheme="minorHAnsi" w:hAnsiTheme="minorHAnsi" w:cstheme="minorHAnsi"/>
        </w:rPr>
      </w:pPr>
      <w:r w:rsidRPr="006C3A52">
        <w:rPr>
          <w:rFonts w:eastAsia="Calibri" w:asciiTheme="minorHAnsi" w:hAnsiTheme="minorHAnsi" w:cstheme="minorHAnsi"/>
        </w:rPr>
        <w:t xml:space="preserve">All Saints’ Primary School Primary School believes that the development and fostering of positive relationships is central to high quality teaching and learning.  We believe that the respect modelled, given and received by and towards our children and adults, develops the positive behaviour for learning and prepares our children with the skills to be successful in life.  </w:t>
      </w:r>
    </w:p>
    <w:p w:rsidRPr="006C3A52" w:rsidR="00394A01" w:rsidP="00394A01" w:rsidRDefault="00394A01" w14:paraId="30C9DAA1" w14:textId="77777777">
      <w:pPr>
        <w:jc w:val="both"/>
        <w:rPr>
          <w:rFonts w:eastAsia="Calibri" w:asciiTheme="minorHAnsi" w:hAnsiTheme="minorHAnsi" w:cstheme="minorHAnsi"/>
        </w:rPr>
      </w:pPr>
    </w:p>
    <w:p w:rsidRPr="006C3A52" w:rsidR="00394A01" w:rsidP="00394A01" w:rsidRDefault="00394A01" w14:paraId="4AD51C98"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Aims</w:t>
      </w:r>
    </w:p>
    <w:p w:rsidRPr="000F7FCC" w:rsidR="00394A01" w:rsidP="7955D673" w:rsidRDefault="00394A01" w14:paraId="39D781CA" w14:textId="2EAACEF8">
      <w:pPr>
        <w:jc w:val="both"/>
        <w:rPr>
          <w:rFonts w:ascii="Calibri" w:hAnsi="Calibri" w:eastAsia="Calibri" w:cs="Calibri" w:asciiTheme="minorAscii" w:hAnsiTheme="minorAscii" w:cstheme="minorAscii"/>
        </w:rPr>
      </w:pPr>
      <w:r w:rsidRPr="7955D673" w:rsidR="00394A01">
        <w:rPr>
          <w:rFonts w:ascii="Calibri" w:hAnsi="Calibri" w:eastAsia="Calibri" w:cs="Calibri" w:asciiTheme="minorAscii" w:hAnsiTheme="minorAscii" w:cstheme="minorAscii"/>
        </w:rPr>
        <w:t xml:space="preserve">The aim of this policy is to </w:t>
      </w:r>
      <w:r w:rsidRPr="7955D673" w:rsidR="00394A01">
        <w:rPr>
          <w:rFonts w:ascii="Calibri" w:hAnsi="Calibri" w:eastAsia="Calibri" w:cs="Calibri" w:asciiTheme="minorAscii" w:hAnsiTheme="minorAscii" w:cstheme="minorAscii"/>
        </w:rPr>
        <w:t>support staff, parents and Governors in providing a purposeful school environment which is conducive to effective teaching and learning</w:t>
      </w:r>
      <w:r w:rsidRPr="7955D673" w:rsidR="00113FB4">
        <w:rPr>
          <w:rFonts w:ascii="Calibri" w:hAnsi="Calibri" w:eastAsia="Calibri" w:cs="Calibri" w:asciiTheme="minorAscii" w:hAnsiTheme="minorAscii" w:cstheme="minorAscii"/>
        </w:rPr>
        <w:t xml:space="preserve"> </w:t>
      </w:r>
      <w:r w:rsidRPr="7955D673" w:rsidR="00113FB4">
        <w:rPr>
          <w:rFonts w:ascii="Calibri" w:hAnsi="Calibri" w:eastAsia="Calibri" w:cs="Calibri" w:asciiTheme="minorAscii" w:hAnsiTheme="minorAscii" w:cstheme="minorAscii"/>
        </w:rPr>
        <w:t xml:space="preserve">and in line with </w:t>
      </w:r>
      <w:r w:rsidRPr="7955D673" w:rsidR="00113FB4">
        <w:rPr>
          <w:rFonts w:ascii="Calibri" w:hAnsi="Calibri" w:cs="Calibri" w:asciiTheme="minorAscii" w:hAnsiTheme="minorAscii" w:cstheme="minorAscii"/>
        </w:rPr>
        <w:t>Keeping Children Safe In Education</w:t>
      </w:r>
      <w:r w:rsidRPr="7955D673" w:rsidR="009E0905">
        <w:rPr>
          <w:rFonts w:ascii="Calibri" w:hAnsi="Calibri" w:cs="Calibri" w:asciiTheme="minorAscii" w:hAnsiTheme="minorAscii" w:cstheme="minorAscii"/>
        </w:rPr>
        <w:t xml:space="preserve"> 202</w:t>
      </w:r>
      <w:r w:rsidRPr="7955D673" w:rsidR="5C8C6B24">
        <w:rPr>
          <w:rFonts w:ascii="Calibri" w:hAnsi="Calibri" w:cs="Calibri" w:asciiTheme="minorAscii" w:hAnsiTheme="minorAscii" w:cstheme="minorAscii"/>
        </w:rPr>
        <w:t>5 and the school’s vision and values</w:t>
      </w:r>
      <w:r w:rsidRPr="7955D673" w:rsidR="00113FB4">
        <w:rPr>
          <w:rFonts w:ascii="Calibri" w:hAnsi="Calibri" w:cs="Calibri" w:asciiTheme="minorAscii" w:hAnsiTheme="minorAscii" w:cstheme="minorAscii"/>
        </w:rPr>
        <w:t>.</w:t>
      </w:r>
      <w:r w:rsidRPr="7955D673" w:rsidR="00394A01">
        <w:rPr>
          <w:rFonts w:ascii="Calibri" w:hAnsi="Calibri" w:eastAsia="Calibri" w:cs="Calibri" w:asciiTheme="minorAscii" w:hAnsiTheme="minorAscii" w:cstheme="minorAscii"/>
        </w:rPr>
        <w:t xml:space="preserve">  It will allow children to grow into respectful, responsible young people who are able to make informed choices</w:t>
      </w:r>
      <w:r w:rsidRPr="7955D673" w:rsidR="4CE9D3FF">
        <w:rPr>
          <w:rFonts w:ascii="Calibri" w:hAnsi="Calibri" w:eastAsia="Calibri" w:cs="Calibri" w:asciiTheme="minorAscii" w:hAnsiTheme="minorAscii" w:cstheme="minorAscii"/>
        </w:rPr>
        <w:t xml:space="preserve"> and a positive contribution</w:t>
      </w:r>
      <w:r w:rsidRPr="7955D673" w:rsidR="16E00B71">
        <w:rPr>
          <w:rFonts w:ascii="Calibri" w:hAnsi="Calibri" w:eastAsia="Calibri" w:cs="Calibri" w:asciiTheme="minorAscii" w:hAnsiTheme="minorAscii" w:cstheme="minorAscii"/>
        </w:rPr>
        <w:t xml:space="preserve"> to society</w:t>
      </w:r>
      <w:r w:rsidRPr="7955D673" w:rsidR="00394A01">
        <w:rPr>
          <w:rFonts w:ascii="Calibri" w:hAnsi="Calibri" w:eastAsia="Calibri" w:cs="Calibri" w:asciiTheme="minorAscii" w:hAnsiTheme="minorAscii" w:cstheme="minorAscii"/>
        </w:rPr>
        <w:t>.  It is based on a positive approach to behaviour management and a firm partnership between home and school.</w:t>
      </w:r>
    </w:p>
    <w:p w:rsidRPr="000F7FCC" w:rsidR="00394A01" w:rsidP="00394A01" w:rsidRDefault="00394A01" w14:paraId="1B9AEEBD" w14:textId="77777777">
      <w:pPr>
        <w:jc w:val="both"/>
        <w:rPr>
          <w:rFonts w:eastAsia="Calibri" w:asciiTheme="minorHAnsi" w:hAnsiTheme="minorHAnsi" w:cstheme="minorHAnsi"/>
        </w:rPr>
      </w:pPr>
      <w:r w:rsidRPr="000F7FCC">
        <w:rPr>
          <w:rFonts w:eastAsia="Calibri" w:asciiTheme="minorHAnsi" w:hAnsiTheme="minorHAnsi" w:cstheme="minorHAnsi"/>
        </w:rPr>
        <w:t>We aim to:-</w:t>
      </w:r>
    </w:p>
    <w:p w:rsidRPr="000F7FCC" w:rsidR="00394A01" w:rsidP="00394A01" w:rsidRDefault="00394A01" w14:paraId="21C57FA9" w14:textId="77777777">
      <w:pPr>
        <w:numPr>
          <w:ilvl w:val="0"/>
          <w:numId w:val="15"/>
        </w:numPr>
        <w:jc w:val="both"/>
        <w:rPr>
          <w:rFonts w:eastAsia="Calibri" w:asciiTheme="minorHAnsi" w:hAnsiTheme="minorHAnsi" w:cstheme="minorHAnsi"/>
        </w:rPr>
      </w:pPr>
      <w:r w:rsidRPr="000F7FCC">
        <w:rPr>
          <w:rFonts w:eastAsia="Calibri" w:asciiTheme="minorHAnsi" w:hAnsiTheme="minorHAnsi" w:cstheme="minorHAnsi"/>
        </w:rPr>
        <w:t>Facilitate and nurture a calm, respectful, purposeful and happy environment, which encourages each individual to achieve their potential and feel valued</w:t>
      </w:r>
    </w:p>
    <w:p w:rsidRPr="000F7FCC" w:rsidR="00394A01" w:rsidP="7955D673" w:rsidRDefault="00394A01" w14:paraId="30BF364F" w14:textId="6377E764">
      <w:pPr>
        <w:numPr>
          <w:ilvl w:val="0"/>
          <w:numId w:val="15"/>
        </w:numPr>
        <w:jc w:val="both"/>
        <w:rPr>
          <w:rFonts w:ascii="Calibri" w:hAnsi="Calibri" w:eastAsia="Calibri" w:cs="Calibri" w:asciiTheme="minorAscii" w:hAnsiTheme="minorAscii" w:cstheme="minorAscii"/>
        </w:rPr>
      </w:pPr>
      <w:r w:rsidRPr="3B37E106" w:rsidR="0B47F94B">
        <w:rPr>
          <w:rFonts w:ascii="Calibri" w:hAnsi="Calibri" w:eastAsia="Calibri" w:cs="Calibri" w:asciiTheme="minorAscii" w:hAnsiTheme="minorAscii" w:cstheme="minorAscii"/>
        </w:rPr>
        <w:t>Promote a culture of praise and encouragement where respect</w:t>
      </w:r>
      <w:r w:rsidRPr="3B37E106" w:rsidR="67E985B8">
        <w:rPr>
          <w:rFonts w:ascii="Calibri" w:hAnsi="Calibri" w:eastAsia="Calibri" w:cs="Calibri" w:asciiTheme="minorAscii" w:hAnsiTheme="minorAscii" w:cstheme="minorAscii"/>
        </w:rPr>
        <w:t xml:space="preserve">, kindness and </w:t>
      </w:r>
      <w:r w:rsidRPr="3B37E106" w:rsidR="1CDC707E">
        <w:rPr>
          <w:rFonts w:ascii="Calibri" w:hAnsi="Calibri" w:eastAsia="Calibri" w:cs="Calibri" w:asciiTheme="minorAscii" w:hAnsiTheme="minorAscii" w:cstheme="minorAscii"/>
        </w:rPr>
        <w:t>compassion</w:t>
      </w:r>
      <w:r w:rsidRPr="3B37E106" w:rsidR="0B47F94B">
        <w:rPr>
          <w:rFonts w:ascii="Calibri" w:hAnsi="Calibri" w:eastAsia="Calibri" w:cs="Calibri" w:asciiTheme="minorAscii" w:hAnsiTheme="minorAscii" w:cstheme="minorAscii"/>
        </w:rPr>
        <w:t xml:space="preserve"> are key</w:t>
      </w:r>
    </w:p>
    <w:p w:rsidRPr="000F7FCC" w:rsidR="00394A01" w:rsidP="00394A01" w:rsidRDefault="00394A01" w14:paraId="32934C37" w14:textId="77777777">
      <w:pPr>
        <w:numPr>
          <w:ilvl w:val="0"/>
          <w:numId w:val="15"/>
        </w:numPr>
        <w:jc w:val="both"/>
        <w:rPr>
          <w:rFonts w:eastAsia="Calibri" w:asciiTheme="minorHAnsi" w:hAnsiTheme="minorHAnsi" w:cstheme="minorHAnsi"/>
        </w:rPr>
      </w:pPr>
      <w:r w:rsidRPr="000F7FCC">
        <w:rPr>
          <w:rFonts w:eastAsia="Calibri" w:asciiTheme="minorHAnsi" w:hAnsiTheme="minorHAnsi" w:cstheme="minorHAnsi"/>
        </w:rPr>
        <w:t>Nurture our children; promoting positive self-esteem</w:t>
      </w:r>
    </w:p>
    <w:p w:rsidRPr="006C3A52" w:rsidR="00394A01" w:rsidP="00394A01" w:rsidRDefault="00394A01" w14:paraId="57DFB9D0" w14:textId="77777777">
      <w:pPr>
        <w:numPr>
          <w:ilvl w:val="0"/>
          <w:numId w:val="15"/>
        </w:numPr>
        <w:jc w:val="both"/>
        <w:rPr>
          <w:rFonts w:eastAsia="Calibri" w:asciiTheme="minorHAnsi" w:hAnsiTheme="minorHAnsi" w:cstheme="minorHAnsi"/>
        </w:rPr>
      </w:pPr>
      <w:r w:rsidRPr="000F7FCC">
        <w:rPr>
          <w:rFonts w:eastAsia="Calibri" w:asciiTheme="minorHAnsi" w:hAnsiTheme="minorHAnsi" w:cstheme="minorHAnsi"/>
        </w:rPr>
        <w:t>Create a fair and consistent approach to developing</w:t>
      </w:r>
      <w:r w:rsidRPr="006C3A52">
        <w:rPr>
          <w:rFonts w:eastAsia="Calibri" w:asciiTheme="minorHAnsi" w:hAnsiTheme="minorHAnsi" w:cstheme="minorHAnsi"/>
        </w:rPr>
        <w:t xml:space="preserve"> positive behaviour, which centres upon mutual respect</w:t>
      </w:r>
    </w:p>
    <w:p w:rsidRPr="006C3A52" w:rsidR="00394A01" w:rsidP="00394A01" w:rsidRDefault="00394A01" w14:paraId="3CE8469E" w14:textId="77777777">
      <w:pPr>
        <w:numPr>
          <w:ilvl w:val="0"/>
          <w:numId w:val="15"/>
        </w:numPr>
        <w:jc w:val="both"/>
        <w:rPr>
          <w:rFonts w:eastAsia="Calibri" w:asciiTheme="minorHAnsi" w:hAnsiTheme="minorHAnsi" w:cstheme="minorHAnsi"/>
        </w:rPr>
      </w:pPr>
      <w:r w:rsidRPr="006C3A52">
        <w:rPr>
          <w:rFonts w:eastAsia="Calibri" w:asciiTheme="minorHAnsi" w:hAnsiTheme="minorHAnsi" w:cstheme="minorHAnsi"/>
        </w:rPr>
        <w:t>Ensure that our children are intrinsically motivated to make appropriate choices.</w:t>
      </w:r>
    </w:p>
    <w:p w:rsidRPr="006C3A52" w:rsidR="00394A01" w:rsidP="00394A01" w:rsidRDefault="00394A01" w14:paraId="35E9DE03" w14:textId="77777777">
      <w:pPr>
        <w:jc w:val="both"/>
        <w:rPr>
          <w:rFonts w:eastAsia="Calibri" w:asciiTheme="minorHAnsi" w:hAnsiTheme="minorHAnsi" w:cstheme="minorHAnsi"/>
        </w:rPr>
      </w:pPr>
    </w:p>
    <w:p w:rsidRPr="006C3A52" w:rsidR="00394A01" w:rsidP="00394A01" w:rsidRDefault="00394A01" w14:paraId="67F6DEEC"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School Values</w:t>
      </w:r>
    </w:p>
    <w:p w:rsidRPr="006C3A52" w:rsidR="00394A01" w:rsidP="00394A01" w:rsidRDefault="00394A01" w14:paraId="04D2E8AB" w14:textId="77777777">
      <w:pPr>
        <w:jc w:val="both"/>
        <w:rPr>
          <w:rFonts w:eastAsia="Calibri" w:asciiTheme="minorHAnsi" w:hAnsiTheme="minorHAnsi" w:cstheme="minorHAnsi"/>
        </w:rPr>
      </w:pPr>
      <w:r w:rsidRPr="7955D673" w:rsidR="00394A01">
        <w:rPr>
          <w:rFonts w:ascii="Calibri" w:hAnsi="Calibri" w:eastAsia="Calibri" w:cs="Calibri" w:asciiTheme="minorAscii" w:hAnsiTheme="minorAscii" w:cstheme="minorAscii"/>
        </w:rPr>
        <w:t>We have school values which underpin our Christian ethos and the expected behaviour of all. They are easily understood and adhered to by all at school:</w:t>
      </w:r>
    </w:p>
    <w:p w:rsidR="49CB0206" w:rsidP="7955D673" w:rsidRDefault="49CB0206" w14:paraId="124DEA48" w14:textId="1F449CFC">
      <w:pPr>
        <w:pStyle w:val="Normal"/>
        <w:suppressLineNumbers w:val="0"/>
        <w:bidi w:val="0"/>
        <w:spacing w:before="0" w:beforeAutospacing="off" w:after="0" w:afterAutospacing="off" w:line="259" w:lineRule="auto"/>
        <w:ind w:left="0" w:right="0"/>
        <w:jc w:val="both"/>
      </w:pPr>
      <w:r w:rsidRPr="7955D673" w:rsidR="49CB0206">
        <w:rPr>
          <w:rFonts w:ascii="Calibri" w:hAnsi="Calibri" w:cs="Calibri" w:asciiTheme="minorAscii" w:hAnsiTheme="minorAscii" w:cstheme="minorAscii"/>
          <w:b w:val="1"/>
          <w:bCs w:val="1"/>
        </w:rPr>
        <w:t>Service</w:t>
      </w:r>
    </w:p>
    <w:p w:rsidR="49CB0206" w:rsidP="7955D673" w:rsidRDefault="49CB0206" w14:paraId="31786CE9" w14:textId="5D448489">
      <w:pPr>
        <w:pStyle w:val="Normal"/>
        <w:suppressLineNumbers w:val="0"/>
        <w:bidi w:val="0"/>
        <w:spacing w:before="0" w:beforeAutospacing="off" w:after="0" w:afterAutospacing="off" w:line="259" w:lineRule="auto"/>
        <w:ind w:left="0" w:right="0"/>
        <w:jc w:val="both"/>
        <w:rPr>
          <w:rFonts w:ascii="Calibri" w:hAnsi="Calibri" w:cs="Calibri" w:asciiTheme="minorAscii" w:hAnsiTheme="minorAscii" w:cstheme="minorAscii"/>
          <w:b w:val="1"/>
          <w:bCs w:val="1"/>
        </w:rPr>
      </w:pPr>
      <w:r w:rsidRPr="7955D673" w:rsidR="49CB0206">
        <w:rPr>
          <w:rFonts w:ascii="Calibri" w:hAnsi="Calibri" w:cs="Calibri" w:asciiTheme="minorAscii" w:hAnsiTheme="minorAscii" w:cstheme="minorAscii"/>
          <w:b w:val="1"/>
          <w:bCs w:val="1"/>
        </w:rPr>
        <w:t>Compassion</w:t>
      </w:r>
    </w:p>
    <w:p w:rsidR="49CB0206" w:rsidP="7955D673" w:rsidRDefault="49CB0206" w14:paraId="52D3BED5" w14:textId="6BFD3707">
      <w:pPr>
        <w:pStyle w:val="Normal"/>
        <w:suppressLineNumbers w:val="0"/>
        <w:bidi w:val="0"/>
        <w:spacing w:before="0" w:beforeAutospacing="off" w:after="0" w:afterAutospacing="off" w:line="259" w:lineRule="auto"/>
        <w:ind w:left="0" w:right="0"/>
        <w:jc w:val="both"/>
        <w:rPr>
          <w:rFonts w:ascii="Calibri" w:hAnsi="Calibri" w:cs="Calibri" w:asciiTheme="minorAscii" w:hAnsiTheme="minorAscii" w:cstheme="minorAscii"/>
          <w:b w:val="1"/>
          <w:bCs w:val="1"/>
        </w:rPr>
      </w:pPr>
      <w:r w:rsidRPr="7955D673" w:rsidR="49CB0206">
        <w:rPr>
          <w:rFonts w:ascii="Calibri" w:hAnsi="Calibri" w:cs="Calibri" w:asciiTheme="minorAscii" w:hAnsiTheme="minorAscii" w:cstheme="minorAscii"/>
          <w:b w:val="1"/>
          <w:bCs w:val="1"/>
        </w:rPr>
        <w:t>Perseverance</w:t>
      </w:r>
    </w:p>
    <w:p w:rsidR="49CB0206" w:rsidP="7955D673" w:rsidRDefault="49CB0206" w14:paraId="4AACDC50" w14:textId="18EAFBB2">
      <w:pPr>
        <w:pStyle w:val="Normal"/>
        <w:suppressLineNumbers w:val="0"/>
        <w:bidi w:val="0"/>
        <w:spacing w:before="0" w:beforeAutospacing="off" w:after="0" w:afterAutospacing="off" w:line="259" w:lineRule="auto"/>
        <w:ind w:left="0" w:right="0"/>
        <w:jc w:val="both"/>
        <w:rPr>
          <w:rFonts w:ascii="Calibri" w:hAnsi="Calibri" w:cs="Calibri" w:asciiTheme="minorAscii" w:hAnsiTheme="minorAscii" w:cstheme="minorAscii"/>
          <w:b w:val="1"/>
          <w:bCs w:val="1"/>
        </w:rPr>
      </w:pPr>
      <w:r w:rsidRPr="7955D673" w:rsidR="49CB0206">
        <w:rPr>
          <w:rFonts w:ascii="Calibri" w:hAnsi="Calibri" w:cs="Calibri" w:asciiTheme="minorAscii" w:hAnsiTheme="minorAscii" w:cstheme="minorAscii"/>
          <w:b w:val="1"/>
          <w:bCs w:val="1"/>
        </w:rPr>
        <w:t>Respe</w:t>
      </w:r>
      <w:r w:rsidRPr="7955D673" w:rsidR="60FE1FAF">
        <w:rPr>
          <w:rFonts w:ascii="Calibri" w:hAnsi="Calibri" w:cs="Calibri" w:asciiTheme="minorAscii" w:hAnsiTheme="minorAscii" w:cstheme="minorAscii"/>
          <w:b w:val="1"/>
          <w:bCs w:val="1"/>
        </w:rPr>
        <w:t>ct</w:t>
      </w:r>
    </w:p>
    <w:p w:rsidRPr="006C3A52" w:rsidR="00394A01" w:rsidP="00394A01" w:rsidRDefault="00394A01" w14:paraId="0B2CBBB3" w14:textId="77777777">
      <w:pPr>
        <w:jc w:val="both"/>
        <w:rPr>
          <w:rFonts w:eastAsia="Calibri" w:asciiTheme="minorHAnsi" w:hAnsiTheme="minorHAnsi" w:cstheme="minorHAnsi"/>
        </w:rPr>
      </w:pPr>
    </w:p>
    <w:p w:rsidRPr="006C3A52" w:rsidR="00394A01" w:rsidP="00394A01" w:rsidRDefault="00394A01" w14:paraId="4E298BE8" w14:textId="77777777">
      <w:pPr>
        <w:jc w:val="both"/>
        <w:rPr>
          <w:rFonts w:eastAsia="Calibri" w:asciiTheme="minorHAnsi" w:hAnsiTheme="minorHAnsi" w:cstheme="minorHAnsi"/>
        </w:rPr>
      </w:pPr>
      <w:r w:rsidRPr="006C3A52">
        <w:rPr>
          <w:rFonts w:eastAsia="Calibri" w:asciiTheme="minorHAnsi" w:hAnsiTheme="minorHAnsi" w:cstheme="minorHAnsi"/>
        </w:rPr>
        <w:t>At playtimes and lunchtimes, as well as at Before and After School Club, we continue to adhere to our school values.</w:t>
      </w:r>
    </w:p>
    <w:p w:rsidRPr="006C3A52" w:rsidR="00394A01" w:rsidP="00394A01" w:rsidRDefault="00394A01" w14:paraId="2AE920DE" w14:textId="77777777">
      <w:pPr>
        <w:jc w:val="both"/>
        <w:rPr>
          <w:rFonts w:eastAsia="Calibri" w:asciiTheme="minorHAnsi" w:hAnsiTheme="minorHAnsi" w:cstheme="minorHAnsi"/>
        </w:rPr>
      </w:pPr>
    </w:p>
    <w:p w:rsidRPr="006C3A52" w:rsidR="00394A01" w:rsidP="00394A01" w:rsidRDefault="00394A01" w14:paraId="4C9EB978"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Rewards</w:t>
      </w:r>
    </w:p>
    <w:p w:rsidRPr="006C3A52" w:rsidR="00394A01" w:rsidP="00394A01" w:rsidRDefault="00394A01" w14:paraId="003DFBC0" w14:textId="14F1EA94">
      <w:pPr>
        <w:jc w:val="both"/>
        <w:rPr>
          <w:rFonts w:eastAsia="Calibri" w:asciiTheme="minorHAnsi" w:hAnsiTheme="minorHAnsi" w:cstheme="minorHAnsi"/>
        </w:rPr>
      </w:pPr>
      <w:r w:rsidRPr="006C3A52">
        <w:rPr>
          <w:rFonts w:eastAsia="Calibri" w:asciiTheme="minorHAnsi" w:hAnsiTheme="minorHAnsi" w:cstheme="minorHAnsi"/>
        </w:rPr>
        <w:t>Although we expect pupils to behave well at all times without requiring a reward as an incentive, rewards may be given out for high standards of personal and</w:t>
      </w:r>
      <w:r w:rsidR="009F029F">
        <w:rPr>
          <w:rFonts w:eastAsia="Calibri" w:asciiTheme="minorHAnsi" w:hAnsiTheme="minorHAnsi" w:cstheme="minorHAnsi"/>
        </w:rPr>
        <w:t xml:space="preserve"> social behaviour which include:</w:t>
      </w:r>
      <w:r w:rsidRPr="006C3A52">
        <w:rPr>
          <w:rFonts w:eastAsia="Calibri" w:asciiTheme="minorHAnsi" w:hAnsiTheme="minorHAnsi" w:cstheme="minorHAnsi"/>
        </w:rPr>
        <w:t xml:space="preserve"> caring, sharing, collaboration, cooperation, politeness, hard work and consistent effort. </w:t>
      </w:r>
      <w:r w:rsidR="009F029F">
        <w:rPr>
          <w:rFonts w:eastAsia="Calibri" w:asciiTheme="minorHAnsi" w:hAnsiTheme="minorHAnsi" w:cstheme="minorHAnsi"/>
        </w:rPr>
        <w:t>Rewards</w:t>
      </w:r>
      <w:r w:rsidRPr="006C3A52">
        <w:rPr>
          <w:rFonts w:eastAsia="Calibri" w:asciiTheme="minorHAnsi" w:hAnsiTheme="minorHAnsi" w:cstheme="minorHAnsi"/>
        </w:rPr>
        <w:t xml:space="preserve"> include:</w:t>
      </w:r>
    </w:p>
    <w:p w:rsidRPr="006C3A52" w:rsidR="00394A01" w:rsidP="00394A01" w:rsidRDefault="00394A01" w14:paraId="64EFAF58" w14:textId="77777777">
      <w:pPr>
        <w:jc w:val="both"/>
        <w:rPr>
          <w:rFonts w:eastAsia="Calibri" w:asciiTheme="minorHAnsi" w:hAnsiTheme="minorHAnsi" w:cstheme="minorHAnsi"/>
        </w:rPr>
      </w:pPr>
    </w:p>
    <w:p w:rsidRPr="006C3A52" w:rsidR="00394A01" w:rsidP="00394A01" w:rsidRDefault="00394A01" w14:paraId="5A269E75" w14:textId="77777777">
      <w:pPr>
        <w:numPr>
          <w:ilvl w:val="0"/>
          <w:numId w:val="13"/>
        </w:numPr>
        <w:jc w:val="both"/>
        <w:rPr>
          <w:rFonts w:eastAsia="Calibri" w:asciiTheme="minorHAnsi" w:hAnsiTheme="minorHAnsi" w:cstheme="minorHAnsi"/>
        </w:rPr>
      </w:pPr>
      <w:r w:rsidRPr="3B37E106" w:rsidR="0B47F94B">
        <w:rPr>
          <w:rFonts w:ascii="Calibri" w:hAnsi="Calibri" w:eastAsia="Calibri" w:cs="Calibri" w:asciiTheme="minorAscii" w:hAnsiTheme="minorAscii" w:cstheme="minorAscii"/>
        </w:rPr>
        <w:t>Adult and peer praise</w:t>
      </w:r>
    </w:p>
    <w:p w:rsidR="66A36A44" w:rsidP="3B37E106" w:rsidRDefault="66A36A44" w14:paraId="0A892173" w14:textId="64F06F8A">
      <w:pPr>
        <w:numPr>
          <w:ilvl w:val="0"/>
          <w:numId w:val="13"/>
        </w:numPr>
        <w:jc w:val="both"/>
        <w:rPr>
          <w:rFonts w:ascii="Calibri" w:hAnsi="Calibri" w:eastAsia="Calibri" w:cs="Calibri" w:asciiTheme="minorAscii" w:hAnsiTheme="minorAscii" w:cstheme="minorAscii"/>
        </w:rPr>
      </w:pPr>
      <w:r w:rsidRPr="3B37E106" w:rsidR="66A36A44">
        <w:rPr>
          <w:rFonts w:ascii="Calibri" w:hAnsi="Calibri" w:eastAsia="Calibri" w:cs="Calibri" w:asciiTheme="minorAscii" w:hAnsiTheme="minorAscii" w:cstheme="minorAscii"/>
        </w:rPr>
        <w:t>Notes home</w:t>
      </w:r>
    </w:p>
    <w:p w:rsidRPr="006C3A52" w:rsidR="00394A01" w:rsidP="00394A01" w:rsidRDefault="00394A01" w14:paraId="1699CE6A" w14:textId="77777777">
      <w:pPr>
        <w:numPr>
          <w:ilvl w:val="0"/>
          <w:numId w:val="13"/>
        </w:numPr>
        <w:jc w:val="both"/>
        <w:rPr>
          <w:rFonts w:eastAsia="Calibri" w:asciiTheme="minorHAnsi" w:hAnsiTheme="minorHAnsi" w:cstheme="minorHAnsi"/>
        </w:rPr>
      </w:pPr>
      <w:r w:rsidRPr="006C3A52">
        <w:rPr>
          <w:rFonts w:eastAsia="Calibri" w:asciiTheme="minorHAnsi" w:hAnsiTheme="minorHAnsi" w:cstheme="minorHAnsi"/>
        </w:rPr>
        <w:t>Stamps, stickers etc…</w:t>
      </w:r>
    </w:p>
    <w:p w:rsidRPr="000F7FCC" w:rsidR="00394A01" w:rsidP="00394A01" w:rsidRDefault="00394A01" w14:paraId="25907F2B" w14:textId="77777777">
      <w:pPr>
        <w:numPr>
          <w:ilvl w:val="0"/>
          <w:numId w:val="13"/>
        </w:numPr>
        <w:jc w:val="both"/>
        <w:rPr>
          <w:rFonts w:eastAsia="Calibri" w:asciiTheme="minorHAnsi" w:hAnsiTheme="minorHAnsi" w:cstheme="minorHAnsi"/>
        </w:rPr>
      </w:pPr>
      <w:r w:rsidRPr="000F7FCC">
        <w:rPr>
          <w:rFonts w:eastAsia="Calibri" w:asciiTheme="minorHAnsi" w:hAnsiTheme="minorHAnsi" w:cstheme="minorHAnsi"/>
        </w:rPr>
        <w:t>House points</w:t>
      </w:r>
    </w:p>
    <w:p w:rsidRPr="006C3A52" w:rsidR="00394A01" w:rsidP="00394A01" w:rsidRDefault="00394A01" w14:paraId="336B531D" w14:textId="75359327">
      <w:pPr>
        <w:numPr>
          <w:ilvl w:val="0"/>
          <w:numId w:val="13"/>
        </w:numPr>
        <w:jc w:val="both"/>
        <w:rPr>
          <w:rFonts w:eastAsia="Calibri" w:asciiTheme="minorHAnsi" w:hAnsiTheme="minorHAnsi" w:cstheme="minorHAnsi"/>
        </w:rPr>
      </w:pPr>
      <w:r w:rsidRPr="006C3A52">
        <w:rPr>
          <w:rFonts w:eastAsia="Calibri" w:asciiTheme="minorHAnsi" w:hAnsiTheme="minorHAnsi" w:cstheme="minorHAnsi"/>
        </w:rPr>
        <w:t xml:space="preserve">Visiting Headteacher/Deputy Headteacher/Assistant Head </w:t>
      </w:r>
    </w:p>
    <w:p w:rsidRPr="006C3A52" w:rsidR="00394A01" w:rsidP="00394A01" w:rsidRDefault="00394A01" w14:paraId="376045BE" w14:textId="77777777">
      <w:pPr>
        <w:numPr>
          <w:ilvl w:val="0"/>
          <w:numId w:val="13"/>
        </w:numPr>
        <w:jc w:val="both"/>
        <w:rPr>
          <w:rFonts w:eastAsia="Calibri" w:asciiTheme="minorHAnsi" w:hAnsiTheme="minorHAnsi" w:cstheme="minorHAnsi"/>
        </w:rPr>
      </w:pPr>
      <w:r w:rsidRPr="006C3A52">
        <w:rPr>
          <w:rFonts w:eastAsia="Calibri" w:asciiTheme="minorHAnsi" w:hAnsiTheme="minorHAnsi" w:cstheme="minorHAnsi"/>
        </w:rPr>
        <w:t>Headteacher awards</w:t>
      </w:r>
    </w:p>
    <w:p w:rsidRPr="006C3A52" w:rsidR="00394A01" w:rsidP="00394A01" w:rsidRDefault="00394A01" w14:paraId="250639E6" w14:textId="77777777">
      <w:pPr>
        <w:jc w:val="both"/>
        <w:rPr>
          <w:rFonts w:eastAsia="Calibri" w:asciiTheme="minorHAnsi" w:hAnsiTheme="minorHAnsi" w:cstheme="minorHAnsi"/>
        </w:rPr>
      </w:pPr>
    </w:p>
    <w:p w:rsidRPr="006C3A52" w:rsidR="00394A01" w:rsidP="00394A01" w:rsidRDefault="00394A01" w14:paraId="7AE7E559"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Restorative Approach</w:t>
      </w:r>
    </w:p>
    <w:p w:rsidRPr="006C3A52" w:rsidR="00394A01" w:rsidP="00394A01" w:rsidRDefault="00394A01" w14:paraId="2D567B66" w14:textId="77777777">
      <w:pPr>
        <w:jc w:val="both"/>
        <w:rPr>
          <w:rFonts w:eastAsia="Calibri" w:asciiTheme="minorHAnsi" w:hAnsiTheme="minorHAnsi" w:cstheme="minorHAnsi"/>
        </w:rPr>
      </w:pPr>
      <w:r w:rsidRPr="006C3A52">
        <w:rPr>
          <w:rFonts w:eastAsia="Calibri" w:asciiTheme="minorHAnsi" w:hAnsiTheme="minorHAnsi" w:cstheme="minorHAnsi"/>
        </w:rPr>
        <w:t xml:space="preserve">Our Positive Behaviour Policy is not primarily concerned with rule enforcement. It is a tool used to promote good relationships, so that people can work together with the common purpose of helping everyone learn. </w:t>
      </w:r>
    </w:p>
    <w:p w:rsidRPr="006C3A52" w:rsidR="00394A01" w:rsidP="00394A01" w:rsidRDefault="00394A01" w14:paraId="69C8B977" w14:textId="77777777">
      <w:pPr>
        <w:jc w:val="both"/>
        <w:rPr>
          <w:rFonts w:eastAsia="Calibri" w:asciiTheme="minorHAnsi" w:hAnsiTheme="minorHAnsi" w:cstheme="minorHAnsi"/>
        </w:rPr>
      </w:pPr>
    </w:p>
    <w:p w:rsidRPr="006C3A52" w:rsidR="00394A01" w:rsidP="00394A01" w:rsidRDefault="00394A01" w14:paraId="547FFA06" w14:textId="77777777">
      <w:pPr>
        <w:jc w:val="both"/>
        <w:rPr>
          <w:rFonts w:eastAsia="Calibri" w:asciiTheme="minorHAnsi" w:hAnsiTheme="minorHAnsi" w:cstheme="minorHAnsi"/>
        </w:rPr>
      </w:pPr>
      <w:r w:rsidRPr="006C3A52">
        <w:rPr>
          <w:rFonts w:eastAsia="Calibri" w:asciiTheme="minorHAnsi" w:hAnsiTheme="minorHAnsi" w:cstheme="minorHAnsi"/>
        </w:rPr>
        <w:t xml:space="preserve">Restorative approaches are based on four key features: </w:t>
      </w:r>
    </w:p>
    <w:p w:rsidRPr="006C3A52" w:rsidR="00394A01" w:rsidP="00394A01" w:rsidRDefault="00394A01" w14:paraId="4CA79251" w14:textId="77777777">
      <w:pPr>
        <w:jc w:val="both"/>
        <w:rPr>
          <w:rFonts w:eastAsia="Calibri" w:asciiTheme="minorHAnsi" w:hAnsiTheme="minorHAnsi" w:cstheme="minorHAnsi"/>
        </w:rPr>
      </w:pPr>
      <w:r w:rsidRPr="006C3A52">
        <w:rPr>
          <w:rFonts w:eastAsia="Calibri" w:asciiTheme="minorHAnsi" w:hAnsiTheme="minorHAnsi" w:cstheme="minorHAnsi"/>
        </w:rPr>
        <w:t xml:space="preserve">RESPECT- for everyone by listening to other opinions and learning to value them </w:t>
      </w:r>
    </w:p>
    <w:p w:rsidRPr="006C3A52" w:rsidR="00394A01" w:rsidP="00394A01" w:rsidRDefault="00394A01" w14:paraId="53A51AF8" w14:textId="77777777">
      <w:pPr>
        <w:jc w:val="both"/>
        <w:rPr>
          <w:rFonts w:eastAsia="Calibri" w:asciiTheme="minorHAnsi" w:hAnsiTheme="minorHAnsi" w:cstheme="minorHAnsi"/>
        </w:rPr>
      </w:pPr>
      <w:r w:rsidRPr="006C3A52">
        <w:rPr>
          <w:rFonts w:eastAsia="Calibri" w:asciiTheme="minorHAnsi" w:hAnsiTheme="minorHAnsi" w:cstheme="minorHAnsi"/>
        </w:rPr>
        <w:t>RESPONSIBILITY - taking responsibility for your own actions</w:t>
      </w:r>
    </w:p>
    <w:p w:rsidRPr="006C3A52" w:rsidR="00394A01" w:rsidP="00394A01" w:rsidRDefault="00394A01" w14:paraId="00088B5E" w14:textId="77777777">
      <w:pPr>
        <w:jc w:val="both"/>
        <w:rPr>
          <w:rFonts w:eastAsia="Calibri" w:asciiTheme="minorHAnsi" w:hAnsiTheme="minorHAnsi" w:cstheme="minorHAnsi"/>
        </w:rPr>
      </w:pPr>
      <w:r w:rsidRPr="006C3A52">
        <w:rPr>
          <w:rFonts w:eastAsia="Calibri" w:asciiTheme="minorHAnsi" w:hAnsiTheme="minorHAnsi" w:cstheme="minorHAnsi"/>
        </w:rPr>
        <w:t xml:space="preserve">REPAIR – developing the skills within our school community so that its individual members have the necessary skills to identify solutions that repair harm and ensure behaviours are not repeated </w:t>
      </w:r>
    </w:p>
    <w:p w:rsidRPr="000F7FCC" w:rsidR="00394A01" w:rsidP="00394A01" w:rsidRDefault="00394A01" w14:paraId="62D73E82" w14:textId="77777777">
      <w:pPr>
        <w:jc w:val="both"/>
        <w:rPr>
          <w:rFonts w:eastAsia="Calibri" w:asciiTheme="minorHAnsi" w:hAnsiTheme="minorHAnsi" w:cstheme="minorHAnsi"/>
        </w:rPr>
      </w:pPr>
      <w:r w:rsidRPr="000F7FCC">
        <w:rPr>
          <w:rFonts w:eastAsia="Calibri" w:asciiTheme="minorHAnsi" w:hAnsiTheme="minorHAnsi" w:cstheme="minorHAnsi"/>
        </w:rPr>
        <w:t xml:space="preserve">RE-INTEGRATION - working through a structured, supportive process that aims to solve the problem and allows young people to remain in mainstream education </w:t>
      </w:r>
    </w:p>
    <w:p w:rsidRPr="000F7FCC" w:rsidR="00394A01" w:rsidP="00394A01" w:rsidRDefault="00394A01" w14:paraId="7685E541" w14:textId="77777777">
      <w:pPr>
        <w:jc w:val="both"/>
        <w:rPr>
          <w:rFonts w:eastAsia="Calibri" w:asciiTheme="minorHAnsi" w:hAnsiTheme="minorHAnsi" w:cstheme="minorHAnsi"/>
        </w:rPr>
      </w:pPr>
    </w:p>
    <w:p w:rsidRPr="006C3A52" w:rsidR="00394A01" w:rsidP="00394A01" w:rsidRDefault="00394A01" w14:paraId="09B8E8E6" w14:textId="77777777">
      <w:pPr>
        <w:jc w:val="center"/>
        <w:rPr>
          <w:rFonts w:eastAsia="Calibri" w:asciiTheme="minorHAnsi" w:hAnsiTheme="minorHAnsi" w:cstheme="minorHAnsi"/>
          <w:i/>
        </w:rPr>
      </w:pPr>
      <w:r w:rsidRPr="000F7FCC">
        <w:rPr>
          <w:rFonts w:eastAsia="Calibri" w:asciiTheme="minorHAnsi" w:hAnsiTheme="minorHAnsi" w:cstheme="minorHAnsi"/>
          <w:i/>
        </w:rPr>
        <w:t>Our restorative approach encourages everyone to take responsibility for the ways in which they choose to behave.</w:t>
      </w:r>
      <w:r w:rsidRPr="006C3A52">
        <w:rPr>
          <w:rFonts w:eastAsia="Calibri" w:asciiTheme="minorHAnsi" w:hAnsiTheme="minorHAnsi" w:cstheme="minorHAnsi"/>
          <w:i/>
        </w:rPr>
        <w:t xml:space="preserve"> </w:t>
      </w:r>
    </w:p>
    <w:p w:rsidRPr="006C3A52" w:rsidR="00394A01" w:rsidP="00394A01" w:rsidRDefault="00394A01" w14:paraId="15CB83D1" w14:textId="77777777">
      <w:pPr>
        <w:jc w:val="center"/>
        <w:rPr>
          <w:rFonts w:eastAsia="Calibri" w:asciiTheme="minorHAnsi" w:hAnsiTheme="minorHAnsi" w:cstheme="minorHAnsi"/>
          <w:i/>
        </w:rPr>
      </w:pPr>
    </w:p>
    <w:p w:rsidRPr="006C3A52" w:rsidR="00394A01" w:rsidP="00394A01" w:rsidRDefault="00394A01" w14:paraId="3B8CAE9C" w14:textId="15F5DC38">
      <w:pPr>
        <w:jc w:val="both"/>
        <w:rPr>
          <w:rFonts w:eastAsia="Calibri" w:asciiTheme="minorHAnsi" w:hAnsiTheme="minorHAnsi" w:cstheme="minorHAnsi"/>
        </w:rPr>
      </w:pPr>
      <w:r w:rsidRPr="006C3A52">
        <w:rPr>
          <w:rFonts w:eastAsia="Calibri" w:asciiTheme="minorHAnsi" w:hAnsiTheme="minorHAnsi" w:cstheme="minorHAnsi"/>
        </w:rPr>
        <w:t xml:space="preserve">Any time where children need further support to correct their behaviour the following </w:t>
      </w:r>
      <w:r w:rsidRPr="000F7FCC">
        <w:rPr>
          <w:rFonts w:eastAsia="Calibri" w:asciiTheme="minorHAnsi" w:hAnsiTheme="minorHAnsi" w:cstheme="minorHAnsi"/>
        </w:rPr>
        <w:t>process will</w:t>
      </w:r>
      <w:r w:rsidRPr="000F7FCC" w:rsidR="000F7FCC">
        <w:rPr>
          <w:rFonts w:eastAsia="Calibri" w:asciiTheme="minorHAnsi" w:hAnsiTheme="minorHAnsi" w:cstheme="minorHAnsi"/>
          <w:b/>
        </w:rPr>
        <w:t xml:space="preserve"> </w:t>
      </w:r>
      <w:r w:rsidR="000F7FCC">
        <w:rPr>
          <w:rFonts w:eastAsia="Calibri" w:asciiTheme="minorHAnsi" w:hAnsiTheme="minorHAnsi" w:cstheme="minorHAnsi"/>
        </w:rPr>
        <w:t xml:space="preserve">be applied.  This </w:t>
      </w:r>
      <w:r w:rsidRPr="000F7FCC">
        <w:rPr>
          <w:rFonts w:eastAsia="Calibri" w:asciiTheme="minorHAnsi" w:hAnsiTheme="minorHAnsi" w:cstheme="minorHAnsi"/>
        </w:rPr>
        <w:t>will</w:t>
      </w:r>
      <w:r w:rsidRPr="006C3A52">
        <w:rPr>
          <w:rFonts w:eastAsia="Calibri" w:asciiTheme="minorHAnsi" w:hAnsiTheme="minorHAnsi" w:cstheme="minorHAnsi"/>
        </w:rPr>
        <w:t xml:space="preserve"> be consistent across all year groups and across </w:t>
      </w:r>
      <w:r w:rsidRPr="006C3A52">
        <w:rPr>
          <w:rFonts w:eastAsia="Calibri" w:asciiTheme="minorHAnsi" w:hAnsiTheme="minorHAnsi" w:cstheme="minorHAnsi"/>
          <w:b/>
          <w:u w:val="single"/>
        </w:rPr>
        <w:t>all</w:t>
      </w:r>
      <w:r w:rsidRPr="006C3A52">
        <w:rPr>
          <w:rFonts w:eastAsia="Calibri" w:asciiTheme="minorHAnsi" w:hAnsiTheme="minorHAnsi" w:cstheme="minorHAnsi"/>
        </w:rPr>
        <w:t xml:space="preserve"> adult interactions with children when encouraging children to make positive choices.  Consistency is crucial in ensuring the success of the ‘Positive Behaviour Policy’.  </w:t>
      </w:r>
    </w:p>
    <w:p w:rsidRPr="006C3A52" w:rsidR="00394A01" w:rsidP="00394A01" w:rsidRDefault="00394A01" w14:paraId="1F136DAA" w14:textId="77777777">
      <w:pPr>
        <w:jc w:val="both"/>
        <w:rPr>
          <w:rFonts w:eastAsia="Calibri" w:asciiTheme="minorHAnsi" w:hAnsiTheme="minorHAnsi" w:cstheme="minorHAnsi"/>
        </w:rPr>
      </w:pPr>
    </w:p>
    <w:p w:rsidRPr="006C3A52" w:rsidR="00394A01" w:rsidP="00394A01" w:rsidRDefault="00394A01" w14:paraId="4762E82D" w14:textId="77777777">
      <w:pPr>
        <w:jc w:val="both"/>
        <w:rPr>
          <w:rFonts w:eastAsia="Calibri" w:asciiTheme="minorHAnsi" w:hAnsiTheme="minorHAnsi" w:cstheme="minorHAnsi"/>
        </w:rPr>
      </w:pPr>
      <w:r w:rsidRPr="006C3A52">
        <w:rPr>
          <w:rFonts w:eastAsia="Calibri" w:asciiTheme="minorHAnsi" w:hAnsiTheme="minorHAnsi" w:cstheme="minorHAnsi"/>
        </w:rPr>
        <w:t>“Consistency lies in the behaviour of adults and not simply in the application of procedure. A truly sustainable consistent approach does not come from a tool kit of strategies but in the determination of every member of staff to hold firm. The key is to develop a consistency that ripples through every interaction on behaviour. Where learners feel treated and valued as individuals they respect adults and accept their authority.” Paul Dix</w:t>
      </w:r>
    </w:p>
    <w:p w:rsidRPr="006C3A52" w:rsidR="00394A01" w:rsidP="00394A01" w:rsidRDefault="00394A01" w14:paraId="3871E2E3" w14:textId="77777777">
      <w:pPr>
        <w:jc w:val="both"/>
        <w:rPr>
          <w:rFonts w:eastAsia="Calibri" w:asciiTheme="minorHAnsi" w:hAnsiTheme="minorHAnsi" w:cstheme="minorHAnsi"/>
        </w:rPr>
      </w:pPr>
    </w:p>
    <w:p w:rsidRPr="006C3A52" w:rsidR="00394A01" w:rsidP="00394A01" w:rsidRDefault="00394A01" w14:paraId="0419DE75" w14:textId="77777777">
      <w:pPr>
        <w:jc w:val="both"/>
        <w:rPr>
          <w:rFonts w:eastAsia="Calibri" w:asciiTheme="minorHAnsi" w:hAnsiTheme="minorHAnsi" w:cstheme="minorHAnsi"/>
        </w:rPr>
      </w:pPr>
      <w:r w:rsidRPr="006C3A52">
        <w:rPr>
          <w:rFonts w:eastAsia="Calibri" w:asciiTheme="minorHAnsi" w:hAnsiTheme="minorHAnsi" w:cstheme="minorHAnsi"/>
        </w:rPr>
        <w:t>This is the process:</w:t>
      </w:r>
    </w:p>
    <w:p w:rsidRPr="006C3A52" w:rsidR="00394A01" w:rsidP="00394A01" w:rsidRDefault="00394A01" w14:paraId="6F77E69F" w14:textId="77777777">
      <w:pPr>
        <w:jc w:val="both"/>
        <w:rPr>
          <w:rFonts w:eastAsia="Calibri" w:asciiTheme="minorHAnsi" w:hAnsiTheme="minorHAnsi" w:cstheme="minorHAnsi"/>
          <w:b/>
        </w:rPr>
      </w:pPr>
      <w:r w:rsidRPr="006C3A52">
        <w:rPr>
          <w:rFonts w:eastAsia="Calibri" w:asciiTheme="minorHAnsi" w:hAnsiTheme="minorHAnsi" w:cstheme="minorHAnsi"/>
          <w:b/>
        </w:rPr>
        <w:t>1- Private Reminders- for individual children</w:t>
      </w:r>
    </w:p>
    <w:p w:rsidRPr="006C3A52" w:rsidR="00394A01" w:rsidP="00394A01" w:rsidRDefault="00394A01" w14:paraId="65D763D6" w14:textId="7E0C576E">
      <w:pPr>
        <w:jc w:val="both"/>
        <w:rPr>
          <w:rFonts w:eastAsia="Calibri" w:asciiTheme="minorHAnsi" w:hAnsiTheme="minorHAnsi" w:cstheme="minorHAnsi"/>
        </w:rPr>
      </w:pPr>
      <w:r w:rsidRPr="006C3A52">
        <w:rPr>
          <w:rFonts w:eastAsia="Calibri" w:asciiTheme="minorHAnsi" w:hAnsiTheme="minorHAnsi" w:cstheme="minorHAnsi"/>
        </w:rPr>
        <w:t>In the first instance, where the expected behaviour is not being demonstrated</w:t>
      </w:r>
      <w:r w:rsidRPr="00257726" w:rsidR="00257726">
        <w:rPr>
          <w:rFonts w:ascii="Calibri" w:hAnsi="Calibri" w:eastAsia="Calibri" w:cs="Calibri"/>
        </w:rPr>
        <w:t xml:space="preserve"> </w:t>
      </w:r>
      <w:r w:rsidR="00257726">
        <w:rPr>
          <w:rFonts w:ascii="Calibri" w:hAnsi="Calibri" w:eastAsia="Calibri" w:cs="Calibri"/>
        </w:rPr>
        <w:t>such as not being respectful by talking whilst the teacher or another pupil is talking</w:t>
      </w:r>
      <w:r w:rsidRPr="006C3A52">
        <w:rPr>
          <w:rFonts w:eastAsia="Calibri" w:asciiTheme="minorHAnsi" w:hAnsiTheme="minorHAnsi" w:cstheme="minorHAnsi"/>
        </w:rPr>
        <w:t>, children are given a private reminder</w:t>
      </w:r>
      <w:r w:rsidRPr="006C3A52">
        <w:rPr>
          <w:rFonts w:eastAsia="Calibri" w:asciiTheme="minorHAnsi" w:hAnsiTheme="minorHAnsi" w:cstheme="minorHAnsi"/>
          <w:b/>
        </w:rPr>
        <w:t>.</w:t>
      </w:r>
      <w:r w:rsidRPr="006C3A52">
        <w:rPr>
          <w:rFonts w:eastAsia="Calibri" w:asciiTheme="minorHAnsi" w:hAnsiTheme="minorHAnsi" w:cstheme="minorHAnsi"/>
        </w:rPr>
        <w:t xml:space="preserve">  Children can be given up to 3 quiet, private reminders, each becoming slightly firmer.  </w:t>
      </w:r>
    </w:p>
    <w:p w:rsidRPr="006C3A52" w:rsidR="00394A01" w:rsidP="00394A01" w:rsidRDefault="00394A01" w14:paraId="131DEF2C" w14:textId="77777777">
      <w:pPr>
        <w:jc w:val="both"/>
        <w:rPr>
          <w:rFonts w:eastAsia="Calibri" w:asciiTheme="minorHAnsi" w:hAnsiTheme="minorHAnsi" w:cstheme="minorHAnsi"/>
        </w:rPr>
      </w:pPr>
    </w:p>
    <w:p w:rsidRPr="006C3A52" w:rsidR="00394A01" w:rsidP="00394A01" w:rsidRDefault="00394A01" w14:paraId="7E6D2A12" w14:textId="77777777">
      <w:pPr>
        <w:jc w:val="both"/>
        <w:rPr>
          <w:rFonts w:eastAsia="Calibri" w:asciiTheme="minorHAnsi" w:hAnsiTheme="minorHAnsi" w:cstheme="minorHAnsi"/>
          <w:b/>
        </w:rPr>
      </w:pPr>
      <w:r w:rsidRPr="006C3A52">
        <w:rPr>
          <w:rFonts w:eastAsia="Calibri" w:asciiTheme="minorHAnsi" w:hAnsiTheme="minorHAnsi" w:cstheme="minorHAnsi"/>
        </w:rPr>
        <w:t>If appropriate to the context and age of the child, then ‘Time for Reflection’ should be used.</w:t>
      </w:r>
    </w:p>
    <w:p w:rsidRPr="006C3A52" w:rsidR="00394A01" w:rsidP="00394A01" w:rsidRDefault="00394A01" w14:paraId="3CF3F27E" w14:textId="77777777">
      <w:pPr>
        <w:jc w:val="both"/>
        <w:rPr>
          <w:rFonts w:eastAsia="Calibri" w:asciiTheme="minorHAnsi" w:hAnsiTheme="minorHAnsi" w:cstheme="minorHAnsi"/>
        </w:rPr>
      </w:pPr>
    </w:p>
    <w:p w:rsidRPr="006C3A52" w:rsidR="00394A01" w:rsidP="3B37E106" w:rsidRDefault="00394A01" w14:paraId="0F1C28CD" w14:textId="05267C0C">
      <w:pPr>
        <w:jc w:val="both"/>
        <w:rPr>
          <w:rFonts w:ascii="Calibri" w:hAnsi="Calibri" w:eastAsia="Calibri" w:cs="Calibri" w:asciiTheme="minorAscii" w:hAnsiTheme="minorAscii" w:cstheme="minorAscii"/>
          <w:i w:val="1"/>
          <w:iCs w:val="1"/>
          <w:u w:val="single"/>
        </w:rPr>
      </w:pPr>
      <w:r w:rsidRPr="3B37E106" w:rsidR="0B47F94B">
        <w:rPr>
          <w:rFonts w:ascii="Calibri" w:hAnsi="Calibri" w:eastAsia="Calibri" w:cs="Calibri" w:asciiTheme="minorAscii" w:hAnsiTheme="minorAscii" w:cstheme="minorAscii"/>
        </w:rPr>
        <w:t xml:space="preserve">In the case of an incident that occurs without a build-up, such as if conflict arrives, over low level issues i.e. friendship breakups, disputes over games, then </w:t>
      </w:r>
      <w:r w:rsidRPr="3B37E106" w:rsidR="0B47F94B">
        <w:rPr>
          <w:rFonts w:ascii="Calibri" w:hAnsi="Calibri" w:eastAsia="Calibri" w:cs="Calibri" w:asciiTheme="minorAscii" w:hAnsiTheme="minorAscii" w:cstheme="minorAscii"/>
          <w:b w:val="1"/>
          <w:bCs w:val="1"/>
        </w:rPr>
        <w:t xml:space="preserve">restorative enquiry </w:t>
      </w:r>
      <w:r w:rsidRPr="3B37E106" w:rsidR="0B47F94B">
        <w:rPr>
          <w:rFonts w:ascii="Calibri" w:hAnsi="Calibri" w:eastAsia="Calibri" w:cs="Calibri" w:asciiTheme="minorAscii" w:hAnsiTheme="minorAscii" w:cstheme="minorAscii"/>
        </w:rPr>
        <w:t>should take place:</w:t>
      </w:r>
    </w:p>
    <w:p w:rsidRPr="006C3A52" w:rsidR="00394A01" w:rsidP="3B37E106" w:rsidRDefault="00394A01" w14:paraId="4A14771E" w14:textId="0F930BE4">
      <w:pPr>
        <w:jc w:val="both"/>
        <w:rPr>
          <w:rFonts w:ascii="Calibri" w:hAnsi="Calibri" w:eastAsia="Calibri" w:cs="Calibri" w:asciiTheme="minorAscii" w:hAnsiTheme="minorAscii" w:cstheme="minorAscii"/>
          <w:i w:val="1"/>
          <w:iCs w:val="1"/>
          <w:u w:val="single"/>
        </w:rPr>
      </w:pPr>
      <w:r w:rsidRPr="3B37E106" w:rsidR="0B47F94B">
        <w:rPr>
          <w:rFonts w:ascii="Calibri" w:hAnsi="Calibri" w:eastAsia="Calibri" w:cs="Calibri" w:asciiTheme="minorAscii" w:hAnsiTheme="minorAscii" w:cstheme="minorAscii"/>
          <w:i w:val="1"/>
          <w:iCs w:val="1"/>
          <w:u w:val="single"/>
        </w:rPr>
        <w:t>Traditional Approach</w:t>
      </w:r>
      <w:r>
        <w:tab/>
      </w:r>
      <w:r>
        <w:tab/>
      </w:r>
      <w:r>
        <w:tab/>
      </w:r>
      <w:r w:rsidRPr="3B37E106" w:rsidR="0B47F94B">
        <w:rPr>
          <w:rFonts w:ascii="Calibri" w:hAnsi="Calibri" w:eastAsia="Calibri" w:cs="Calibri" w:asciiTheme="minorAscii" w:hAnsiTheme="minorAscii" w:cstheme="minorAscii"/>
          <w:i w:val="1"/>
          <w:iCs w:val="1"/>
          <w:u w:val="single"/>
        </w:rPr>
        <w:t xml:space="preserve">Restorative Approach </w:t>
      </w:r>
    </w:p>
    <w:p w:rsidRPr="006C3A52" w:rsidR="00394A01" w:rsidP="00394A01" w:rsidRDefault="00394A01" w14:paraId="0E2AA2F4" w14:textId="77777777">
      <w:pPr>
        <w:jc w:val="both"/>
        <w:rPr>
          <w:rFonts w:eastAsia="Calibri" w:asciiTheme="minorHAnsi" w:hAnsiTheme="minorHAnsi" w:cstheme="minorHAnsi"/>
        </w:rPr>
      </w:pPr>
      <w:r w:rsidRPr="006C3A52">
        <w:rPr>
          <w:rFonts w:eastAsia="Calibri" w:asciiTheme="minorHAnsi" w:hAnsiTheme="minorHAnsi" w:cstheme="minorHAnsi"/>
        </w:rPr>
        <w:t xml:space="preserve">What’s happened? </w:t>
      </w:r>
      <w:r w:rsidRPr="006C3A52">
        <w:rPr>
          <w:rFonts w:eastAsia="Calibri" w:asciiTheme="minorHAnsi" w:hAnsiTheme="minorHAnsi" w:cstheme="minorHAnsi"/>
        </w:rPr>
        <w:tab/>
      </w:r>
      <w:r w:rsidRPr="006C3A52">
        <w:rPr>
          <w:rFonts w:eastAsia="Calibri" w:asciiTheme="minorHAnsi" w:hAnsiTheme="minorHAnsi" w:cstheme="minorHAnsi"/>
        </w:rPr>
        <w:tab/>
      </w:r>
      <w:r w:rsidRPr="006C3A52">
        <w:rPr>
          <w:rFonts w:eastAsia="Calibri" w:asciiTheme="minorHAnsi" w:hAnsiTheme="minorHAnsi" w:cstheme="minorHAnsi"/>
        </w:rPr>
        <w:tab/>
      </w:r>
      <w:r w:rsidRPr="006C3A52">
        <w:rPr>
          <w:rFonts w:eastAsia="Calibri" w:asciiTheme="minorHAnsi" w:hAnsiTheme="minorHAnsi" w:cstheme="minorHAnsi"/>
        </w:rPr>
        <w:t xml:space="preserve">What’s happened? </w:t>
      </w:r>
    </w:p>
    <w:p w:rsidRPr="006C3A52" w:rsidR="00394A01" w:rsidP="00394A01" w:rsidRDefault="00394A01" w14:paraId="14BA1115" w14:textId="77777777">
      <w:pPr>
        <w:jc w:val="both"/>
        <w:rPr>
          <w:rFonts w:eastAsia="Calibri" w:asciiTheme="minorHAnsi" w:hAnsiTheme="minorHAnsi" w:cstheme="minorHAnsi"/>
        </w:rPr>
      </w:pPr>
      <w:r w:rsidRPr="006C3A52">
        <w:rPr>
          <w:rFonts w:eastAsia="Calibri" w:asciiTheme="minorHAnsi" w:hAnsiTheme="minorHAnsi" w:cstheme="minorHAnsi"/>
        </w:rPr>
        <w:t xml:space="preserve">Who’s to blame? </w:t>
      </w:r>
      <w:r w:rsidRPr="006C3A52">
        <w:rPr>
          <w:rFonts w:eastAsia="Calibri" w:asciiTheme="minorHAnsi" w:hAnsiTheme="minorHAnsi" w:cstheme="minorHAnsi"/>
        </w:rPr>
        <w:tab/>
      </w:r>
      <w:r w:rsidRPr="006C3A52">
        <w:rPr>
          <w:rFonts w:eastAsia="Calibri" w:asciiTheme="minorHAnsi" w:hAnsiTheme="minorHAnsi" w:cstheme="minorHAnsi"/>
        </w:rPr>
        <w:tab/>
      </w:r>
      <w:r w:rsidRPr="006C3A52">
        <w:rPr>
          <w:rFonts w:eastAsia="Calibri" w:asciiTheme="minorHAnsi" w:hAnsiTheme="minorHAnsi" w:cstheme="minorHAnsi"/>
        </w:rPr>
        <w:tab/>
      </w:r>
      <w:r w:rsidRPr="006C3A52">
        <w:rPr>
          <w:rFonts w:eastAsia="Calibri" w:asciiTheme="minorHAnsi" w:hAnsiTheme="minorHAnsi" w:cstheme="minorHAnsi"/>
        </w:rPr>
        <w:t xml:space="preserve">Who’s been harmed and in what way? </w:t>
      </w:r>
    </w:p>
    <w:p w:rsidRPr="006C3A52" w:rsidR="00394A01" w:rsidP="00394A01" w:rsidRDefault="00394A01" w14:paraId="412E0D13" w14:textId="77777777">
      <w:pPr>
        <w:jc w:val="both"/>
        <w:rPr>
          <w:rFonts w:eastAsia="Calibri" w:asciiTheme="minorHAnsi" w:hAnsiTheme="minorHAnsi" w:cstheme="minorHAnsi"/>
        </w:rPr>
      </w:pPr>
      <w:r w:rsidRPr="006C3A52">
        <w:rPr>
          <w:rFonts w:eastAsia="Calibri" w:asciiTheme="minorHAnsi" w:hAnsiTheme="minorHAnsi" w:cstheme="minorHAnsi"/>
        </w:rPr>
        <w:t>How should we punish them?</w:t>
      </w:r>
      <w:r w:rsidRPr="006C3A52">
        <w:rPr>
          <w:rFonts w:eastAsia="Calibri" w:asciiTheme="minorHAnsi" w:hAnsiTheme="minorHAnsi" w:cstheme="minorHAnsi"/>
        </w:rPr>
        <w:tab/>
      </w:r>
      <w:r w:rsidRPr="006C3A52">
        <w:rPr>
          <w:rFonts w:eastAsia="Calibri" w:asciiTheme="minorHAnsi" w:hAnsiTheme="minorHAnsi" w:cstheme="minorHAnsi"/>
        </w:rPr>
        <w:t>What needs to happen in order to put things right?</w:t>
      </w:r>
    </w:p>
    <w:p w:rsidRPr="006C3A52" w:rsidR="00394A01" w:rsidP="00394A01" w:rsidRDefault="00394A01" w14:paraId="1EB85F75" w14:textId="77777777">
      <w:pPr>
        <w:jc w:val="both"/>
        <w:rPr>
          <w:rFonts w:eastAsia="Calibri" w:asciiTheme="minorHAnsi" w:hAnsiTheme="minorHAnsi" w:cstheme="minorHAnsi"/>
        </w:rPr>
      </w:pPr>
      <w:r w:rsidRPr="006C3A52">
        <w:rPr>
          <w:rFonts w:eastAsia="Calibri" w:asciiTheme="minorHAnsi" w:hAnsiTheme="minorHAnsi" w:cstheme="minorHAnsi"/>
        </w:rPr>
        <w:tab/>
      </w:r>
      <w:r w:rsidRPr="006C3A52">
        <w:rPr>
          <w:rFonts w:eastAsia="Calibri" w:asciiTheme="minorHAnsi" w:hAnsiTheme="minorHAnsi" w:cstheme="minorHAnsi"/>
        </w:rPr>
        <w:tab/>
      </w:r>
      <w:r w:rsidRPr="006C3A52">
        <w:rPr>
          <w:rFonts w:eastAsia="Calibri" w:asciiTheme="minorHAnsi" w:hAnsiTheme="minorHAnsi" w:cstheme="minorHAnsi"/>
        </w:rPr>
        <w:tab/>
      </w:r>
      <w:r w:rsidRPr="006C3A52">
        <w:rPr>
          <w:rFonts w:eastAsia="Calibri" w:asciiTheme="minorHAnsi" w:hAnsiTheme="minorHAnsi" w:cstheme="minorHAnsi"/>
        </w:rPr>
        <w:tab/>
      </w:r>
      <w:r w:rsidRPr="006C3A52">
        <w:rPr>
          <w:rFonts w:eastAsia="Calibri" w:asciiTheme="minorHAnsi" w:hAnsiTheme="minorHAnsi" w:cstheme="minorHAnsi"/>
        </w:rPr>
        <w:tab/>
      </w:r>
      <w:r w:rsidRPr="006C3A52">
        <w:rPr>
          <w:rFonts w:eastAsia="Calibri" w:asciiTheme="minorHAnsi" w:hAnsiTheme="minorHAnsi" w:cstheme="minorHAnsi"/>
        </w:rPr>
        <w:t>How can we ensure that this does not happen again?</w:t>
      </w:r>
    </w:p>
    <w:p w:rsidRPr="006C3A52" w:rsidR="00394A01" w:rsidP="00394A01" w:rsidRDefault="00394A01" w14:paraId="2232BEE8" w14:textId="77777777">
      <w:pPr>
        <w:jc w:val="both"/>
        <w:rPr>
          <w:rFonts w:eastAsia="Calibri" w:asciiTheme="minorHAnsi" w:hAnsiTheme="minorHAnsi" w:cstheme="minorHAnsi"/>
        </w:rPr>
      </w:pPr>
    </w:p>
    <w:p w:rsidRPr="006C3A52" w:rsidR="00394A01" w:rsidP="00394A01" w:rsidRDefault="00394A01" w14:paraId="0FD294FD" w14:textId="77777777">
      <w:pPr>
        <w:jc w:val="both"/>
        <w:rPr>
          <w:rFonts w:eastAsia="Calibri" w:asciiTheme="minorHAnsi" w:hAnsiTheme="minorHAnsi" w:cstheme="minorHAnsi"/>
          <w:b/>
        </w:rPr>
      </w:pPr>
      <w:r w:rsidRPr="006C3A52">
        <w:rPr>
          <w:rFonts w:eastAsia="Calibri" w:asciiTheme="minorHAnsi" w:hAnsiTheme="minorHAnsi" w:cstheme="minorHAnsi"/>
          <w:b/>
        </w:rPr>
        <w:t>2- Restorative Conversation</w:t>
      </w:r>
    </w:p>
    <w:p w:rsidRPr="006C3A52" w:rsidR="00394A01" w:rsidP="7955D673" w:rsidRDefault="00394A01" w14:paraId="1CAA650F" w14:textId="300E20ED">
      <w:pPr>
        <w:jc w:val="both"/>
        <w:rPr>
          <w:rFonts w:ascii="Calibri" w:hAnsi="Calibri" w:eastAsia="Calibri" w:cs="Calibri" w:asciiTheme="minorAscii" w:hAnsiTheme="minorAscii" w:cstheme="minorAscii"/>
        </w:rPr>
      </w:pPr>
      <w:r w:rsidRPr="7955D673" w:rsidR="00394A01">
        <w:rPr>
          <w:rFonts w:ascii="Calibri" w:hAnsi="Calibri" w:eastAsia="Calibri" w:cs="Calibri" w:asciiTheme="minorAscii" w:hAnsiTheme="minorAscii" w:cstheme="minorAscii"/>
        </w:rPr>
        <w:t>When using restorative questioning in a restorative conversation, the following questions will always be asked in a quiet and appropriate area of the learning space. Questions will be asked to the person who has been ‘wrongly done to’ and to the person who has behaved inappropriately, examples of which include, and follow a</w:t>
      </w:r>
      <w:r w:rsidRPr="7955D673" w:rsidR="46D518D2">
        <w:rPr>
          <w:rFonts w:ascii="Calibri" w:hAnsi="Calibri" w:eastAsia="Calibri" w:cs="Calibri" w:asciiTheme="minorAscii" w:hAnsiTheme="minorAscii" w:cstheme="minorAscii"/>
        </w:rPr>
        <w:t xml:space="preserve"> </w:t>
      </w:r>
      <w:r w:rsidRPr="7955D673" w:rsidR="00394A01">
        <w:rPr>
          <w:rFonts w:ascii="Calibri" w:hAnsi="Calibri" w:eastAsia="Calibri" w:cs="Calibri" w:asciiTheme="minorAscii" w:hAnsiTheme="minorAscii" w:cstheme="minorAscii"/>
        </w:rPr>
        <w:t>process such as this:</w:t>
      </w:r>
    </w:p>
    <w:p w:rsidRPr="006C3A52" w:rsidR="00394A01" w:rsidP="00394A01" w:rsidRDefault="00394A01" w14:paraId="4FF3BE4D" w14:textId="77777777">
      <w:pPr>
        <w:jc w:val="both"/>
        <w:rPr>
          <w:rFonts w:eastAsia="Calibri" w:asciiTheme="minorHAnsi" w:hAnsiTheme="minorHAnsi" w:cstheme="minorHAnsi"/>
        </w:rPr>
      </w:pPr>
    </w:p>
    <w:p w:rsidRPr="006C3A52" w:rsidR="00394A01" w:rsidP="00394A01" w:rsidRDefault="00394A01" w14:paraId="54D85F3F" w14:textId="77777777">
      <w:pPr>
        <w:numPr>
          <w:ilvl w:val="0"/>
          <w:numId w:val="12"/>
        </w:numPr>
        <w:jc w:val="both"/>
        <w:rPr>
          <w:rFonts w:eastAsia="Calibri" w:asciiTheme="minorHAnsi" w:hAnsiTheme="minorHAnsi" w:cstheme="minorHAnsi"/>
        </w:rPr>
      </w:pPr>
      <w:r w:rsidRPr="006C3A52">
        <w:rPr>
          <w:rFonts w:eastAsia="Calibri" w:asciiTheme="minorHAnsi" w:hAnsiTheme="minorHAnsi" w:cstheme="minorHAnsi"/>
        </w:rPr>
        <w:t>Tell me what happened?</w:t>
      </w:r>
    </w:p>
    <w:p w:rsidRPr="006C3A52" w:rsidR="00394A01" w:rsidP="00394A01" w:rsidRDefault="00394A01" w14:paraId="0BCAD479" w14:textId="77777777">
      <w:pPr>
        <w:numPr>
          <w:ilvl w:val="0"/>
          <w:numId w:val="12"/>
        </w:numPr>
        <w:jc w:val="both"/>
        <w:rPr>
          <w:rFonts w:eastAsia="Calibri" w:asciiTheme="minorHAnsi" w:hAnsiTheme="minorHAnsi" w:cstheme="minorHAnsi"/>
        </w:rPr>
      </w:pPr>
      <w:r w:rsidRPr="006C3A52">
        <w:rPr>
          <w:rFonts w:eastAsia="Calibri" w:asciiTheme="minorHAnsi" w:hAnsiTheme="minorHAnsi" w:cstheme="minorHAnsi"/>
        </w:rPr>
        <w:t xml:space="preserve">What were you thinking at the time? </w:t>
      </w:r>
    </w:p>
    <w:p w:rsidRPr="006C3A52" w:rsidR="00394A01" w:rsidP="00394A01" w:rsidRDefault="00394A01" w14:paraId="7F45DE99" w14:textId="77777777">
      <w:pPr>
        <w:numPr>
          <w:ilvl w:val="0"/>
          <w:numId w:val="12"/>
        </w:numPr>
        <w:jc w:val="both"/>
        <w:rPr>
          <w:rFonts w:eastAsia="Calibri" w:asciiTheme="minorHAnsi" w:hAnsiTheme="minorHAnsi" w:cstheme="minorHAnsi"/>
        </w:rPr>
      </w:pPr>
      <w:r w:rsidRPr="006C3A52">
        <w:rPr>
          <w:rFonts w:eastAsia="Calibri" w:asciiTheme="minorHAnsi" w:hAnsiTheme="minorHAnsi" w:cstheme="minorHAnsi"/>
        </w:rPr>
        <w:t>And now? What are you thinking now?</w:t>
      </w:r>
    </w:p>
    <w:p w:rsidRPr="006C3A52" w:rsidR="00394A01" w:rsidP="00394A01" w:rsidRDefault="00394A01" w14:paraId="3679A013" w14:textId="77777777">
      <w:pPr>
        <w:numPr>
          <w:ilvl w:val="0"/>
          <w:numId w:val="12"/>
        </w:numPr>
        <w:jc w:val="both"/>
        <w:rPr>
          <w:rFonts w:eastAsia="Calibri" w:asciiTheme="minorHAnsi" w:hAnsiTheme="minorHAnsi" w:cstheme="minorHAnsi"/>
        </w:rPr>
      </w:pPr>
      <w:r w:rsidRPr="006C3A52">
        <w:rPr>
          <w:rFonts w:eastAsia="Calibri" w:asciiTheme="minorHAnsi" w:hAnsiTheme="minorHAnsi" w:cstheme="minorHAnsi"/>
        </w:rPr>
        <w:t>How did you feel? How do you feel now?</w:t>
      </w:r>
    </w:p>
    <w:p w:rsidRPr="006C3A52" w:rsidR="00394A01" w:rsidP="00394A01" w:rsidRDefault="00394A01" w14:paraId="72FEC28E" w14:textId="77777777">
      <w:pPr>
        <w:numPr>
          <w:ilvl w:val="0"/>
          <w:numId w:val="12"/>
        </w:numPr>
        <w:jc w:val="both"/>
        <w:rPr>
          <w:rFonts w:eastAsia="Calibri" w:asciiTheme="minorHAnsi" w:hAnsiTheme="minorHAnsi" w:cstheme="minorHAnsi"/>
        </w:rPr>
      </w:pPr>
      <w:r w:rsidRPr="006C3A52">
        <w:rPr>
          <w:rFonts w:eastAsia="Calibri" w:asciiTheme="minorHAnsi" w:hAnsiTheme="minorHAnsi" w:cstheme="minorHAnsi"/>
        </w:rPr>
        <w:t xml:space="preserve">Who else has been affected? </w:t>
      </w:r>
    </w:p>
    <w:p w:rsidRPr="006C3A52" w:rsidR="00394A01" w:rsidP="00394A01" w:rsidRDefault="00394A01" w14:paraId="327AB0A1" w14:textId="77777777">
      <w:pPr>
        <w:numPr>
          <w:ilvl w:val="0"/>
          <w:numId w:val="12"/>
        </w:numPr>
        <w:jc w:val="both"/>
        <w:rPr>
          <w:rFonts w:eastAsia="Calibri" w:asciiTheme="minorHAnsi" w:hAnsiTheme="minorHAnsi" w:cstheme="minorHAnsi"/>
        </w:rPr>
      </w:pPr>
      <w:r w:rsidRPr="006C3A52">
        <w:rPr>
          <w:rFonts w:eastAsia="Calibri" w:asciiTheme="minorHAnsi" w:hAnsiTheme="minorHAnsi" w:cstheme="minorHAnsi"/>
        </w:rPr>
        <w:t xml:space="preserve">What do you need / need to do to fix this / move on? </w:t>
      </w:r>
    </w:p>
    <w:p w:rsidRPr="006C3A52" w:rsidR="00394A01" w:rsidP="00394A01" w:rsidRDefault="00394A01" w14:paraId="27D6F1D2" w14:textId="77777777">
      <w:pPr>
        <w:jc w:val="both"/>
        <w:rPr>
          <w:rFonts w:eastAsia="Calibri" w:asciiTheme="minorHAnsi" w:hAnsiTheme="minorHAnsi" w:cstheme="minorHAnsi"/>
        </w:rPr>
      </w:pPr>
    </w:p>
    <w:p w:rsidRPr="006C3A52" w:rsidR="00394A01" w:rsidP="00394A01" w:rsidRDefault="00394A01" w14:paraId="7C07DD40" w14:textId="77777777">
      <w:pPr>
        <w:jc w:val="both"/>
        <w:rPr>
          <w:rFonts w:eastAsia="Calibri" w:asciiTheme="minorHAnsi" w:hAnsiTheme="minorHAnsi" w:cstheme="minorHAnsi"/>
        </w:rPr>
      </w:pPr>
      <w:r w:rsidRPr="006C3A52">
        <w:rPr>
          <w:rFonts w:eastAsia="Calibri" w:asciiTheme="minorHAnsi" w:hAnsiTheme="minorHAnsi" w:cstheme="minorHAnsi"/>
        </w:rPr>
        <w:t>During this process, the following expectations apply:</w:t>
      </w:r>
    </w:p>
    <w:p w:rsidRPr="006C3A52" w:rsidR="00394A01" w:rsidP="00394A01" w:rsidRDefault="00394A01" w14:paraId="54BFE9E4" w14:textId="77777777">
      <w:pPr>
        <w:numPr>
          <w:ilvl w:val="0"/>
          <w:numId w:val="11"/>
        </w:numPr>
        <w:jc w:val="both"/>
        <w:rPr>
          <w:rFonts w:eastAsia="Calibri" w:asciiTheme="minorHAnsi" w:hAnsiTheme="minorHAnsi" w:cstheme="minorHAnsi"/>
        </w:rPr>
      </w:pPr>
      <w:r w:rsidRPr="006C3A52">
        <w:rPr>
          <w:rFonts w:eastAsia="Calibri" w:asciiTheme="minorHAnsi" w:hAnsiTheme="minorHAnsi" w:cstheme="minorHAnsi"/>
        </w:rPr>
        <w:t xml:space="preserve">Only one person talks at a time. </w:t>
      </w:r>
    </w:p>
    <w:p w:rsidRPr="006C3A52" w:rsidR="00394A01" w:rsidP="00394A01" w:rsidRDefault="00394A01" w14:paraId="617CC397" w14:textId="77777777">
      <w:pPr>
        <w:numPr>
          <w:ilvl w:val="0"/>
          <w:numId w:val="11"/>
        </w:numPr>
        <w:jc w:val="both"/>
        <w:rPr>
          <w:rFonts w:eastAsia="Calibri" w:asciiTheme="minorHAnsi" w:hAnsiTheme="minorHAnsi" w:cstheme="minorHAnsi"/>
        </w:rPr>
      </w:pPr>
      <w:r w:rsidRPr="006C3A52">
        <w:rPr>
          <w:rFonts w:eastAsia="Calibri" w:asciiTheme="minorHAnsi" w:hAnsiTheme="minorHAnsi" w:cstheme="minorHAnsi"/>
        </w:rPr>
        <w:t xml:space="preserve">No interrupting. </w:t>
      </w:r>
    </w:p>
    <w:p w:rsidRPr="006C3A52" w:rsidR="00394A01" w:rsidP="00394A01" w:rsidRDefault="00394A01" w14:paraId="0A686A0D" w14:textId="77777777">
      <w:pPr>
        <w:numPr>
          <w:ilvl w:val="0"/>
          <w:numId w:val="11"/>
        </w:numPr>
        <w:jc w:val="both"/>
        <w:rPr>
          <w:rFonts w:eastAsia="Calibri" w:asciiTheme="minorHAnsi" w:hAnsiTheme="minorHAnsi" w:cstheme="minorHAnsi"/>
        </w:rPr>
      </w:pPr>
      <w:r w:rsidRPr="006C3A52">
        <w:rPr>
          <w:rFonts w:eastAsia="Calibri" w:asciiTheme="minorHAnsi" w:hAnsiTheme="minorHAnsi" w:cstheme="minorHAnsi"/>
        </w:rPr>
        <w:t xml:space="preserve">Be respectful to each other. </w:t>
      </w:r>
    </w:p>
    <w:p w:rsidRPr="006C3A52" w:rsidR="00394A01" w:rsidP="00394A01" w:rsidRDefault="00394A01" w14:paraId="62B9214E" w14:textId="77777777">
      <w:pPr>
        <w:numPr>
          <w:ilvl w:val="0"/>
          <w:numId w:val="11"/>
        </w:numPr>
        <w:jc w:val="both"/>
        <w:rPr>
          <w:rFonts w:eastAsia="Calibri" w:asciiTheme="minorHAnsi" w:hAnsiTheme="minorHAnsi" w:cstheme="minorHAnsi"/>
        </w:rPr>
      </w:pPr>
      <w:r w:rsidRPr="006C3A52">
        <w:rPr>
          <w:rFonts w:eastAsia="Calibri" w:asciiTheme="minorHAnsi" w:hAnsiTheme="minorHAnsi" w:cstheme="minorHAnsi"/>
        </w:rPr>
        <w:t xml:space="preserve">Listen carefully to each other. </w:t>
      </w:r>
    </w:p>
    <w:p w:rsidRPr="006C3A52" w:rsidR="00394A01" w:rsidP="7955D673" w:rsidRDefault="00394A01" w14:paraId="733F8A18" w14:textId="54E88A12">
      <w:pPr>
        <w:numPr>
          <w:ilvl w:val="0"/>
          <w:numId w:val="11"/>
        </w:numPr>
        <w:jc w:val="both"/>
        <w:rPr>
          <w:rFonts w:ascii="Calibri" w:hAnsi="Calibri" w:eastAsia="Calibri" w:cs="Calibri" w:asciiTheme="minorAscii" w:hAnsiTheme="minorAscii" w:cstheme="minorAscii"/>
        </w:rPr>
      </w:pPr>
      <w:r w:rsidRPr="7955D673" w:rsidR="00394A01">
        <w:rPr>
          <w:rFonts w:ascii="Calibri" w:hAnsi="Calibri" w:eastAsia="Calibri" w:cs="Calibri" w:asciiTheme="minorAscii" w:hAnsiTheme="minorAscii" w:cstheme="minorAscii"/>
        </w:rPr>
        <w:t xml:space="preserve">Confidentiality - explain that this is between the people involved. </w:t>
      </w:r>
    </w:p>
    <w:p w:rsidRPr="006C3A52" w:rsidR="00394A01" w:rsidP="00394A01" w:rsidRDefault="00394A01" w14:paraId="67A1B5F9" w14:textId="77777777">
      <w:pPr>
        <w:numPr>
          <w:ilvl w:val="0"/>
          <w:numId w:val="11"/>
        </w:numPr>
        <w:jc w:val="both"/>
        <w:rPr>
          <w:rFonts w:eastAsia="Calibri" w:asciiTheme="minorHAnsi" w:hAnsiTheme="minorHAnsi" w:cstheme="minorHAnsi"/>
        </w:rPr>
      </w:pPr>
      <w:r w:rsidRPr="006C3A52">
        <w:rPr>
          <w:rFonts w:eastAsia="Calibri" w:asciiTheme="minorHAnsi" w:hAnsiTheme="minorHAnsi" w:cstheme="minorHAnsi"/>
        </w:rPr>
        <w:t xml:space="preserve">Be aware of any matters in respect of Safeguarding - if something is disclosed appropriate measures in line with Safeguarding policy. </w:t>
      </w:r>
    </w:p>
    <w:p w:rsidRPr="000F7FCC" w:rsidR="00394A01" w:rsidP="00394A01" w:rsidRDefault="00394A01" w14:paraId="41CF0A04" w14:textId="77777777">
      <w:pPr>
        <w:numPr>
          <w:ilvl w:val="0"/>
          <w:numId w:val="11"/>
        </w:numPr>
        <w:jc w:val="both"/>
        <w:rPr>
          <w:rFonts w:eastAsia="Calibri" w:asciiTheme="minorHAnsi" w:hAnsiTheme="minorHAnsi" w:cstheme="minorHAnsi"/>
        </w:rPr>
      </w:pPr>
      <w:r w:rsidRPr="000F7FCC">
        <w:rPr>
          <w:rFonts w:eastAsia="Calibri" w:asciiTheme="minorHAnsi" w:hAnsiTheme="minorHAnsi" w:cstheme="minorHAnsi"/>
        </w:rPr>
        <w:t xml:space="preserve">If young people do not respond or are still/become angry, this process stops and is attempted again once the parties are calm. </w:t>
      </w:r>
    </w:p>
    <w:p w:rsidRPr="000F7FCC" w:rsidR="00394A01" w:rsidP="00394A01" w:rsidRDefault="00394A01" w14:paraId="3EC01F42" w14:textId="77777777">
      <w:pPr>
        <w:numPr>
          <w:ilvl w:val="0"/>
          <w:numId w:val="11"/>
        </w:numPr>
        <w:jc w:val="both"/>
        <w:rPr>
          <w:rFonts w:eastAsia="Calibri" w:asciiTheme="minorHAnsi" w:hAnsiTheme="minorHAnsi" w:cstheme="minorHAnsi"/>
        </w:rPr>
      </w:pPr>
      <w:r w:rsidRPr="000F7FCC">
        <w:rPr>
          <w:rFonts w:eastAsia="Calibri" w:asciiTheme="minorHAnsi" w:hAnsiTheme="minorHAnsi" w:cstheme="minorHAnsi"/>
        </w:rPr>
        <w:t>Notes are added to CPOMS</w:t>
      </w:r>
    </w:p>
    <w:p w:rsidRPr="006C3A52" w:rsidR="00394A01" w:rsidP="00394A01" w:rsidRDefault="00394A01" w14:paraId="6B7BFEB7" w14:textId="77777777">
      <w:pPr>
        <w:jc w:val="both"/>
        <w:rPr>
          <w:rFonts w:eastAsia="Calibri" w:asciiTheme="minorHAnsi" w:hAnsiTheme="minorHAnsi" w:cstheme="minorHAnsi"/>
        </w:rPr>
      </w:pPr>
    </w:p>
    <w:p w:rsidRPr="006C3A52" w:rsidR="00394A01" w:rsidP="00394A01" w:rsidRDefault="00394A01" w14:paraId="0EE7A739" w14:textId="77777777">
      <w:pPr>
        <w:jc w:val="both"/>
        <w:rPr>
          <w:rFonts w:eastAsia="Calibri" w:asciiTheme="minorHAnsi" w:hAnsiTheme="minorHAnsi" w:cstheme="minorHAnsi"/>
        </w:rPr>
      </w:pPr>
      <w:r w:rsidRPr="006C3A52">
        <w:rPr>
          <w:rFonts w:eastAsia="Calibri" w:asciiTheme="minorHAnsi" w:hAnsiTheme="minorHAnsi" w:cstheme="minorHAnsi"/>
        </w:rPr>
        <w:t xml:space="preserve">If </w:t>
      </w:r>
      <w:r w:rsidRPr="006C3A52">
        <w:rPr>
          <w:rFonts w:eastAsia="Calibri" w:asciiTheme="minorHAnsi" w:hAnsiTheme="minorHAnsi" w:cstheme="minorHAnsi"/>
          <w:b/>
        </w:rPr>
        <w:t xml:space="preserve">multiple restorative conversations occur in one week or there are concerns around the general behaviour of a pupil, </w:t>
      </w:r>
      <w:r w:rsidRPr="006C3A52">
        <w:rPr>
          <w:rFonts w:eastAsia="Calibri" w:asciiTheme="minorHAnsi" w:hAnsiTheme="minorHAnsi" w:cstheme="minorHAnsi"/>
        </w:rPr>
        <w:t>then this is cause to alert Phase Leaders and for the teacher themselves to inform parents, as long as harm has not been caused to another person.</w:t>
      </w:r>
    </w:p>
    <w:p w:rsidRPr="006C3A52" w:rsidR="00394A01" w:rsidP="00394A01" w:rsidRDefault="00394A01" w14:paraId="6806E92E" w14:textId="77777777">
      <w:pPr>
        <w:jc w:val="both"/>
        <w:rPr>
          <w:rFonts w:eastAsia="Calibri" w:asciiTheme="minorHAnsi" w:hAnsiTheme="minorHAnsi" w:cstheme="minorHAnsi"/>
        </w:rPr>
      </w:pPr>
    </w:p>
    <w:p w:rsidRPr="006C3A52" w:rsidR="00394A01" w:rsidP="00394A01" w:rsidRDefault="00394A01" w14:paraId="6C2C81BE" w14:textId="77777777">
      <w:pPr>
        <w:jc w:val="both"/>
        <w:rPr>
          <w:rFonts w:eastAsia="Calibri" w:asciiTheme="minorHAnsi" w:hAnsiTheme="minorHAnsi" w:cstheme="minorHAnsi"/>
        </w:rPr>
      </w:pPr>
      <w:r w:rsidRPr="006C3A52">
        <w:rPr>
          <w:rFonts w:eastAsia="Calibri" w:asciiTheme="minorHAnsi" w:hAnsiTheme="minorHAnsi" w:cstheme="minorHAnsi"/>
        </w:rPr>
        <w:t>The Headteacher must always be informed if any member of our school community is physically hurt.  This must be recorded on CPOMS.</w:t>
      </w:r>
    </w:p>
    <w:p w:rsidRPr="006C3A52" w:rsidR="00394A01" w:rsidP="00394A01" w:rsidRDefault="00394A01" w14:paraId="027A55C8" w14:textId="77777777">
      <w:pPr>
        <w:jc w:val="both"/>
        <w:rPr>
          <w:rFonts w:eastAsia="Calibri" w:asciiTheme="minorHAnsi" w:hAnsiTheme="minorHAnsi" w:cstheme="minorHAnsi"/>
        </w:rPr>
      </w:pPr>
    </w:p>
    <w:p w:rsidRPr="006C3A52" w:rsidR="00394A01" w:rsidP="00394A01" w:rsidRDefault="00394A01" w14:paraId="2A398198" w14:textId="77777777">
      <w:pPr>
        <w:jc w:val="both"/>
        <w:rPr>
          <w:rFonts w:eastAsia="Calibri" w:asciiTheme="minorHAnsi" w:hAnsiTheme="minorHAnsi" w:cstheme="minorHAnsi"/>
        </w:rPr>
      </w:pPr>
      <w:r w:rsidRPr="006C3A52">
        <w:rPr>
          <w:rFonts w:eastAsia="Calibri" w:asciiTheme="minorHAnsi" w:hAnsiTheme="minorHAnsi" w:cstheme="minorHAnsi"/>
        </w:rPr>
        <w:t xml:space="preserve">Consequences will be appropriate and will be chosen and agreed between all participants involved.  A consequence will not be associated with a curriculum area e.g. writing lines, reading, learning times tables.  </w:t>
      </w:r>
    </w:p>
    <w:p w:rsidRPr="006C3A52" w:rsidR="00394A01" w:rsidP="00394A01" w:rsidRDefault="00394A01" w14:paraId="7B2D76F0" w14:textId="77777777">
      <w:pPr>
        <w:jc w:val="both"/>
        <w:rPr>
          <w:rFonts w:eastAsia="Calibri" w:asciiTheme="minorHAnsi" w:hAnsiTheme="minorHAnsi" w:cstheme="minorHAnsi"/>
        </w:rPr>
      </w:pPr>
    </w:p>
    <w:p w:rsidRPr="006C3A52" w:rsidR="00394A01" w:rsidP="00394A01" w:rsidRDefault="00394A01" w14:paraId="1A38DA6A" w14:textId="77777777">
      <w:pPr>
        <w:jc w:val="both"/>
        <w:rPr>
          <w:rFonts w:eastAsia="Calibri" w:asciiTheme="minorHAnsi" w:hAnsiTheme="minorHAnsi" w:cstheme="minorHAnsi"/>
        </w:rPr>
      </w:pPr>
      <w:r w:rsidRPr="006C3A52">
        <w:rPr>
          <w:rFonts w:eastAsia="Calibri" w:asciiTheme="minorHAnsi" w:hAnsiTheme="minorHAnsi" w:cstheme="minorHAnsi"/>
        </w:rPr>
        <w:t>Children with EHCP’s, or specific social-emotional difficulties such as those associated with attachment and trauma will need bespoke support and professional conduct will be important in determining how restorative conversations will take place, as this script may not always be able to be followed in the way outlined above</w:t>
      </w:r>
      <w:r w:rsidRPr="000F7FCC">
        <w:rPr>
          <w:rFonts w:eastAsia="Calibri" w:asciiTheme="minorHAnsi" w:hAnsiTheme="minorHAnsi" w:cstheme="minorHAnsi"/>
        </w:rPr>
        <w:t>. Staff will seek support from the SENDCo where necessary.</w:t>
      </w:r>
    </w:p>
    <w:p w:rsidRPr="006C3A52" w:rsidR="00394A01" w:rsidP="00394A01" w:rsidRDefault="00394A01" w14:paraId="121FC67D" w14:textId="77777777">
      <w:pPr>
        <w:jc w:val="both"/>
        <w:rPr>
          <w:rFonts w:eastAsia="Calibri" w:asciiTheme="minorHAnsi" w:hAnsiTheme="minorHAnsi" w:cstheme="minorHAnsi"/>
        </w:rPr>
      </w:pPr>
    </w:p>
    <w:p w:rsidRPr="006C3A52" w:rsidR="00394A01" w:rsidP="00394A01" w:rsidRDefault="00394A01" w14:paraId="680E62CE" w14:textId="77777777">
      <w:pPr>
        <w:jc w:val="both"/>
        <w:rPr>
          <w:rFonts w:eastAsia="Calibri" w:asciiTheme="minorHAnsi" w:hAnsiTheme="minorHAnsi" w:cstheme="minorHAnsi"/>
          <w:b/>
        </w:rPr>
      </w:pPr>
      <w:r w:rsidRPr="006C3A52">
        <w:rPr>
          <w:rFonts w:eastAsia="Calibri" w:asciiTheme="minorHAnsi" w:hAnsiTheme="minorHAnsi" w:cstheme="minorHAnsi"/>
          <w:b/>
        </w:rPr>
        <w:t>3-Restorative Conference</w:t>
      </w:r>
    </w:p>
    <w:p w:rsidRPr="006C3A52" w:rsidR="00394A01" w:rsidP="00394A01" w:rsidRDefault="00394A01" w14:paraId="0AF157EC" w14:textId="77777777">
      <w:pPr>
        <w:jc w:val="both"/>
        <w:rPr>
          <w:rFonts w:eastAsia="Calibri" w:asciiTheme="minorHAnsi" w:hAnsiTheme="minorHAnsi" w:cstheme="minorHAnsi"/>
        </w:rPr>
      </w:pPr>
      <w:r w:rsidRPr="006C3A52">
        <w:rPr>
          <w:rFonts w:eastAsia="Calibri" w:asciiTheme="minorHAnsi" w:hAnsiTheme="minorHAnsi" w:cstheme="minorHAnsi"/>
        </w:rPr>
        <w:t>If incidents are sustained or recur a ‘Restorative Conference’ may need to take place with all the appropriate affected people – adopting a solution focussed approach.  This will include the adults involved, the class teacher and also the Phase Leader or the SENDCo, if appropriate.</w:t>
      </w:r>
    </w:p>
    <w:p w:rsidR="009331C9" w:rsidP="7955D673" w:rsidRDefault="009331C9" w14:paraId="20D4EC18" w14:textId="1C6F0A19">
      <w:pPr>
        <w:pStyle w:val="Normal"/>
        <w:jc w:val="both"/>
        <w:rPr>
          <w:rFonts w:ascii="Calibri" w:hAnsi="Calibri" w:eastAsia="Calibri" w:cs="Calibri" w:asciiTheme="minorAscii" w:hAnsiTheme="minorAscii" w:cstheme="minorAscii"/>
        </w:rPr>
      </w:pPr>
    </w:p>
    <w:p w:rsidRPr="006C3A52" w:rsidR="00394A01" w:rsidP="00394A01" w:rsidRDefault="00EC319E" w14:paraId="4EAC240D" w14:textId="1A85391A">
      <w:pPr>
        <w:jc w:val="both"/>
        <w:rPr>
          <w:rFonts w:eastAsia="Calibri" w:asciiTheme="minorHAnsi" w:hAnsiTheme="minorHAnsi" w:cstheme="minorHAnsi"/>
          <w:b/>
          <w:u w:val="single"/>
        </w:rPr>
      </w:pPr>
      <w:r>
        <w:rPr>
          <w:rFonts w:eastAsia="Calibri" w:asciiTheme="minorHAnsi" w:hAnsiTheme="minorHAnsi" w:cstheme="minorHAnsi"/>
          <w:b/>
          <w:u w:val="single"/>
        </w:rPr>
        <w:t>Consequences</w:t>
      </w:r>
    </w:p>
    <w:p w:rsidRPr="006C3A52" w:rsidR="00394A01" w:rsidP="00394A01" w:rsidRDefault="00394A01" w14:paraId="3CEFEF2C" w14:textId="41CD182A">
      <w:pPr>
        <w:jc w:val="both"/>
        <w:rPr>
          <w:rFonts w:eastAsia="Calibri" w:asciiTheme="minorHAnsi" w:hAnsiTheme="minorHAnsi" w:cstheme="minorHAnsi"/>
        </w:rPr>
      </w:pPr>
      <w:r w:rsidRPr="006C3A52">
        <w:rPr>
          <w:rFonts w:eastAsia="Calibri" w:asciiTheme="minorHAnsi" w:hAnsiTheme="minorHAnsi" w:cstheme="minorHAnsi"/>
        </w:rPr>
        <w:t xml:space="preserve">A variety of </w:t>
      </w:r>
      <w:r w:rsidR="00EC319E">
        <w:rPr>
          <w:rFonts w:eastAsia="Calibri" w:asciiTheme="minorHAnsi" w:hAnsiTheme="minorHAnsi" w:cstheme="minorHAnsi"/>
        </w:rPr>
        <w:t>consequence</w:t>
      </w:r>
      <w:r w:rsidRPr="006C3A52">
        <w:rPr>
          <w:rFonts w:eastAsia="Calibri" w:asciiTheme="minorHAnsi" w:hAnsiTheme="minorHAnsi" w:cstheme="minorHAnsi"/>
        </w:rPr>
        <w:t>s may be used, depending upon the age and maturity of the child and at the discretion of the teacher:</w:t>
      </w:r>
    </w:p>
    <w:p w:rsidRPr="006C3A52" w:rsidR="00394A01" w:rsidP="00394A01" w:rsidRDefault="00394A01" w14:paraId="5BB74CC4" w14:textId="77777777">
      <w:pPr>
        <w:jc w:val="both"/>
        <w:rPr>
          <w:rFonts w:eastAsia="Calibri" w:asciiTheme="minorHAnsi" w:hAnsiTheme="minorHAnsi" w:cstheme="minorHAnsi"/>
        </w:rPr>
      </w:pPr>
    </w:p>
    <w:p w:rsidRPr="006C3A52" w:rsidR="00394A01" w:rsidP="00394A01" w:rsidRDefault="00394A01" w14:paraId="2208D69E" w14:textId="77777777">
      <w:pPr>
        <w:numPr>
          <w:ilvl w:val="0"/>
          <w:numId w:val="14"/>
        </w:numPr>
        <w:jc w:val="both"/>
        <w:rPr>
          <w:rFonts w:eastAsia="Calibri" w:asciiTheme="minorHAnsi" w:hAnsiTheme="minorHAnsi" w:cstheme="minorHAnsi"/>
        </w:rPr>
      </w:pPr>
      <w:r w:rsidRPr="006C3A52">
        <w:rPr>
          <w:rFonts w:eastAsia="Calibri" w:asciiTheme="minorHAnsi" w:hAnsiTheme="minorHAnsi" w:cstheme="minorHAnsi"/>
        </w:rPr>
        <w:t>Remove from the situation and support with self-regulation.</w:t>
      </w:r>
    </w:p>
    <w:p w:rsidRPr="006C3A52" w:rsidR="00394A01" w:rsidP="00394A01" w:rsidRDefault="00394A01" w14:paraId="481E35F4" w14:textId="77777777">
      <w:pPr>
        <w:numPr>
          <w:ilvl w:val="0"/>
          <w:numId w:val="14"/>
        </w:numPr>
        <w:jc w:val="both"/>
        <w:rPr>
          <w:rFonts w:eastAsia="Calibri" w:asciiTheme="minorHAnsi" w:hAnsiTheme="minorHAnsi" w:cstheme="minorHAnsi"/>
        </w:rPr>
      </w:pPr>
      <w:r w:rsidRPr="006C3A52">
        <w:rPr>
          <w:rFonts w:eastAsia="Calibri" w:asciiTheme="minorHAnsi" w:hAnsiTheme="minorHAnsi" w:cstheme="minorHAnsi"/>
        </w:rPr>
        <w:t>Facilitate time to ‘repair’, restore and re-build the relationship with the aggrieved, if appropriate</w:t>
      </w:r>
    </w:p>
    <w:p w:rsidR="00D40B2D" w:rsidP="00D40B2D" w:rsidRDefault="00D40B2D" w14:paraId="54FEE0C3" w14:textId="5EBD8881">
      <w:pPr>
        <w:numPr>
          <w:ilvl w:val="0"/>
          <w:numId w:val="14"/>
        </w:numPr>
        <w:jc w:val="both"/>
        <w:rPr>
          <w:rFonts w:ascii="Calibri" w:hAnsi="Calibri" w:eastAsia="Calibri" w:cs="Calibri"/>
        </w:rPr>
      </w:pPr>
      <w:r w:rsidRPr="7955D673" w:rsidR="00D40B2D">
        <w:rPr>
          <w:rFonts w:ascii="Calibri" w:hAnsi="Calibri" w:eastAsia="Calibri" w:cs="Calibri"/>
        </w:rPr>
        <w:t>A meeting with the Phase lead with targets set for improvement</w:t>
      </w:r>
    </w:p>
    <w:p w:rsidR="00D40B2D" w:rsidP="00D40B2D" w:rsidRDefault="00D40B2D" w14:paraId="34634096" w14:textId="30ACC002">
      <w:pPr>
        <w:numPr>
          <w:ilvl w:val="0"/>
          <w:numId w:val="14"/>
        </w:numPr>
        <w:jc w:val="both"/>
        <w:rPr>
          <w:rFonts w:ascii="Calibri" w:hAnsi="Calibri" w:eastAsia="Calibri" w:cs="Calibri"/>
        </w:rPr>
      </w:pPr>
      <w:r>
        <w:rPr>
          <w:rFonts w:ascii="Calibri" w:hAnsi="Calibri" w:eastAsia="Calibri" w:cs="Calibri"/>
        </w:rPr>
        <w:t>A meeting with the Deputy Headteacher or Headteacher where targets have not been met</w:t>
      </w:r>
    </w:p>
    <w:p w:rsidRPr="00D40B2D" w:rsidR="00D40B2D" w:rsidP="00D40B2D" w:rsidRDefault="00D40B2D" w14:paraId="6E4ED82D" w14:textId="00B8DA32">
      <w:pPr>
        <w:numPr>
          <w:ilvl w:val="0"/>
          <w:numId w:val="14"/>
        </w:numPr>
        <w:jc w:val="both"/>
        <w:rPr>
          <w:rFonts w:eastAsia="Calibri" w:asciiTheme="minorHAnsi" w:hAnsiTheme="minorHAnsi" w:cstheme="minorHAnsi"/>
        </w:rPr>
      </w:pPr>
      <w:r w:rsidRPr="006C3A52">
        <w:rPr>
          <w:rFonts w:eastAsia="Calibri" w:asciiTheme="minorHAnsi" w:hAnsiTheme="minorHAnsi" w:cstheme="minorHAnsi"/>
        </w:rPr>
        <w:t>Internal suspensions may be utilised when children refuse to work or behave in a way that compromises the safety of others.  This can take many forms depending on the context and upon the needs and circ</w:t>
      </w:r>
      <w:r>
        <w:rPr>
          <w:rFonts w:eastAsia="Calibri" w:asciiTheme="minorHAnsi" w:hAnsiTheme="minorHAnsi" w:cstheme="minorHAnsi"/>
        </w:rPr>
        <w:t>umstances surrounding the child.</w:t>
      </w:r>
    </w:p>
    <w:p w:rsidRPr="006C3A52" w:rsidR="00394A01" w:rsidP="00394A01" w:rsidRDefault="00394A01" w14:paraId="481D9113" w14:textId="77777777">
      <w:pPr>
        <w:numPr>
          <w:ilvl w:val="0"/>
          <w:numId w:val="14"/>
        </w:numPr>
        <w:jc w:val="both"/>
        <w:rPr>
          <w:rFonts w:eastAsia="Calibri" w:asciiTheme="minorHAnsi" w:hAnsiTheme="minorHAnsi" w:cstheme="minorHAnsi"/>
        </w:rPr>
      </w:pPr>
      <w:r w:rsidRPr="006C3A52">
        <w:rPr>
          <w:rFonts w:eastAsia="Calibri" w:asciiTheme="minorHAnsi" w:hAnsiTheme="minorHAnsi" w:cstheme="minorHAnsi"/>
        </w:rPr>
        <w:t>Reasons for internal suspension:</w:t>
      </w:r>
    </w:p>
    <w:p w:rsidRPr="000F7FCC" w:rsidR="00394A01" w:rsidP="00394A01" w:rsidRDefault="00394A01" w14:paraId="3153546E" w14:textId="77777777">
      <w:pPr>
        <w:ind w:left="720"/>
        <w:jc w:val="both"/>
        <w:rPr>
          <w:rFonts w:eastAsia="Calibri" w:asciiTheme="minorHAnsi" w:hAnsiTheme="minorHAnsi" w:cstheme="minorHAnsi"/>
        </w:rPr>
      </w:pPr>
      <w:r w:rsidRPr="006C3A52">
        <w:rPr>
          <w:rFonts w:eastAsia="Calibri" w:asciiTheme="minorHAnsi" w:hAnsiTheme="minorHAnsi" w:cstheme="minorHAnsi"/>
        </w:rPr>
        <w:t xml:space="preserve">-Refusal to learn and complete activities </w:t>
      </w:r>
      <w:r w:rsidRPr="000F7FCC">
        <w:rPr>
          <w:rFonts w:eastAsia="Calibri" w:asciiTheme="minorHAnsi" w:hAnsiTheme="minorHAnsi" w:cstheme="minorHAnsi"/>
        </w:rPr>
        <w:t>or disrupting the learning of others</w:t>
      </w:r>
    </w:p>
    <w:p w:rsidRPr="000F7FCC" w:rsidR="00394A01" w:rsidP="00394A01" w:rsidRDefault="00394A01" w14:paraId="64DAC139" w14:textId="77777777">
      <w:pPr>
        <w:ind w:left="720"/>
        <w:jc w:val="both"/>
        <w:rPr>
          <w:rFonts w:eastAsia="Calibri" w:asciiTheme="minorHAnsi" w:hAnsiTheme="minorHAnsi" w:cstheme="minorHAnsi"/>
        </w:rPr>
      </w:pPr>
      <w:r w:rsidRPr="000F7FCC">
        <w:rPr>
          <w:rFonts w:eastAsia="Calibri" w:asciiTheme="minorHAnsi" w:hAnsiTheme="minorHAnsi" w:cstheme="minorHAnsi"/>
        </w:rPr>
        <w:t>-Causing a compromise to the safety of others or wilful destruction of school property</w:t>
      </w:r>
    </w:p>
    <w:p w:rsidRPr="006C3A52" w:rsidR="00394A01" w:rsidP="00394A01" w:rsidRDefault="00394A01" w14:paraId="37338990" w14:textId="77777777">
      <w:pPr>
        <w:ind w:left="720"/>
        <w:jc w:val="both"/>
        <w:rPr>
          <w:rFonts w:eastAsia="Calibri" w:asciiTheme="minorHAnsi" w:hAnsiTheme="minorHAnsi" w:cstheme="minorHAnsi"/>
        </w:rPr>
      </w:pPr>
      <w:r w:rsidRPr="000F7FCC">
        <w:rPr>
          <w:rFonts w:eastAsia="Calibri" w:asciiTheme="minorHAnsi" w:hAnsiTheme="minorHAnsi" w:cstheme="minorHAnsi"/>
        </w:rPr>
        <w:t>-Harming another individual</w:t>
      </w:r>
    </w:p>
    <w:p w:rsidRPr="006C3A52" w:rsidR="00394A01" w:rsidP="00394A01" w:rsidRDefault="00394A01" w14:paraId="4F313BB1" w14:textId="77777777">
      <w:pPr>
        <w:ind w:left="720"/>
        <w:jc w:val="both"/>
        <w:rPr>
          <w:rFonts w:eastAsia="Calibri" w:asciiTheme="minorHAnsi" w:hAnsiTheme="minorHAnsi" w:cstheme="minorHAnsi"/>
        </w:rPr>
      </w:pPr>
      <w:r w:rsidRPr="006C3A52">
        <w:rPr>
          <w:rFonts w:eastAsia="Calibri" w:asciiTheme="minorHAnsi" w:hAnsiTheme="minorHAnsi" w:cstheme="minorHAnsi"/>
        </w:rPr>
        <w:t xml:space="preserve">-Continually requiring to be engaged in ‘restorative conversations’ </w:t>
      </w:r>
    </w:p>
    <w:p w:rsidRPr="006C3A52" w:rsidR="00394A01" w:rsidP="00394A01" w:rsidRDefault="00394A01" w14:paraId="5EADA907" w14:textId="77777777">
      <w:pPr>
        <w:numPr>
          <w:ilvl w:val="0"/>
          <w:numId w:val="14"/>
        </w:numPr>
        <w:jc w:val="both"/>
        <w:rPr>
          <w:rFonts w:eastAsia="Calibri" w:asciiTheme="minorHAnsi" w:hAnsiTheme="minorHAnsi" w:cstheme="minorHAnsi"/>
        </w:rPr>
      </w:pPr>
      <w:r w:rsidRPr="006C3A52">
        <w:rPr>
          <w:rFonts w:eastAsia="Calibri" w:asciiTheme="minorHAnsi" w:hAnsiTheme="minorHAnsi" w:cstheme="minorHAnsi"/>
        </w:rPr>
        <w:t xml:space="preserve">The Headteacher and Deputy Headteacher have the discretion to introduce other sanctions appropriate to the nature of the incident. </w:t>
      </w:r>
    </w:p>
    <w:p w:rsidR="00394A01" w:rsidP="00394A01" w:rsidRDefault="00394A01" w14:paraId="473A6A7A" w14:textId="77B682C4">
      <w:pPr>
        <w:numPr>
          <w:ilvl w:val="0"/>
          <w:numId w:val="14"/>
        </w:numPr>
        <w:jc w:val="both"/>
        <w:rPr>
          <w:rFonts w:eastAsia="Calibri" w:asciiTheme="minorHAnsi" w:hAnsiTheme="minorHAnsi" w:cstheme="minorHAnsi"/>
        </w:rPr>
      </w:pPr>
      <w:r w:rsidRPr="006C3A52">
        <w:rPr>
          <w:rFonts w:eastAsia="Calibri" w:asciiTheme="minorHAnsi" w:hAnsiTheme="minorHAnsi" w:cstheme="minorHAnsi"/>
        </w:rPr>
        <w:t xml:space="preserve">Pupils should always </w:t>
      </w:r>
      <w:r w:rsidRPr="000F7FCC">
        <w:rPr>
          <w:rFonts w:eastAsia="Calibri" w:asciiTheme="minorHAnsi" w:hAnsiTheme="minorHAnsi" w:cstheme="minorHAnsi"/>
        </w:rPr>
        <w:t>be supported to understand why their behaviour is unacceptable.  Reminders should be clear and firm and phrased</w:t>
      </w:r>
      <w:r w:rsidRPr="006C3A52">
        <w:rPr>
          <w:rFonts w:eastAsia="Calibri" w:asciiTheme="minorHAnsi" w:hAnsiTheme="minorHAnsi" w:cstheme="minorHAnsi"/>
        </w:rPr>
        <w:t xml:space="preserve"> in positive language, with desired behaviour rewarded and reinforced. </w:t>
      </w:r>
    </w:p>
    <w:p w:rsidR="00B51D15" w:rsidP="00B51D15" w:rsidRDefault="00B51D15" w14:paraId="2FC39702" w14:textId="15BC7B53">
      <w:pPr>
        <w:jc w:val="both"/>
        <w:rPr>
          <w:rFonts w:eastAsia="Calibri" w:asciiTheme="minorHAnsi" w:hAnsiTheme="minorHAnsi" w:cstheme="minorHAnsi"/>
        </w:rPr>
      </w:pPr>
    </w:p>
    <w:p w:rsidRPr="006C3A52" w:rsidR="00B51D15" w:rsidP="00B51D15" w:rsidRDefault="00B51D15" w14:paraId="1606CBB2"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Exclusions</w:t>
      </w:r>
    </w:p>
    <w:p w:rsidR="00B51D15" w:rsidP="7955D673" w:rsidRDefault="00B51D15" w14:paraId="7AD3D386" w14:textId="6B23B73B">
      <w:pPr>
        <w:jc w:val="both"/>
        <w:rPr>
          <w:rFonts w:ascii="Calibri" w:hAnsi="Calibri" w:eastAsia="Calibri" w:cs="Calibri" w:asciiTheme="minorAscii" w:hAnsiTheme="minorAscii" w:cstheme="minorAscii"/>
        </w:rPr>
      </w:pPr>
      <w:r w:rsidRPr="3B37E106" w:rsidR="38B97953">
        <w:rPr>
          <w:rFonts w:ascii="Calibri" w:hAnsi="Calibri" w:eastAsia="Calibri" w:cs="Calibri" w:asciiTheme="minorAscii" w:hAnsiTheme="minorAscii" w:cstheme="minorAscii"/>
        </w:rPr>
        <w:t>Under the 2011 Education Act, it may be necessary for the Headteacher to suspend a pupil from school</w:t>
      </w:r>
      <w:r w:rsidRPr="3B37E106" w:rsidR="303E067C">
        <w:rPr>
          <w:rFonts w:ascii="Calibri" w:hAnsi="Calibri" w:eastAsia="Calibri" w:cs="Calibri" w:asciiTheme="minorAscii" w:hAnsiTheme="minorAscii" w:cstheme="minorAscii"/>
        </w:rPr>
        <w:t xml:space="preserve"> for a fixed </w:t>
      </w:r>
      <w:r w:rsidRPr="3B37E106" w:rsidR="24FB29BA">
        <w:rPr>
          <w:rFonts w:ascii="Calibri" w:hAnsi="Calibri" w:eastAsia="Calibri" w:cs="Calibri" w:asciiTheme="minorAscii" w:hAnsiTheme="minorAscii" w:cstheme="minorAscii"/>
        </w:rPr>
        <w:t>period</w:t>
      </w:r>
      <w:r w:rsidRPr="3B37E106" w:rsidR="38B97953">
        <w:rPr>
          <w:rFonts w:ascii="Calibri" w:hAnsi="Calibri" w:eastAsia="Calibri" w:cs="Calibri" w:asciiTheme="minorAscii" w:hAnsiTheme="minorAscii" w:cstheme="minorAscii"/>
        </w:rPr>
        <w:t xml:space="preserve"> </w:t>
      </w:r>
      <w:r w:rsidRPr="3B37E106" w:rsidR="38B97953">
        <w:rPr>
          <w:rFonts w:ascii="Calibri" w:hAnsi="Calibri" w:eastAsia="Calibri" w:cs="Calibri" w:asciiTheme="minorAscii" w:hAnsiTheme="minorAscii" w:cstheme="minorAscii"/>
        </w:rPr>
        <w:t>or permanently exclude them.</w:t>
      </w:r>
    </w:p>
    <w:p w:rsidR="00AB6288" w:rsidP="00B51D15" w:rsidRDefault="00AB6288" w14:paraId="15E35B3C" w14:textId="63B58691">
      <w:pPr>
        <w:jc w:val="both"/>
        <w:rPr>
          <w:rFonts w:eastAsia="Calibri" w:asciiTheme="minorHAnsi" w:hAnsiTheme="minorHAnsi" w:cstheme="minorHAnsi"/>
        </w:rPr>
      </w:pPr>
    </w:p>
    <w:p w:rsidRPr="006C3A52" w:rsidR="00AB6288" w:rsidP="00AB6288" w:rsidRDefault="00AB6288" w14:paraId="5EC9E53C"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Children with Additional Needs</w:t>
      </w:r>
    </w:p>
    <w:p w:rsidR="00AB6288" w:rsidP="00AB6288" w:rsidRDefault="00AB6288" w14:paraId="6DFE5C9A" w14:textId="7F75125C">
      <w:pPr>
        <w:jc w:val="both"/>
        <w:rPr>
          <w:rFonts w:eastAsia="Calibri" w:asciiTheme="minorHAnsi" w:hAnsiTheme="minorHAnsi" w:cstheme="minorHAnsi"/>
        </w:rPr>
      </w:pPr>
      <w:r w:rsidRPr="006C3A52">
        <w:rPr>
          <w:rFonts w:eastAsia="Calibri" w:asciiTheme="minorHAnsi" w:hAnsiTheme="minorHAnsi" w:cstheme="minorHAnsi"/>
        </w:rPr>
        <w:t xml:space="preserve">The </w:t>
      </w:r>
      <w:r>
        <w:rPr>
          <w:rFonts w:eastAsia="Calibri" w:asciiTheme="minorHAnsi" w:hAnsiTheme="minorHAnsi" w:cstheme="minorHAnsi"/>
        </w:rPr>
        <w:t>consequence</w:t>
      </w:r>
      <w:r w:rsidRPr="006C3A52">
        <w:rPr>
          <w:rFonts w:eastAsia="Calibri" w:asciiTheme="minorHAnsi" w:hAnsiTheme="minorHAnsi" w:cstheme="minorHAnsi"/>
        </w:rPr>
        <w:t xml:space="preserve">s above apply equally to children with special needs.  However, children with special needs related to behaviour will have a personalised behaviour plan, with bespoke strategies for effective </w:t>
      </w:r>
      <w:r w:rsidR="001D0E85">
        <w:rPr>
          <w:rFonts w:eastAsia="Calibri" w:asciiTheme="minorHAnsi" w:hAnsiTheme="minorHAnsi" w:cstheme="minorHAnsi"/>
        </w:rPr>
        <w:t>behaviour management. The SENDCo</w:t>
      </w:r>
      <w:r w:rsidRPr="006C3A52">
        <w:rPr>
          <w:rFonts w:eastAsia="Calibri" w:asciiTheme="minorHAnsi" w:hAnsiTheme="minorHAnsi" w:cstheme="minorHAnsi"/>
        </w:rPr>
        <w:t xml:space="preserve"> will work with class teachers and parents and children if the restorative approach is not enough to support the additional needs of some of our pupils.  Where necessary, support from other agencies will be sought such as </w:t>
      </w:r>
      <w:r w:rsidRPr="000F7FCC">
        <w:rPr>
          <w:rFonts w:eastAsia="Calibri" w:asciiTheme="minorHAnsi" w:hAnsiTheme="minorHAnsi" w:cstheme="minorHAnsi"/>
        </w:rPr>
        <w:t>SCIL and Educational Psychologists.</w:t>
      </w:r>
      <w:r w:rsidRPr="006C3A52">
        <w:rPr>
          <w:rFonts w:eastAsia="Calibri" w:asciiTheme="minorHAnsi" w:hAnsiTheme="minorHAnsi" w:cstheme="minorHAnsi"/>
        </w:rPr>
        <w:t xml:space="preserve"> </w:t>
      </w:r>
    </w:p>
    <w:p w:rsidR="00AB6288" w:rsidP="00AB6288" w:rsidRDefault="00AB6288" w14:paraId="43477DD4" w14:textId="77777777">
      <w:pPr>
        <w:jc w:val="both"/>
        <w:rPr>
          <w:rFonts w:eastAsia="Calibri" w:asciiTheme="minorHAnsi" w:hAnsiTheme="minorHAnsi" w:cstheme="minorHAnsi"/>
        </w:rPr>
      </w:pPr>
    </w:p>
    <w:p w:rsidR="00AB6288" w:rsidP="00AB6288" w:rsidRDefault="00AB6288" w14:paraId="098DB91C" w14:textId="6D494A92">
      <w:pPr>
        <w:jc w:val="both"/>
        <w:rPr>
          <w:rFonts w:eastAsia="Calibri" w:asciiTheme="minorHAnsi" w:hAnsiTheme="minorHAnsi" w:cstheme="minorHAnsi"/>
        </w:rPr>
      </w:pPr>
      <w:r w:rsidRPr="006C3A52">
        <w:rPr>
          <w:rFonts w:eastAsia="Calibri" w:asciiTheme="minorHAnsi" w:hAnsiTheme="minorHAnsi" w:cstheme="minorHAnsi"/>
        </w:rPr>
        <w:t>In some cases, children may have an EHCP which have specific, personalised targets and strategies that are personalised to ensure pupil success.  We will collaborate with agencies and parents to review such plans and the impact of strategies regularly.</w:t>
      </w:r>
    </w:p>
    <w:p w:rsidRPr="00AB6288" w:rsidR="00AB6288" w:rsidP="00AB6288" w:rsidRDefault="00AB6288" w14:paraId="2FBEAEB6" w14:textId="77777777">
      <w:pPr>
        <w:jc w:val="both"/>
        <w:rPr>
          <w:rFonts w:eastAsia="Calibri" w:asciiTheme="minorHAnsi" w:hAnsiTheme="minorHAnsi" w:cstheme="minorHAnsi"/>
        </w:rPr>
      </w:pPr>
    </w:p>
    <w:p w:rsidRPr="006C3A52" w:rsidR="00AB6288" w:rsidP="00AB6288" w:rsidRDefault="00AB6288" w14:paraId="1D031927" w14:textId="77777777">
      <w:pPr>
        <w:jc w:val="both"/>
        <w:rPr>
          <w:rFonts w:eastAsia="Calibri" w:asciiTheme="minorHAnsi" w:hAnsiTheme="minorHAnsi" w:cstheme="minorHAnsi"/>
        </w:rPr>
      </w:pPr>
      <w:r w:rsidRPr="006C3A52">
        <w:rPr>
          <w:rFonts w:eastAsia="Calibri" w:asciiTheme="minorHAnsi" w:hAnsiTheme="minorHAnsi" w:cstheme="minorHAnsi"/>
        </w:rPr>
        <w:t xml:space="preserve">It is most important for all children to see parents and staff working together to establish socially acceptable attitudes and mutual respect for all members of the community.  We have good home/school links which we actively encourage at all times. </w:t>
      </w:r>
    </w:p>
    <w:p w:rsidRPr="006C3A52" w:rsidR="00AB6288" w:rsidP="00AB6288" w:rsidRDefault="00AB6288" w14:paraId="1AE8BD8F" w14:textId="77777777">
      <w:pPr>
        <w:jc w:val="both"/>
        <w:rPr>
          <w:rFonts w:eastAsia="Calibri" w:asciiTheme="minorHAnsi" w:hAnsiTheme="minorHAnsi" w:cstheme="minorHAnsi"/>
        </w:rPr>
      </w:pPr>
    </w:p>
    <w:p w:rsidRPr="006C3A52" w:rsidR="00AB6288" w:rsidP="00B51D15" w:rsidRDefault="00AB6288" w14:paraId="45F84177" w14:textId="6FD1B1F6">
      <w:pPr>
        <w:jc w:val="both"/>
        <w:rPr>
          <w:rFonts w:eastAsia="Calibri" w:asciiTheme="minorHAnsi" w:hAnsiTheme="minorHAnsi" w:cstheme="minorHAnsi"/>
        </w:rPr>
      </w:pPr>
      <w:r w:rsidRPr="006C3A52">
        <w:rPr>
          <w:rFonts w:eastAsia="Calibri" w:asciiTheme="minorHAnsi" w:hAnsiTheme="minorHAnsi" w:cstheme="minorHAnsi"/>
        </w:rPr>
        <w:t xml:space="preserve">We value and respect the partnership with parents and appreciate parental support in reinforcing the principles of this Positive Behaviour Policy at home. However, we also appreciate that, on occasion, parents </w:t>
      </w:r>
      <w:r w:rsidRPr="006C3A52">
        <w:rPr>
          <w:rFonts w:eastAsia="Calibri" w:asciiTheme="minorHAnsi" w:hAnsiTheme="minorHAnsi" w:cstheme="minorHAnsi"/>
        </w:rPr>
        <w:t xml:space="preserve">may disagree with the way in which a situation has been handled, or the outcome of an incident in school. We welcome respectful and polite discussion, which is open and constructive. </w:t>
      </w:r>
    </w:p>
    <w:p w:rsidR="00394A01" w:rsidP="00394A01" w:rsidRDefault="00394A01" w14:paraId="2713AA9B" w14:textId="48CADBD9">
      <w:pPr>
        <w:jc w:val="both"/>
        <w:rPr>
          <w:rFonts w:eastAsia="Calibri" w:asciiTheme="minorHAnsi" w:hAnsiTheme="minorHAnsi" w:cstheme="minorHAnsi"/>
        </w:rPr>
      </w:pPr>
    </w:p>
    <w:p w:rsidRPr="006C3A52" w:rsidR="00394A01" w:rsidP="00394A01" w:rsidRDefault="00394A01" w14:paraId="3884BF72" w14:textId="11182593">
      <w:pPr>
        <w:jc w:val="both"/>
        <w:rPr>
          <w:rFonts w:eastAsia="Calibri" w:asciiTheme="minorHAnsi" w:hAnsiTheme="minorHAnsi" w:cstheme="minorHAnsi"/>
          <w:b/>
          <w:u w:val="single"/>
        </w:rPr>
      </w:pPr>
      <w:r w:rsidRPr="006C3A52">
        <w:rPr>
          <w:rFonts w:eastAsia="Calibri" w:asciiTheme="minorHAnsi" w:hAnsiTheme="minorHAnsi" w:cstheme="minorHAnsi"/>
          <w:b/>
          <w:u w:val="single"/>
        </w:rPr>
        <w:t>Parental Communication</w:t>
      </w:r>
    </w:p>
    <w:p w:rsidRPr="006C3A52" w:rsidR="00394A01" w:rsidP="00394A01" w:rsidRDefault="00394A01" w14:paraId="57B148A9" w14:textId="77777777">
      <w:pPr>
        <w:jc w:val="both"/>
        <w:rPr>
          <w:rFonts w:eastAsia="Calibri" w:asciiTheme="minorHAnsi" w:hAnsiTheme="minorHAnsi" w:cstheme="minorHAnsi"/>
        </w:rPr>
      </w:pPr>
      <w:r w:rsidRPr="006C3A52">
        <w:rPr>
          <w:rFonts w:eastAsia="Calibri" w:asciiTheme="minorHAnsi" w:hAnsiTheme="minorHAnsi" w:cstheme="minorHAnsi"/>
        </w:rPr>
        <w:t>Parents must be informed by the class teacher when multiple restorative conversations have taken place over one week.</w:t>
      </w:r>
    </w:p>
    <w:p w:rsidRPr="006C3A52" w:rsidR="00394A01" w:rsidP="00394A01" w:rsidRDefault="00394A01" w14:paraId="473D69D7" w14:textId="42A70B00">
      <w:pPr>
        <w:jc w:val="both"/>
        <w:rPr>
          <w:rFonts w:eastAsia="Calibri" w:asciiTheme="minorHAnsi" w:hAnsiTheme="minorHAnsi" w:cstheme="minorHAnsi"/>
        </w:rPr>
      </w:pPr>
      <w:r w:rsidRPr="006C3A52">
        <w:rPr>
          <w:rFonts w:eastAsia="Calibri" w:asciiTheme="minorHAnsi" w:hAnsiTheme="minorHAnsi" w:cstheme="minorHAnsi"/>
        </w:rPr>
        <w:t xml:space="preserve">Additionally, feedback to parents </w:t>
      </w:r>
      <w:r w:rsidR="009F029F">
        <w:rPr>
          <w:rFonts w:eastAsia="Calibri" w:asciiTheme="minorHAnsi" w:hAnsiTheme="minorHAnsi" w:cstheme="minorHAnsi"/>
        </w:rPr>
        <w:t>will</w:t>
      </w:r>
      <w:r w:rsidRPr="006C3A52">
        <w:rPr>
          <w:rFonts w:eastAsia="Calibri" w:asciiTheme="minorHAnsi" w:hAnsiTheme="minorHAnsi" w:cstheme="minorHAnsi"/>
        </w:rPr>
        <w:t xml:space="preserve"> be given when a child has been harmed. Both the parents of the child who has been harmed</w:t>
      </w:r>
      <w:r w:rsidR="004579BC">
        <w:rPr>
          <w:rFonts w:eastAsia="Calibri" w:asciiTheme="minorHAnsi" w:hAnsiTheme="minorHAnsi" w:cstheme="minorHAnsi"/>
        </w:rPr>
        <w:t>,</w:t>
      </w:r>
      <w:r w:rsidRPr="006C3A52">
        <w:rPr>
          <w:rFonts w:eastAsia="Calibri" w:asciiTheme="minorHAnsi" w:hAnsiTheme="minorHAnsi" w:cstheme="minorHAnsi"/>
        </w:rPr>
        <w:t xml:space="preserve"> and of the child who harmed the other party</w:t>
      </w:r>
      <w:r w:rsidR="004579BC">
        <w:rPr>
          <w:rFonts w:eastAsia="Calibri" w:asciiTheme="minorHAnsi" w:hAnsiTheme="minorHAnsi" w:cstheme="minorHAnsi"/>
        </w:rPr>
        <w:t>,</w:t>
      </w:r>
      <w:r w:rsidRPr="006C3A52">
        <w:rPr>
          <w:rFonts w:eastAsia="Calibri" w:asciiTheme="minorHAnsi" w:hAnsiTheme="minorHAnsi" w:cstheme="minorHAnsi"/>
        </w:rPr>
        <w:t xml:space="preserve"> must be informed.  </w:t>
      </w:r>
    </w:p>
    <w:p w:rsidRPr="006C3A52" w:rsidR="00394A01" w:rsidP="00394A01" w:rsidRDefault="00394A01" w14:paraId="1A122CE8" w14:textId="77777777">
      <w:pPr>
        <w:jc w:val="both"/>
        <w:rPr>
          <w:rFonts w:eastAsia="Calibri" w:asciiTheme="minorHAnsi" w:hAnsiTheme="minorHAnsi" w:cstheme="minorHAnsi"/>
        </w:rPr>
      </w:pPr>
      <w:r w:rsidRPr="006C3A52">
        <w:rPr>
          <w:rFonts w:eastAsia="Calibri" w:asciiTheme="minorHAnsi" w:hAnsiTheme="minorHAnsi" w:cstheme="minorHAnsi"/>
        </w:rPr>
        <w:t>This must also be recorded on CPOMS and all members of the SLT and class teachers should be notified.</w:t>
      </w:r>
    </w:p>
    <w:p w:rsidRPr="006C3A52" w:rsidR="00394A01" w:rsidP="00394A01" w:rsidRDefault="00394A01" w14:paraId="465184EA" w14:textId="77777777">
      <w:pPr>
        <w:jc w:val="both"/>
        <w:rPr>
          <w:rFonts w:eastAsia="Calibri" w:asciiTheme="minorHAnsi" w:hAnsiTheme="minorHAnsi" w:cstheme="minorHAnsi"/>
        </w:rPr>
      </w:pPr>
    </w:p>
    <w:p w:rsidRPr="006C3A52" w:rsidR="00394A01" w:rsidP="00394A01" w:rsidRDefault="00394A01" w14:paraId="4064ED88" w14:textId="77777777">
      <w:pPr>
        <w:jc w:val="both"/>
        <w:rPr>
          <w:rFonts w:eastAsia="Calibri" w:asciiTheme="minorHAnsi" w:hAnsiTheme="minorHAnsi" w:cstheme="minorHAnsi"/>
        </w:rPr>
      </w:pPr>
      <w:r w:rsidRPr="006C3A52">
        <w:rPr>
          <w:rFonts w:eastAsia="Calibri" w:asciiTheme="minorHAnsi" w:hAnsiTheme="minorHAnsi" w:cstheme="minorHAnsi"/>
        </w:rPr>
        <w:t>It should always be made clear to the parent that the situation was dealt with in a restorative manner and that the situation has been resolved.</w:t>
      </w:r>
    </w:p>
    <w:p w:rsidRPr="006C3A52" w:rsidR="00AB6288" w:rsidP="00394A01" w:rsidRDefault="00AB6288" w14:paraId="5C578C50" w14:textId="42813BD5">
      <w:pPr>
        <w:jc w:val="both"/>
        <w:rPr>
          <w:rFonts w:eastAsia="Calibri" w:asciiTheme="minorHAnsi" w:hAnsiTheme="minorHAnsi" w:cstheme="minorHAnsi"/>
        </w:rPr>
      </w:pPr>
    </w:p>
    <w:p w:rsidRPr="000F7FCC" w:rsidR="00394A01" w:rsidP="00394A01" w:rsidRDefault="00394A01" w14:paraId="6F1F8872"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 xml:space="preserve">Bullying or </w:t>
      </w:r>
      <w:r w:rsidRPr="000F7FCC">
        <w:rPr>
          <w:rFonts w:eastAsia="Calibri" w:asciiTheme="minorHAnsi" w:hAnsiTheme="minorHAnsi" w:cstheme="minorHAnsi"/>
          <w:b/>
          <w:u w:val="single"/>
        </w:rPr>
        <w:t xml:space="preserve">Child on Child Abuse </w:t>
      </w:r>
    </w:p>
    <w:p w:rsidRPr="00966B80" w:rsidR="00394A01" w:rsidP="00394A01" w:rsidRDefault="00394A01" w14:paraId="27C27FF1" w14:textId="77777777">
      <w:pPr>
        <w:jc w:val="both"/>
        <w:rPr>
          <w:rFonts w:eastAsia="Calibri" w:asciiTheme="minorHAnsi" w:hAnsiTheme="minorHAnsi" w:cstheme="minorHAnsi"/>
          <w:i/>
        </w:rPr>
      </w:pPr>
      <w:r w:rsidRPr="00966B80">
        <w:rPr>
          <w:rFonts w:eastAsia="Calibri" w:asciiTheme="minorHAnsi" w:hAnsiTheme="minorHAnsi" w:cstheme="minorHAnsi"/>
          <w:i/>
        </w:rPr>
        <w:t xml:space="preserve">(Please see separate ‘Positive Relationships Policy’ for anti-bullying guidance) </w:t>
      </w:r>
    </w:p>
    <w:p w:rsidRPr="000F7FCC" w:rsidR="00394A01" w:rsidP="00394A01" w:rsidRDefault="00394A01" w14:paraId="6BB30435" w14:textId="77777777">
      <w:pPr>
        <w:jc w:val="both"/>
        <w:rPr>
          <w:rFonts w:eastAsia="Calibri" w:asciiTheme="minorHAnsi" w:hAnsiTheme="minorHAnsi" w:cstheme="minorHAnsi"/>
        </w:rPr>
      </w:pPr>
    </w:p>
    <w:p w:rsidRPr="000F7FCC" w:rsidR="00394A01" w:rsidP="00394A01" w:rsidRDefault="00394A01" w14:paraId="4DB56648" w14:textId="779ED269">
      <w:pPr>
        <w:jc w:val="both"/>
        <w:rPr>
          <w:rFonts w:eastAsia="Calibri" w:asciiTheme="minorHAnsi" w:hAnsiTheme="minorHAnsi" w:cstheme="minorHAnsi"/>
        </w:rPr>
      </w:pPr>
      <w:r w:rsidRPr="000F7FCC">
        <w:rPr>
          <w:rFonts w:eastAsia="Calibri" w:asciiTheme="minorHAnsi" w:hAnsiTheme="minorHAnsi" w:cstheme="minorHAnsi"/>
        </w:rPr>
        <w:t>We define bullying as deliberately hurtful behaviour towards an individual child (or children) which is repeated over time</w:t>
      </w:r>
      <w:r w:rsidR="00966B80">
        <w:rPr>
          <w:rFonts w:eastAsia="Calibri" w:asciiTheme="minorHAnsi" w:hAnsiTheme="minorHAnsi" w:cstheme="minorHAnsi"/>
        </w:rPr>
        <w:t xml:space="preserve"> – several times on purpose (STOP)</w:t>
      </w:r>
      <w:r w:rsidRPr="000F7FCC">
        <w:rPr>
          <w:rFonts w:eastAsia="Calibri" w:asciiTheme="minorHAnsi" w:hAnsiTheme="minorHAnsi" w:cstheme="minorHAnsi"/>
        </w:rPr>
        <w:t>. As well as bullying and physical violence child on child abuse could include sexual violence (including any type of harmful sexual behaviour), sexual harassment or sexist</w:t>
      </w:r>
      <w:r w:rsidRPr="006C3A52">
        <w:rPr>
          <w:rFonts w:eastAsia="Calibri" w:asciiTheme="minorHAnsi" w:hAnsiTheme="minorHAnsi" w:cstheme="minorHAnsi"/>
        </w:rPr>
        <w:t xml:space="preserve"> and inappropriate comments. These may sometimes take place out of school time. Bullying or </w:t>
      </w:r>
      <w:r w:rsidRPr="000F7FCC">
        <w:rPr>
          <w:rFonts w:eastAsia="Calibri" w:asciiTheme="minorHAnsi" w:hAnsiTheme="minorHAnsi" w:cstheme="minorHAnsi"/>
        </w:rPr>
        <w:t xml:space="preserve">child on child abuse will never be tolerated in or out of school and any reports or concerns will always be dealt with seriously, but proportionally. Children should be encouraged to always tell an adult if they are being bullied or have experienced other forms of child on child abuse or if they know of someone who is. </w:t>
      </w:r>
    </w:p>
    <w:p w:rsidRPr="000F7FCC" w:rsidR="00394A01" w:rsidP="00394A01" w:rsidRDefault="00394A01" w14:paraId="4321A9E7" w14:textId="77777777">
      <w:pPr>
        <w:jc w:val="both"/>
        <w:rPr>
          <w:rFonts w:eastAsia="Calibri" w:asciiTheme="minorHAnsi" w:hAnsiTheme="minorHAnsi" w:cstheme="minorHAnsi"/>
        </w:rPr>
      </w:pPr>
    </w:p>
    <w:p w:rsidRPr="000F7FCC" w:rsidR="00394A01" w:rsidP="00394A01" w:rsidRDefault="00394A01" w14:paraId="7D7FE346" w14:textId="77777777">
      <w:pPr>
        <w:jc w:val="both"/>
        <w:rPr>
          <w:rFonts w:eastAsia="Calibri" w:asciiTheme="minorHAnsi" w:hAnsiTheme="minorHAnsi" w:cstheme="minorHAnsi"/>
        </w:rPr>
      </w:pPr>
      <w:r w:rsidRPr="000F7FCC">
        <w:rPr>
          <w:rFonts w:eastAsia="Calibri" w:asciiTheme="minorHAnsi" w:hAnsiTheme="minorHAnsi" w:cstheme="minorHAnsi"/>
        </w:rPr>
        <w:t xml:space="preserve">When a case of child on child, sexual abuse or harassment is reported: </w:t>
      </w:r>
    </w:p>
    <w:p w:rsidRPr="000F7FCC" w:rsidR="00394A01" w:rsidP="00394A01" w:rsidRDefault="00394A01" w14:paraId="2E3EE4E6" w14:textId="77777777">
      <w:pPr>
        <w:pStyle w:val="ListParagraph"/>
        <w:numPr>
          <w:ilvl w:val="0"/>
          <w:numId w:val="16"/>
        </w:numPr>
        <w:spacing w:after="160" w:line="259" w:lineRule="auto"/>
        <w:jc w:val="both"/>
        <w:rPr>
          <w:rFonts w:asciiTheme="minorHAnsi" w:hAnsiTheme="minorHAnsi" w:cstheme="minorHAnsi"/>
        </w:rPr>
      </w:pPr>
      <w:r w:rsidRPr="000F7FCC">
        <w:rPr>
          <w:rFonts w:asciiTheme="minorHAnsi" w:hAnsiTheme="minorHAnsi" w:cstheme="minorHAnsi"/>
        </w:rPr>
        <w:t xml:space="preserve">it will always be investigated by an adult. </w:t>
      </w:r>
    </w:p>
    <w:p w:rsidRPr="006C3A52" w:rsidR="00394A01" w:rsidP="00394A01" w:rsidRDefault="00394A01" w14:paraId="3DE017C2" w14:textId="77777777">
      <w:pPr>
        <w:pStyle w:val="ListParagraph"/>
        <w:numPr>
          <w:ilvl w:val="0"/>
          <w:numId w:val="16"/>
        </w:numPr>
        <w:spacing w:after="160" w:line="259" w:lineRule="auto"/>
        <w:jc w:val="both"/>
        <w:rPr>
          <w:rFonts w:asciiTheme="minorHAnsi" w:hAnsiTheme="minorHAnsi" w:cstheme="minorHAnsi"/>
        </w:rPr>
      </w:pPr>
      <w:r w:rsidRPr="006C3A52">
        <w:rPr>
          <w:rFonts w:asciiTheme="minorHAnsi" w:hAnsiTheme="minorHAnsi" w:cstheme="minorHAnsi"/>
        </w:rPr>
        <w:t xml:space="preserve">all reports and concerns will be taken seriously. </w:t>
      </w:r>
    </w:p>
    <w:p w:rsidRPr="006C3A52" w:rsidR="00394A01" w:rsidP="00394A01" w:rsidRDefault="00394A01" w14:paraId="58FC3CE6" w14:textId="17E2668D">
      <w:pPr>
        <w:pStyle w:val="ListParagraph"/>
        <w:numPr>
          <w:ilvl w:val="0"/>
          <w:numId w:val="16"/>
        </w:numPr>
        <w:spacing w:after="160" w:line="259" w:lineRule="auto"/>
        <w:jc w:val="both"/>
        <w:rPr>
          <w:rFonts w:asciiTheme="minorHAnsi" w:hAnsiTheme="minorHAnsi" w:cstheme="minorHAnsi"/>
        </w:rPr>
      </w:pPr>
      <w:r w:rsidRPr="006C3A52">
        <w:rPr>
          <w:rFonts w:asciiTheme="minorHAnsi" w:hAnsiTheme="minorHAnsi" w:cstheme="minorHAnsi"/>
        </w:rPr>
        <w:t xml:space="preserve">low-level incidents such as a sexist comment will be dealt with following the restorative approach for dealing with inappropriate behaviour detailed </w:t>
      </w:r>
      <w:r w:rsidR="001D0E85">
        <w:rPr>
          <w:rFonts w:asciiTheme="minorHAnsi" w:hAnsiTheme="minorHAnsi" w:cstheme="minorHAnsi"/>
        </w:rPr>
        <w:t>in this policy</w:t>
      </w:r>
      <w:r w:rsidRPr="006C3A52">
        <w:rPr>
          <w:rFonts w:asciiTheme="minorHAnsi" w:hAnsiTheme="minorHAnsi" w:cstheme="minorHAnsi"/>
        </w:rPr>
        <w:t xml:space="preserve">. </w:t>
      </w:r>
    </w:p>
    <w:p w:rsidRPr="006C3A52" w:rsidR="00394A01" w:rsidP="00394A01" w:rsidRDefault="00394A01" w14:paraId="5FB93213" w14:textId="77777777">
      <w:pPr>
        <w:pStyle w:val="ListParagraph"/>
        <w:numPr>
          <w:ilvl w:val="0"/>
          <w:numId w:val="16"/>
        </w:numPr>
        <w:spacing w:after="160" w:line="259" w:lineRule="auto"/>
        <w:jc w:val="both"/>
        <w:rPr>
          <w:rFonts w:asciiTheme="minorHAnsi" w:hAnsiTheme="minorHAnsi" w:cstheme="minorHAnsi"/>
        </w:rPr>
      </w:pPr>
      <w:r w:rsidRPr="006C3A52">
        <w:rPr>
          <w:rFonts w:asciiTheme="minorHAnsi" w:hAnsiTheme="minorHAnsi" w:cstheme="minorHAnsi"/>
        </w:rPr>
        <w:t xml:space="preserve">more serious allegations will be referred to the Headteacher or Deputy Headteacher. </w:t>
      </w:r>
    </w:p>
    <w:p w:rsidRPr="006C3A52" w:rsidR="00394A01" w:rsidP="7955D673" w:rsidRDefault="00394A01" w14:paraId="5EC2D9AB" w14:textId="669F1455">
      <w:pPr>
        <w:pStyle w:val="ListParagraph"/>
        <w:numPr>
          <w:ilvl w:val="0"/>
          <w:numId w:val="16"/>
        </w:numPr>
        <w:spacing w:after="160" w:line="259" w:lineRule="auto"/>
        <w:jc w:val="both"/>
        <w:rPr>
          <w:rFonts w:ascii="Calibri" w:hAnsi="Calibri" w:cs="Calibri" w:asciiTheme="minorAscii" w:hAnsiTheme="minorAscii" w:cstheme="minorAscii"/>
        </w:rPr>
      </w:pPr>
      <w:r w:rsidRPr="7955D673" w:rsidR="00394A01">
        <w:rPr>
          <w:rFonts w:ascii="Calibri" w:hAnsi="Calibri" w:cs="Calibri" w:asciiTheme="minorAscii" w:hAnsiTheme="minorAscii" w:cstheme="minorAscii"/>
        </w:rPr>
        <w:t>the incident will be investigated sensitively, considering the safety and welfare of both the victim and the alleged perpetrator, fol</w:t>
      </w:r>
      <w:r w:rsidRPr="7955D673" w:rsidR="009F029F">
        <w:rPr>
          <w:rFonts w:ascii="Calibri" w:hAnsi="Calibri" w:cs="Calibri" w:asciiTheme="minorAscii" w:hAnsiTheme="minorAscii" w:cstheme="minorAscii"/>
        </w:rPr>
        <w:t xml:space="preserve">lowing the guidance </w:t>
      </w:r>
      <w:r w:rsidRPr="7955D673" w:rsidR="00AE3C8F">
        <w:rPr>
          <w:rFonts w:ascii="Calibri" w:hAnsi="Calibri" w:cs="Calibri" w:asciiTheme="minorAscii" w:hAnsiTheme="minorAscii" w:cstheme="minorAscii"/>
        </w:rPr>
        <w:t>in the</w:t>
      </w:r>
      <w:bookmarkStart w:name="_GoBack" w:id="0"/>
      <w:bookmarkEnd w:id="0"/>
      <w:r w:rsidRPr="7955D673" w:rsidR="00394A01">
        <w:rPr>
          <w:rFonts w:ascii="Calibri" w:hAnsi="Calibri" w:cs="Calibri" w:asciiTheme="minorAscii" w:hAnsiTheme="minorAscii" w:cstheme="minorAscii"/>
        </w:rPr>
        <w:t xml:space="preserve"> Keeping Children in Education </w:t>
      </w:r>
      <w:r w:rsidRPr="7955D673" w:rsidR="00FD4C88">
        <w:rPr>
          <w:rFonts w:ascii="Calibri" w:hAnsi="Calibri" w:cs="Calibri" w:asciiTheme="minorAscii" w:hAnsiTheme="minorAscii" w:cstheme="minorAscii"/>
        </w:rPr>
        <w:t>202</w:t>
      </w:r>
      <w:r w:rsidRPr="7955D673" w:rsidR="1ED1ACD1">
        <w:rPr>
          <w:rFonts w:ascii="Calibri" w:hAnsi="Calibri" w:cs="Calibri" w:asciiTheme="minorAscii" w:hAnsiTheme="minorAscii" w:cstheme="minorAscii"/>
        </w:rPr>
        <w:t>5</w:t>
      </w:r>
      <w:r w:rsidRPr="7955D673" w:rsidR="00B62486">
        <w:rPr>
          <w:rFonts w:ascii="Calibri" w:hAnsi="Calibri" w:cs="Calibri" w:asciiTheme="minorAscii" w:hAnsiTheme="minorAscii" w:cstheme="minorAscii"/>
        </w:rPr>
        <w:t xml:space="preserve"> </w:t>
      </w:r>
      <w:r w:rsidRPr="7955D673" w:rsidR="00394A01">
        <w:rPr>
          <w:rFonts w:ascii="Calibri" w:hAnsi="Calibri" w:cs="Calibri" w:asciiTheme="minorAscii" w:hAnsiTheme="minorAscii" w:cstheme="minorAscii"/>
        </w:rPr>
        <w:t xml:space="preserve">document. </w:t>
      </w:r>
    </w:p>
    <w:p w:rsidRPr="006C3A52" w:rsidR="00394A01" w:rsidP="00394A01" w:rsidRDefault="00394A01" w14:paraId="74255BFF" w14:textId="77777777">
      <w:pPr>
        <w:pStyle w:val="ListParagraph"/>
        <w:numPr>
          <w:ilvl w:val="0"/>
          <w:numId w:val="16"/>
        </w:numPr>
        <w:spacing w:after="160" w:line="259" w:lineRule="auto"/>
        <w:jc w:val="both"/>
        <w:rPr>
          <w:rFonts w:asciiTheme="minorHAnsi" w:hAnsiTheme="minorHAnsi" w:cstheme="minorHAnsi"/>
        </w:rPr>
      </w:pPr>
      <w:r w:rsidRPr="006C3A52">
        <w:rPr>
          <w:rFonts w:asciiTheme="minorHAnsi" w:hAnsiTheme="minorHAnsi" w:cstheme="minorHAnsi"/>
        </w:rPr>
        <w:t xml:space="preserve">parents will be notified and depending on the severity of the report, other agencies such as early help, social care or the police may need to be notified. </w:t>
      </w:r>
    </w:p>
    <w:p w:rsidRPr="006C3A52" w:rsidR="00394A01" w:rsidP="00394A01" w:rsidRDefault="00394A01" w14:paraId="58472E89" w14:textId="77777777">
      <w:pPr>
        <w:pStyle w:val="ListParagraph"/>
        <w:numPr>
          <w:ilvl w:val="0"/>
          <w:numId w:val="16"/>
        </w:numPr>
        <w:spacing w:after="160" w:line="259" w:lineRule="auto"/>
        <w:jc w:val="both"/>
        <w:rPr>
          <w:rFonts w:asciiTheme="minorHAnsi" w:hAnsiTheme="minorHAnsi" w:cstheme="minorHAnsi"/>
        </w:rPr>
      </w:pPr>
      <w:r w:rsidRPr="006C3A52">
        <w:rPr>
          <w:rFonts w:asciiTheme="minorHAnsi" w:hAnsiTheme="minorHAnsi" w:cstheme="minorHAnsi"/>
        </w:rPr>
        <w:t xml:space="preserve">support will be given to the children involved and any sanction will be considered and proportionate considering the age of the children and nature of the allegation. Sanctions may include restorative time as detailed below or in more serious cases suspension or exclusion. </w:t>
      </w:r>
    </w:p>
    <w:p w:rsidR="00394A01" w:rsidP="00394A01" w:rsidRDefault="00394A01" w14:paraId="3DD12300" w14:textId="0079E8DE">
      <w:pPr>
        <w:pStyle w:val="ListParagraph"/>
        <w:numPr>
          <w:ilvl w:val="0"/>
          <w:numId w:val="16"/>
        </w:numPr>
        <w:spacing w:after="160" w:line="259" w:lineRule="auto"/>
        <w:jc w:val="both"/>
        <w:rPr>
          <w:rFonts w:asciiTheme="minorHAnsi" w:hAnsiTheme="minorHAnsi" w:cstheme="minorHAnsi"/>
        </w:rPr>
      </w:pPr>
      <w:r w:rsidRPr="006C3A52">
        <w:rPr>
          <w:rFonts w:asciiTheme="minorHAnsi" w:hAnsiTheme="minorHAnsi" w:cstheme="minorHAnsi"/>
        </w:rPr>
        <w:t xml:space="preserve">the situation will be monitored to ensure both the victim and perpetrator have ongoing support where necessary.  </w:t>
      </w:r>
    </w:p>
    <w:p w:rsidRPr="00B51D15" w:rsidR="00B51D15" w:rsidP="7955D673" w:rsidRDefault="00B51D15" w14:paraId="6E9A3A45" w14:textId="466E80BF">
      <w:pPr>
        <w:pStyle w:val="Normal"/>
        <w:spacing w:after="160" w:line="259" w:lineRule="auto"/>
        <w:ind w:firstLine="720"/>
        <w:jc w:val="both"/>
        <w:rPr>
          <w:rFonts w:ascii="Calibri" w:hAnsi="Calibri" w:cs="Calibri" w:asciiTheme="minorAscii" w:hAnsiTheme="minorAscii" w:cstheme="minorAscii"/>
          <w:b w:val="1"/>
          <w:bCs w:val="1"/>
          <w:u w:val="single"/>
        </w:rPr>
      </w:pPr>
      <w:r w:rsidRPr="7955D673" w:rsidR="00B51D15">
        <w:rPr>
          <w:rFonts w:ascii="Calibri" w:hAnsi="Calibri" w:cs="Calibri" w:asciiTheme="minorAscii" w:hAnsiTheme="minorAscii" w:cstheme="minorAscii"/>
          <w:b w:val="1"/>
          <w:bCs w:val="1"/>
          <w:u w:val="single"/>
        </w:rPr>
        <w:t xml:space="preserve">Unacceptable Behaviour </w:t>
      </w:r>
    </w:p>
    <w:p w:rsidRPr="00B51D15" w:rsidR="00B51D15" w:rsidP="00B51D15" w:rsidRDefault="00B51D15" w14:paraId="2DBA4A66" w14:textId="77777777">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Under no circumstances will illegal or inappropriate items be brought into school, and all children will respect and look after the school premises and environment. The following behaviour is regarded as completely unacceptable and will result in serious action: </w:t>
      </w:r>
    </w:p>
    <w:p w:rsidRPr="00B51D15" w:rsidR="00B51D15" w:rsidP="00B51D15" w:rsidRDefault="00B51D15" w14:paraId="5EC50318" w14:textId="1B55851E">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Verbal abuse to staff and others. </w:t>
      </w:r>
    </w:p>
    <w:p w:rsidRPr="00B51D15" w:rsidR="00B51D15" w:rsidP="00B51D15" w:rsidRDefault="00B51D15" w14:paraId="471499F8" w14:textId="2789417F">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Verbal abuse to children. </w:t>
      </w:r>
    </w:p>
    <w:p w:rsidRPr="00B51D15" w:rsidR="00B51D15" w:rsidP="00B51D15" w:rsidRDefault="00B51D15" w14:paraId="7C63884C" w14:textId="073543B4">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Physical abuse to/attack on staff. </w:t>
      </w:r>
    </w:p>
    <w:p w:rsidRPr="00B51D15" w:rsidR="00B51D15" w:rsidP="00B51D15" w:rsidRDefault="00B51D15" w14:paraId="1170B736" w14:textId="33C054AA">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Physical abuse to/attack on children. </w:t>
      </w:r>
    </w:p>
    <w:p w:rsidRPr="00B51D15" w:rsidR="00B51D15" w:rsidP="00B51D15" w:rsidRDefault="00B51D15" w14:paraId="2C313FCD" w14:textId="4727D3B1">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Bullying (including cyberbullying in any form which takes place both in and out of school). </w:t>
      </w:r>
    </w:p>
    <w:p w:rsidRPr="00B51D15" w:rsidR="00B51D15" w:rsidP="00B51D15" w:rsidRDefault="00B51D15" w14:paraId="78696340" w14:textId="39647BFD">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Damage to property with intent. </w:t>
      </w:r>
    </w:p>
    <w:p w:rsidRPr="00B51D15" w:rsidR="00B51D15" w:rsidP="00B51D15" w:rsidRDefault="00B51D15" w14:paraId="7E118EE6" w14:textId="32A2A2EF">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Misuse of illegal or legal drugs. </w:t>
      </w:r>
    </w:p>
    <w:p w:rsidRPr="00B51D15" w:rsidR="00B51D15" w:rsidP="00B51D15" w:rsidRDefault="00B51D15" w14:paraId="02A4091E" w14:textId="1BFA2AAB">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Theft. </w:t>
      </w:r>
    </w:p>
    <w:p w:rsidRPr="00B51D15" w:rsidR="00B51D15" w:rsidP="00B51D15" w:rsidRDefault="00B51D15" w14:paraId="69FE653D" w14:textId="3D9EFB93">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Serious actual or threatened violence against another child or a member of staff </w:t>
      </w:r>
    </w:p>
    <w:p w:rsidRPr="00B51D15" w:rsidR="00B51D15" w:rsidP="00B51D15" w:rsidRDefault="00B51D15" w14:paraId="5F7ECED8" w14:textId="067FECBB">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Sexual abuse or assault. </w:t>
      </w:r>
    </w:p>
    <w:p w:rsidRPr="00B51D15" w:rsidR="00B51D15" w:rsidP="00B51D15" w:rsidRDefault="00B51D15" w14:paraId="1ED224B7" w14:textId="5C4388F2">
      <w:pPr>
        <w:pStyle w:val="ListParagraph"/>
        <w:numPr>
          <w:ilvl w:val="0"/>
          <w:numId w:val="16"/>
        </w:numPr>
        <w:jc w:val="both"/>
        <w:rPr>
          <w:rFonts w:asciiTheme="minorHAnsi" w:hAnsiTheme="minorHAnsi" w:cstheme="minorHAnsi"/>
        </w:rPr>
      </w:pPr>
      <w:r w:rsidRPr="00B51D15">
        <w:rPr>
          <w:rFonts w:asciiTheme="minorHAnsi" w:hAnsiTheme="minorHAnsi" w:cstheme="minorHAnsi"/>
        </w:rPr>
        <w:t>Supplying an illegal or legal drug.</w:t>
      </w:r>
    </w:p>
    <w:p w:rsidRPr="00B51D15" w:rsidR="00B51D15" w:rsidP="00B51D15" w:rsidRDefault="00B51D15" w14:paraId="7ED737B3" w14:textId="56EFCCB4">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Carrying an offensive weapon. </w:t>
      </w:r>
    </w:p>
    <w:p w:rsidRPr="00B51D15" w:rsidR="00B51D15" w:rsidP="00B51D15" w:rsidRDefault="00B51D15" w14:paraId="2180C936" w14:textId="4E7FBBA8">
      <w:pPr>
        <w:pStyle w:val="ListParagraph"/>
        <w:numPr>
          <w:ilvl w:val="0"/>
          <w:numId w:val="16"/>
        </w:numPr>
        <w:jc w:val="both"/>
        <w:rPr>
          <w:rFonts w:asciiTheme="minorHAnsi" w:hAnsiTheme="minorHAnsi" w:cstheme="minorHAnsi"/>
        </w:rPr>
      </w:pPr>
      <w:r w:rsidRPr="00B51D15">
        <w:rPr>
          <w:rFonts w:asciiTheme="minorHAnsi" w:hAnsiTheme="minorHAnsi" w:cstheme="minorHAnsi"/>
        </w:rPr>
        <w:t xml:space="preserve">Arson. </w:t>
      </w:r>
    </w:p>
    <w:p w:rsidRPr="00B51D15" w:rsidR="00B51D15" w:rsidP="00B51D15" w:rsidRDefault="00B51D15" w14:paraId="64B3E7C5" w14:textId="25BA29C0">
      <w:pPr>
        <w:pStyle w:val="ListParagraph"/>
        <w:numPr>
          <w:ilvl w:val="0"/>
          <w:numId w:val="16"/>
        </w:numPr>
        <w:jc w:val="both"/>
        <w:rPr>
          <w:rFonts w:eastAsia="Calibri" w:asciiTheme="minorHAnsi" w:hAnsiTheme="minorHAnsi" w:cstheme="minorHAnsi"/>
        </w:rPr>
      </w:pPr>
      <w:r w:rsidRPr="00B51D15">
        <w:rPr>
          <w:rFonts w:asciiTheme="minorHAnsi" w:hAnsiTheme="minorHAnsi" w:cstheme="minorHAnsi"/>
        </w:rPr>
        <w:t>Unacceptable behaviour which has previously been reported and for which school sanctions and other interventions have not been successful in modifying the child’s behaviour.</w:t>
      </w:r>
    </w:p>
    <w:p w:rsidR="00FD7660" w:rsidP="00FD7660" w:rsidRDefault="00FD7660" w14:paraId="3F3A376B" w14:textId="2ABA7E5D">
      <w:pPr>
        <w:jc w:val="both"/>
        <w:rPr>
          <w:rFonts w:asciiTheme="minorHAnsi" w:hAnsiTheme="minorHAnsi" w:cstheme="minorHAnsi"/>
          <w:b/>
          <w:u w:val="single"/>
        </w:rPr>
      </w:pPr>
    </w:p>
    <w:p w:rsidRPr="00FD7660" w:rsidR="00B51D15" w:rsidP="00FD7660" w:rsidRDefault="00B51D15" w14:paraId="00775D2C" w14:textId="4D688EC7">
      <w:pPr>
        <w:jc w:val="both"/>
        <w:rPr>
          <w:rFonts w:asciiTheme="minorHAnsi" w:hAnsiTheme="minorHAnsi" w:cstheme="minorHAnsi"/>
          <w:b/>
          <w:u w:val="single"/>
        </w:rPr>
      </w:pPr>
      <w:r w:rsidRPr="00FD7660">
        <w:rPr>
          <w:rFonts w:asciiTheme="minorHAnsi" w:hAnsiTheme="minorHAnsi" w:cstheme="minorHAnsi"/>
          <w:b/>
          <w:u w:val="single"/>
        </w:rPr>
        <w:t>Confiscation</w:t>
      </w:r>
    </w:p>
    <w:p w:rsidRPr="00DE09D4" w:rsidR="00B51D15" w:rsidP="00FD7660" w:rsidRDefault="00B51D15" w14:paraId="7E3E0C24" w14:textId="3BFF9956">
      <w:pPr>
        <w:jc w:val="both"/>
        <w:rPr>
          <w:rFonts w:asciiTheme="minorHAnsi" w:hAnsiTheme="minorHAnsi" w:cstheme="minorHAnsi"/>
        </w:rPr>
      </w:pPr>
      <w:r w:rsidRPr="00FD7660">
        <w:rPr>
          <w:rFonts w:asciiTheme="minorHAnsi" w:hAnsiTheme="minorHAnsi" w:cstheme="minorHAnsi"/>
        </w:rPr>
        <w:t xml:space="preserve">Any prohibited items found in children’s possession will be confiscated. These items will not be returned to children. We will also confiscate any item which is harmful or detrimental to school discipline. These items will be returned to children after discussion with senior leaders and parents, if appropriate. </w:t>
      </w:r>
      <w:r w:rsidRPr="00DE09D4" w:rsidR="00DE09D4">
        <w:rPr>
          <w:rFonts w:asciiTheme="minorHAnsi" w:hAnsiTheme="minorHAnsi" w:cstheme="minorHAnsi"/>
          <w:color w:val="000000"/>
          <w:shd w:val="clear" w:color="auto" w:fill="FFFFFF"/>
        </w:rPr>
        <w:t>Head teachers and staff authorised by them have a statutory power to search pupils or their possessions, without consent, where they have reasonable grounds for suspecting that the pupil may have a prohibited item.</w:t>
      </w:r>
      <w:r w:rsidR="00DE09D4">
        <w:rPr>
          <w:rFonts w:asciiTheme="minorHAnsi" w:hAnsiTheme="minorHAnsi" w:cstheme="minorHAnsi"/>
          <w:color w:val="000000"/>
          <w:shd w:val="clear" w:color="auto" w:fill="FFFFFF"/>
        </w:rPr>
        <w:t xml:space="preserve"> Prohibited items include</w:t>
      </w:r>
      <w:r w:rsidRPr="00DE09D4">
        <w:rPr>
          <w:rFonts w:asciiTheme="minorHAnsi" w:hAnsiTheme="minorHAnsi" w:cstheme="minorHAnsi"/>
        </w:rPr>
        <w:t xml:space="preserve">: </w:t>
      </w:r>
    </w:p>
    <w:p w:rsidRPr="00FD7660" w:rsidR="00B51D15" w:rsidP="00FD7660" w:rsidRDefault="00B51D15" w14:paraId="2D64B2E6" w14:textId="77777777">
      <w:pPr>
        <w:jc w:val="both"/>
        <w:rPr>
          <w:rFonts w:asciiTheme="minorHAnsi" w:hAnsiTheme="minorHAnsi" w:cstheme="minorHAnsi"/>
        </w:rPr>
      </w:pPr>
      <w:r w:rsidRPr="00FD7660">
        <w:rPr>
          <w:rFonts w:asciiTheme="minorHAnsi" w:hAnsiTheme="minorHAnsi" w:cstheme="minorHAnsi"/>
        </w:rPr>
        <w:t xml:space="preserve">• knives and weapons </w:t>
      </w:r>
    </w:p>
    <w:p w:rsidRPr="00FD7660" w:rsidR="00B51D15" w:rsidP="00FD7660" w:rsidRDefault="00B51D15" w14:paraId="0B2FDD47" w14:textId="77777777">
      <w:pPr>
        <w:jc w:val="both"/>
        <w:rPr>
          <w:rFonts w:asciiTheme="minorHAnsi" w:hAnsiTheme="minorHAnsi" w:cstheme="minorHAnsi"/>
        </w:rPr>
      </w:pPr>
      <w:r w:rsidRPr="00FD7660">
        <w:rPr>
          <w:rFonts w:asciiTheme="minorHAnsi" w:hAnsiTheme="minorHAnsi" w:cstheme="minorHAnsi"/>
        </w:rPr>
        <w:t xml:space="preserve">• alcohol </w:t>
      </w:r>
    </w:p>
    <w:p w:rsidRPr="00FD7660" w:rsidR="00B51D15" w:rsidP="00FD7660" w:rsidRDefault="00B51D15" w14:paraId="4648975A" w14:textId="77777777">
      <w:pPr>
        <w:jc w:val="both"/>
        <w:rPr>
          <w:rFonts w:asciiTheme="minorHAnsi" w:hAnsiTheme="minorHAnsi" w:cstheme="minorHAnsi"/>
        </w:rPr>
      </w:pPr>
      <w:r w:rsidRPr="00FD7660">
        <w:rPr>
          <w:rFonts w:asciiTheme="minorHAnsi" w:hAnsiTheme="minorHAnsi" w:cstheme="minorHAnsi"/>
        </w:rPr>
        <w:t xml:space="preserve">• illegal drugs </w:t>
      </w:r>
    </w:p>
    <w:p w:rsidRPr="00FD7660" w:rsidR="00B51D15" w:rsidP="00FD7660" w:rsidRDefault="00B51D15" w14:paraId="69E33820" w14:textId="77777777">
      <w:pPr>
        <w:jc w:val="both"/>
        <w:rPr>
          <w:rFonts w:asciiTheme="minorHAnsi" w:hAnsiTheme="minorHAnsi" w:cstheme="minorHAnsi"/>
        </w:rPr>
      </w:pPr>
      <w:r w:rsidRPr="00FD7660">
        <w:rPr>
          <w:rFonts w:asciiTheme="minorHAnsi" w:hAnsiTheme="minorHAnsi" w:cstheme="minorHAnsi"/>
        </w:rPr>
        <w:t xml:space="preserve">• stolen items </w:t>
      </w:r>
    </w:p>
    <w:p w:rsidRPr="00FD7660" w:rsidR="00B51D15" w:rsidP="00FD7660" w:rsidRDefault="00B51D15" w14:paraId="4CED1B0F" w14:textId="77777777">
      <w:pPr>
        <w:jc w:val="both"/>
        <w:rPr>
          <w:rFonts w:asciiTheme="minorHAnsi" w:hAnsiTheme="minorHAnsi" w:cstheme="minorHAnsi"/>
        </w:rPr>
      </w:pPr>
      <w:r w:rsidRPr="00FD7660">
        <w:rPr>
          <w:rFonts w:asciiTheme="minorHAnsi" w:hAnsiTheme="minorHAnsi" w:cstheme="minorHAnsi"/>
        </w:rPr>
        <w:t xml:space="preserve">• tobacco and cigarette papers </w:t>
      </w:r>
    </w:p>
    <w:p w:rsidRPr="00FD7660" w:rsidR="00B51D15" w:rsidP="00FD7660" w:rsidRDefault="00B51D15" w14:paraId="3F33FCD2" w14:textId="77777777">
      <w:pPr>
        <w:jc w:val="both"/>
        <w:rPr>
          <w:rFonts w:asciiTheme="minorHAnsi" w:hAnsiTheme="minorHAnsi" w:cstheme="minorHAnsi"/>
        </w:rPr>
      </w:pPr>
      <w:r w:rsidRPr="00FD7660">
        <w:rPr>
          <w:rFonts w:asciiTheme="minorHAnsi" w:hAnsiTheme="minorHAnsi" w:cstheme="minorHAnsi"/>
        </w:rPr>
        <w:t xml:space="preserve">• fireworks </w:t>
      </w:r>
    </w:p>
    <w:p w:rsidRPr="00FD7660" w:rsidR="00B51D15" w:rsidP="00FD7660" w:rsidRDefault="00B51D15" w14:paraId="4876CD1F" w14:textId="77777777">
      <w:pPr>
        <w:jc w:val="both"/>
        <w:rPr>
          <w:rFonts w:asciiTheme="minorHAnsi" w:hAnsiTheme="minorHAnsi" w:cstheme="minorHAnsi"/>
        </w:rPr>
      </w:pPr>
      <w:r w:rsidRPr="00FD7660">
        <w:rPr>
          <w:rFonts w:asciiTheme="minorHAnsi" w:hAnsiTheme="minorHAnsi" w:cstheme="minorHAnsi"/>
        </w:rPr>
        <w:t xml:space="preserve">• pornographic images </w:t>
      </w:r>
    </w:p>
    <w:p w:rsidRPr="00FD7660" w:rsidR="00B51D15" w:rsidP="00FD7660" w:rsidRDefault="00B51D15" w14:paraId="10A7E705" w14:textId="77777777">
      <w:pPr>
        <w:jc w:val="both"/>
        <w:rPr>
          <w:rFonts w:asciiTheme="minorHAnsi" w:hAnsiTheme="minorHAnsi" w:cstheme="minorHAnsi"/>
        </w:rPr>
      </w:pPr>
      <w:r w:rsidRPr="00FD7660">
        <w:rPr>
          <w:rFonts w:asciiTheme="minorHAnsi" w:hAnsiTheme="minorHAnsi" w:cstheme="minorHAnsi"/>
        </w:rPr>
        <w:t xml:space="preserve">• any article that has been or is likely to be used to commit an offence, cause personal injury or damage to property; and </w:t>
      </w:r>
    </w:p>
    <w:p w:rsidR="00B51D15" w:rsidP="00546BE1" w:rsidRDefault="00B51D15" w14:paraId="56720EB1" w14:textId="39D2EC3A">
      <w:pPr>
        <w:jc w:val="both"/>
        <w:rPr>
          <w:rFonts w:asciiTheme="minorHAnsi" w:hAnsiTheme="minorHAnsi" w:cstheme="minorHAnsi"/>
        </w:rPr>
      </w:pPr>
      <w:r w:rsidRPr="00FD7660">
        <w:rPr>
          <w:rFonts w:asciiTheme="minorHAnsi" w:hAnsiTheme="minorHAnsi" w:cstheme="minorHAnsi"/>
        </w:rPr>
        <w:t>• any item banned by the school rules which has been identified in the rules as an item which may be searched for. Searching and screening children is conducted in line with the DfE’s latest guidance on searching, screening and confiscation</w:t>
      </w:r>
    </w:p>
    <w:p w:rsidRPr="00B51D15" w:rsidR="00546BE1" w:rsidP="00546BE1" w:rsidRDefault="00546BE1" w14:paraId="6BBD4183" w14:textId="77777777">
      <w:pPr>
        <w:jc w:val="both"/>
        <w:rPr>
          <w:rFonts w:asciiTheme="minorHAnsi" w:hAnsiTheme="minorHAnsi" w:cstheme="minorHAnsi"/>
        </w:rPr>
      </w:pPr>
    </w:p>
    <w:p w:rsidR="3B37E106" w:rsidP="3B37E106" w:rsidRDefault="3B37E106" w14:paraId="0C5BD0A0" w14:textId="6282C757">
      <w:pPr>
        <w:jc w:val="both"/>
        <w:rPr>
          <w:rFonts w:ascii="Calibri" w:hAnsi="Calibri" w:eastAsia="Calibri" w:cs="Calibri" w:asciiTheme="minorAscii" w:hAnsiTheme="minorAscii" w:cstheme="minorAscii"/>
          <w:b w:val="1"/>
          <w:bCs w:val="1"/>
          <w:u w:val="single"/>
        </w:rPr>
      </w:pPr>
    </w:p>
    <w:p w:rsidR="3B37E106" w:rsidP="3B37E106" w:rsidRDefault="3B37E106" w14:paraId="272F802C" w14:textId="06A3D945">
      <w:pPr>
        <w:jc w:val="both"/>
        <w:rPr>
          <w:rFonts w:ascii="Calibri" w:hAnsi="Calibri" w:eastAsia="Calibri" w:cs="Calibri" w:asciiTheme="minorAscii" w:hAnsiTheme="minorAscii" w:cstheme="minorAscii"/>
          <w:b w:val="1"/>
          <w:bCs w:val="1"/>
          <w:u w:val="single"/>
        </w:rPr>
      </w:pPr>
    </w:p>
    <w:p w:rsidR="0B47F94B" w:rsidP="3B37E106" w:rsidRDefault="0B47F94B" w14:paraId="1E9A7681" w14:textId="3B3F94E7">
      <w:pPr>
        <w:jc w:val="both"/>
        <w:rPr>
          <w:rFonts w:ascii="Calibri" w:hAnsi="Calibri" w:eastAsia="Calibri" w:cs="Calibri" w:asciiTheme="minorAscii" w:hAnsiTheme="minorAscii" w:cstheme="minorAscii"/>
          <w:b w:val="1"/>
          <w:bCs w:val="1"/>
          <w:u w:val="single"/>
        </w:rPr>
      </w:pPr>
      <w:r w:rsidRPr="3B37E106" w:rsidR="0B47F94B">
        <w:rPr>
          <w:rFonts w:ascii="Calibri" w:hAnsi="Calibri" w:eastAsia="Calibri" w:cs="Calibri" w:asciiTheme="minorAscii" w:hAnsiTheme="minorAscii" w:cstheme="minorAscii"/>
          <w:b w:val="1"/>
          <w:bCs w:val="1"/>
          <w:u w:val="single"/>
        </w:rPr>
        <w:t>Use of Reasonable Force</w:t>
      </w:r>
    </w:p>
    <w:p w:rsidRPr="006C3A52" w:rsidR="00394A01" w:rsidP="00394A01" w:rsidRDefault="00394A01" w14:paraId="4A051A35" w14:textId="77777777">
      <w:pPr>
        <w:jc w:val="both"/>
        <w:rPr>
          <w:rFonts w:eastAsia="Calibri" w:asciiTheme="minorHAnsi" w:hAnsiTheme="minorHAnsi" w:cstheme="minorHAnsi"/>
        </w:rPr>
      </w:pPr>
      <w:r w:rsidRPr="3B37E106" w:rsidR="0B47F94B">
        <w:rPr>
          <w:rFonts w:ascii="Calibri" w:hAnsi="Calibri" w:eastAsia="Calibri" w:cs="Calibri" w:asciiTheme="minorAscii" w:hAnsiTheme="minorAscii" w:cstheme="minorAscii"/>
        </w:rPr>
        <w:t>The Department for Education has a ‘Use of Reasonable Force’ document which states that schools are able to use reasonable force when it is necessary to do so.  For instance, to physically separate pupils found fighting or if a pupil is causing harm to themselves, other children or adults, then the use of reasonable force will be applied as necessary and proportionate to keep everyone safe.</w:t>
      </w:r>
    </w:p>
    <w:p w:rsidR="096027A0" w:rsidP="3B37E106" w:rsidRDefault="096027A0" w14:paraId="0DA2D247" w14:textId="0A748E30">
      <w:pPr>
        <w:jc w:val="both"/>
        <w:rPr>
          <w:rFonts w:ascii="Calibri" w:hAnsi="Calibri" w:eastAsia="Calibri" w:cs="Calibri"/>
          <w:noProof w:val="0"/>
          <w:sz w:val="24"/>
          <w:szCs w:val="24"/>
          <w:lang w:val="en-GB"/>
        </w:rPr>
      </w:pPr>
      <w:hyperlink r:id="R359f408251e449bb">
        <w:r w:rsidRPr="3B37E106" w:rsidR="096027A0">
          <w:rPr>
            <w:rStyle w:val="Hyperlink"/>
            <w:rFonts w:ascii="Calibri" w:hAnsi="Calibri" w:eastAsia="Calibri" w:cs="Calibri"/>
            <w:noProof w:val="0"/>
            <w:sz w:val="24"/>
            <w:szCs w:val="24"/>
            <w:lang w:val="en-GB"/>
          </w:rPr>
          <w:t>Use of reasonable force in schools - GOV.UK</w:t>
        </w:r>
      </w:hyperlink>
    </w:p>
    <w:p w:rsidRPr="006C3A52" w:rsidR="00394A01" w:rsidP="00394A01" w:rsidRDefault="00394A01" w14:paraId="40CB2DF5" w14:textId="77777777">
      <w:pPr>
        <w:jc w:val="both"/>
        <w:rPr>
          <w:rFonts w:eastAsia="Calibri" w:asciiTheme="minorHAnsi" w:hAnsiTheme="minorHAnsi" w:cstheme="minorHAnsi"/>
          <w:b/>
          <w:u w:val="single"/>
        </w:rPr>
      </w:pPr>
    </w:p>
    <w:p w:rsidRPr="00546BE1" w:rsidR="00394A01" w:rsidP="00394A01" w:rsidRDefault="00394A01" w14:paraId="4ADAAECE" w14:textId="53E19246">
      <w:pPr>
        <w:jc w:val="both"/>
        <w:rPr>
          <w:rFonts w:eastAsia="Calibri" w:asciiTheme="minorHAnsi" w:hAnsiTheme="minorHAnsi" w:cstheme="minorHAnsi"/>
          <w:b/>
          <w:u w:val="single"/>
        </w:rPr>
      </w:pPr>
      <w:r w:rsidRPr="006C3A52">
        <w:rPr>
          <w:rFonts w:eastAsia="Calibri" w:asciiTheme="minorHAnsi" w:hAnsiTheme="minorHAnsi" w:cstheme="minorHAnsi"/>
          <w:b/>
          <w:u w:val="single"/>
        </w:rPr>
        <w:t>Roles and Responsibilities</w:t>
      </w:r>
    </w:p>
    <w:p w:rsidRPr="006C3A52" w:rsidR="00394A01" w:rsidP="00394A01" w:rsidRDefault="00394A01" w14:paraId="4270E41C" w14:textId="77777777">
      <w:pPr>
        <w:jc w:val="both"/>
        <w:rPr>
          <w:rFonts w:eastAsia="Calibri" w:asciiTheme="minorHAnsi" w:hAnsiTheme="minorHAnsi" w:cstheme="minorHAnsi"/>
          <w:b/>
        </w:rPr>
      </w:pPr>
      <w:r w:rsidRPr="006C3A52">
        <w:rPr>
          <w:rFonts w:eastAsia="Calibri" w:asciiTheme="minorHAnsi" w:hAnsiTheme="minorHAnsi" w:cstheme="minorHAnsi"/>
          <w:b/>
        </w:rPr>
        <w:t>Class Teachers and Learning Support Assistants</w:t>
      </w:r>
    </w:p>
    <w:p w:rsidRPr="006C3A52" w:rsidR="00394A01" w:rsidP="00394A01" w:rsidRDefault="00394A01" w14:paraId="7FEBE6C0" w14:textId="77777777">
      <w:pPr>
        <w:jc w:val="both"/>
        <w:rPr>
          <w:rFonts w:eastAsia="Calibri" w:asciiTheme="minorHAnsi" w:hAnsiTheme="minorHAnsi" w:cstheme="minorHAnsi"/>
        </w:rPr>
      </w:pPr>
      <w:r w:rsidRPr="006C3A52">
        <w:rPr>
          <w:rFonts w:eastAsia="Calibri" w:asciiTheme="minorHAnsi" w:hAnsiTheme="minorHAnsi" w:cstheme="minorHAnsi"/>
        </w:rPr>
        <w:t>Facilitate the day to day management of pupils in their own classes and around school.</w:t>
      </w:r>
    </w:p>
    <w:p w:rsidRPr="006C3A52" w:rsidR="00394A01" w:rsidP="00394A01" w:rsidRDefault="00394A01" w14:paraId="18005920" w14:textId="77777777">
      <w:pPr>
        <w:jc w:val="both"/>
        <w:rPr>
          <w:rFonts w:eastAsia="Calibri" w:asciiTheme="minorHAnsi" w:hAnsiTheme="minorHAnsi" w:cstheme="minorHAnsi"/>
        </w:rPr>
      </w:pPr>
      <w:r w:rsidRPr="006C3A52">
        <w:rPr>
          <w:rFonts w:eastAsia="Calibri" w:asciiTheme="minorHAnsi" w:hAnsiTheme="minorHAnsi" w:cstheme="minorHAnsi"/>
        </w:rPr>
        <w:t>Model and promote desired behaviour.</w:t>
      </w:r>
    </w:p>
    <w:p w:rsidRPr="006C3A52" w:rsidR="00394A01" w:rsidP="00394A01" w:rsidRDefault="00394A01" w14:paraId="6067E063" w14:textId="77777777">
      <w:pPr>
        <w:jc w:val="both"/>
        <w:rPr>
          <w:rFonts w:eastAsia="Calibri" w:asciiTheme="minorHAnsi" w:hAnsiTheme="minorHAnsi" w:cstheme="minorHAnsi"/>
        </w:rPr>
      </w:pPr>
      <w:r w:rsidRPr="006C3A52">
        <w:rPr>
          <w:rFonts w:eastAsia="Calibri" w:asciiTheme="minorHAnsi" w:hAnsiTheme="minorHAnsi" w:cstheme="minorHAnsi"/>
        </w:rPr>
        <w:t xml:space="preserve">Set time aside for 1-1 discussions so that children feel valued and secure </w:t>
      </w:r>
    </w:p>
    <w:p w:rsidRPr="006C3A52" w:rsidR="00394A01" w:rsidP="00394A01" w:rsidRDefault="00394A01" w14:paraId="0C1825E9" w14:textId="77777777">
      <w:pPr>
        <w:jc w:val="both"/>
        <w:rPr>
          <w:rFonts w:eastAsia="Calibri" w:asciiTheme="minorHAnsi" w:hAnsiTheme="minorHAnsi" w:cstheme="minorHAnsi"/>
        </w:rPr>
      </w:pPr>
      <w:r w:rsidRPr="006C3A52">
        <w:rPr>
          <w:rFonts w:eastAsia="Calibri" w:asciiTheme="minorHAnsi" w:hAnsiTheme="minorHAnsi" w:cstheme="minorHAnsi"/>
        </w:rPr>
        <w:t>Be consistent but firm and fair.</w:t>
      </w:r>
    </w:p>
    <w:p w:rsidRPr="006C3A52" w:rsidR="00394A01" w:rsidP="00394A01" w:rsidRDefault="00394A01" w14:paraId="15731D5C" w14:textId="77777777">
      <w:pPr>
        <w:jc w:val="both"/>
        <w:rPr>
          <w:rFonts w:eastAsia="Calibri" w:asciiTheme="minorHAnsi" w:hAnsiTheme="minorHAnsi" w:cstheme="minorHAnsi"/>
        </w:rPr>
      </w:pPr>
      <w:r w:rsidRPr="006C3A52">
        <w:rPr>
          <w:rFonts w:eastAsia="Calibri" w:asciiTheme="minorHAnsi" w:hAnsiTheme="minorHAnsi" w:cstheme="minorHAnsi"/>
        </w:rPr>
        <w:t>Liaise with the Senior Leadership Team and parents as appropriate.</w:t>
      </w:r>
    </w:p>
    <w:p w:rsidRPr="006C3A52" w:rsidR="00394A01" w:rsidP="00394A01" w:rsidRDefault="00394A01" w14:paraId="7C3A115C" w14:textId="77777777">
      <w:pPr>
        <w:jc w:val="both"/>
        <w:rPr>
          <w:rFonts w:eastAsia="Calibri" w:asciiTheme="minorHAnsi" w:hAnsiTheme="minorHAnsi" w:cstheme="minorHAnsi"/>
        </w:rPr>
      </w:pPr>
      <w:r w:rsidRPr="006C3A52">
        <w:rPr>
          <w:rFonts w:eastAsia="Calibri" w:asciiTheme="minorHAnsi" w:hAnsiTheme="minorHAnsi" w:cstheme="minorHAnsi"/>
        </w:rPr>
        <w:t>To implement strategies outlined in behaviour plans and EHCPs.</w:t>
      </w:r>
    </w:p>
    <w:p w:rsidRPr="006C3A52" w:rsidR="00394A01" w:rsidP="00394A01" w:rsidRDefault="00394A01" w14:paraId="5AB8E670" w14:textId="77777777">
      <w:pPr>
        <w:ind w:left="720"/>
        <w:jc w:val="both"/>
        <w:rPr>
          <w:rFonts w:eastAsia="Calibri" w:asciiTheme="minorHAnsi" w:hAnsiTheme="minorHAnsi" w:cstheme="minorHAnsi"/>
        </w:rPr>
      </w:pPr>
    </w:p>
    <w:p w:rsidRPr="006C3A52" w:rsidR="00394A01" w:rsidP="00394A01" w:rsidRDefault="00394A01" w14:paraId="026D45CF" w14:textId="77777777">
      <w:pPr>
        <w:jc w:val="both"/>
        <w:rPr>
          <w:rFonts w:eastAsia="Calibri" w:asciiTheme="minorHAnsi" w:hAnsiTheme="minorHAnsi" w:cstheme="minorHAnsi"/>
          <w:b/>
        </w:rPr>
      </w:pPr>
      <w:r w:rsidRPr="006C3A52">
        <w:rPr>
          <w:rFonts w:eastAsia="Calibri" w:asciiTheme="minorHAnsi" w:hAnsiTheme="minorHAnsi" w:cstheme="minorHAnsi"/>
          <w:b/>
        </w:rPr>
        <w:t>Headteacher</w:t>
      </w:r>
    </w:p>
    <w:p w:rsidRPr="006C3A52" w:rsidR="00394A01" w:rsidP="00394A01" w:rsidRDefault="00394A01" w14:paraId="351BD7FD" w14:textId="77777777">
      <w:pPr>
        <w:jc w:val="both"/>
        <w:rPr>
          <w:rFonts w:eastAsia="Calibri" w:asciiTheme="minorHAnsi" w:hAnsiTheme="minorHAnsi" w:cstheme="minorHAnsi"/>
        </w:rPr>
      </w:pPr>
      <w:r w:rsidRPr="006C3A52">
        <w:rPr>
          <w:rFonts w:eastAsia="Calibri" w:asciiTheme="minorHAnsi" w:hAnsiTheme="minorHAnsi" w:cstheme="minorHAnsi"/>
        </w:rPr>
        <w:t>Monitor implementation and effectiveness of policy.</w:t>
      </w:r>
    </w:p>
    <w:p w:rsidRPr="006C3A52" w:rsidR="00394A01" w:rsidP="00394A01" w:rsidRDefault="00394A01" w14:paraId="0839CAD3" w14:textId="5CF3E3C7">
      <w:pPr>
        <w:jc w:val="both"/>
        <w:rPr>
          <w:rFonts w:eastAsia="Calibri" w:asciiTheme="minorHAnsi" w:hAnsiTheme="minorHAnsi" w:cstheme="minorHAnsi"/>
        </w:rPr>
      </w:pPr>
      <w:r w:rsidRPr="006C3A52">
        <w:rPr>
          <w:rFonts w:eastAsia="Calibri" w:asciiTheme="minorHAnsi" w:hAnsiTheme="minorHAnsi" w:cstheme="minorHAnsi"/>
        </w:rPr>
        <w:t xml:space="preserve">Support the </w:t>
      </w:r>
      <w:r w:rsidR="00427720">
        <w:rPr>
          <w:rFonts w:eastAsia="Calibri" w:asciiTheme="minorHAnsi" w:hAnsiTheme="minorHAnsi" w:cstheme="minorHAnsi"/>
        </w:rPr>
        <w:t>induc</w:t>
      </w:r>
      <w:r w:rsidR="00870806">
        <w:rPr>
          <w:rFonts w:eastAsia="Calibri" w:asciiTheme="minorHAnsi" w:hAnsiTheme="minorHAnsi" w:cstheme="minorHAnsi"/>
        </w:rPr>
        <w:t>tion of new staff and all staff</w:t>
      </w:r>
      <w:r w:rsidRPr="006C3A52">
        <w:rPr>
          <w:rFonts w:eastAsia="Calibri" w:asciiTheme="minorHAnsi" w:hAnsiTheme="minorHAnsi" w:cstheme="minorHAnsi"/>
        </w:rPr>
        <w:t xml:space="preserve"> in effectively managing behaviour.</w:t>
      </w:r>
    </w:p>
    <w:p w:rsidRPr="006C3A52" w:rsidR="00394A01" w:rsidP="00394A01" w:rsidRDefault="00394A01" w14:paraId="2C26B6D4" w14:textId="77777777">
      <w:pPr>
        <w:jc w:val="both"/>
        <w:rPr>
          <w:rFonts w:eastAsia="Calibri" w:asciiTheme="minorHAnsi" w:hAnsiTheme="minorHAnsi" w:cstheme="minorHAnsi"/>
          <w:b/>
        </w:rPr>
      </w:pPr>
    </w:p>
    <w:p w:rsidRPr="006C3A52" w:rsidR="00394A01" w:rsidP="00394A01" w:rsidRDefault="00394A01" w14:paraId="6440A301" w14:textId="77777777">
      <w:pPr>
        <w:jc w:val="both"/>
        <w:rPr>
          <w:rFonts w:eastAsia="Calibri" w:asciiTheme="minorHAnsi" w:hAnsiTheme="minorHAnsi" w:cstheme="minorHAnsi"/>
          <w:b/>
        </w:rPr>
      </w:pPr>
      <w:r w:rsidRPr="006C3A52">
        <w:rPr>
          <w:rFonts w:eastAsia="Calibri" w:asciiTheme="minorHAnsi" w:hAnsiTheme="minorHAnsi" w:cstheme="minorHAnsi"/>
          <w:b/>
        </w:rPr>
        <w:t>SENDCO</w:t>
      </w:r>
    </w:p>
    <w:p w:rsidRPr="006C3A52" w:rsidR="00394A01" w:rsidP="00394A01" w:rsidRDefault="00394A01" w14:paraId="1EBA3BDA" w14:textId="77777777">
      <w:pPr>
        <w:jc w:val="both"/>
        <w:rPr>
          <w:rFonts w:eastAsia="Calibri" w:asciiTheme="minorHAnsi" w:hAnsiTheme="minorHAnsi" w:cstheme="minorHAnsi"/>
        </w:rPr>
      </w:pPr>
      <w:r w:rsidRPr="006C3A52">
        <w:rPr>
          <w:rFonts w:eastAsia="Calibri" w:asciiTheme="minorHAnsi" w:hAnsiTheme="minorHAnsi" w:cstheme="minorHAnsi"/>
        </w:rPr>
        <w:t>Advise on behaviour management to ensure the inclusion of all learners.</w:t>
      </w:r>
    </w:p>
    <w:p w:rsidRPr="006C3A52" w:rsidR="00394A01" w:rsidP="00394A01" w:rsidRDefault="00394A01" w14:paraId="6996CF8B" w14:textId="77777777">
      <w:pPr>
        <w:jc w:val="both"/>
        <w:rPr>
          <w:rFonts w:eastAsia="Calibri" w:asciiTheme="minorHAnsi" w:hAnsiTheme="minorHAnsi" w:cstheme="minorHAnsi"/>
        </w:rPr>
      </w:pPr>
      <w:r w:rsidRPr="006C3A52">
        <w:rPr>
          <w:rFonts w:eastAsia="Calibri" w:asciiTheme="minorHAnsi" w:hAnsiTheme="minorHAnsi" w:cstheme="minorHAnsi"/>
        </w:rPr>
        <w:t>Provide support for children with specific behaviour problems.</w:t>
      </w:r>
    </w:p>
    <w:p w:rsidRPr="006C3A52" w:rsidR="00394A01" w:rsidP="00394A01" w:rsidRDefault="00394A01" w14:paraId="59A4EDEC" w14:textId="77777777">
      <w:pPr>
        <w:jc w:val="both"/>
        <w:rPr>
          <w:rFonts w:eastAsia="Calibri" w:asciiTheme="minorHAnsi" w:hAnsiTheme="minorHAnsi" w:cstheme="minorHAnsi"/>
        </w:rPr>
      </w:pPr>
      <w:r w:rsidRPr="006C3A52">
        <w:rPr>
          <w:rFonts w:eastAsia="Calibri" w:asciiTheme="minorHAnsi" w:hAnsiTheme="minorHAnsi" w:cstheme="minorHAnsi"/>
        </w:rPr>
        <w:t>Formulate Individual Behaviour Plans and feed into EHCPs and reviews and any parental feedback and involvement</w:t>
      </w:r>
    </w:p>
    <w:p w:rsidRPr="006C3A52" w:rsidR="00394A01" w:rsidP="00394A01" w:rsidRDefault="00394A01" w14:paraId="27485C30" w14:textId="77777777">
      <w:pPr>
        <w:pBdr>
          <w:top w:val="nil"/>
          <w:left w:val="nil"/>
          <w:bottom w:val="nil"/>
          <w:right w:val="nil"/>
          <w:between w:val="nil"/>
        </w:pBdr>
        <w:spacing w:after="160" w:line="259" w:lineRule="auto"/>
        <w:jc w:val="both"/>
        <w:rPr>
          <w:rFonts w:eastAsia="Calibri" w:asciiTheme="minorHAnsi" w:hAnsiTheme="minorHAnsi" w:cstheme="minorHAnsi"/>
          <w:b/>
        </w:rPr>
      </w:pPr>
      <w:r w:rsidRPr="006C3A52">
        <w:rPr>
          <w:rFonts w:eastAsia="Calibri" w:asciiTheme="minorHAnsi" w:hAnsiTheme="minorHAnsi" w:cstheme="minorHAnsi"/>
          <w:color w:val="000000"/>
        </w:rPr>
        <w:t>Support pupils in achieving individual targets taken from an EHCP or behaviour plan</w:t>
      </w:r>
      <w:r w:rsidRPr="006C3A52">
        <w:rPr>
          <w:rFonts w:eastAsia="Calibri" w:asciiTheme="minorHAnsi" w:hAnsiTheme="minorHAnsi" w:cstheme="minorHAnsi"/>
          <w:b/>
        </w:rPr>
        <w:t>.</w:t>
      </w:r>
    </w:p>
    <w:p w:rsidRPr="006C3A52" w:rsidR="00394A01" w:rsidP="00394A01" w:rsidRDefault="00394A01" w14:paraId="1E057508" w14:textId="77777777">
      <w:pPr>
        <w:jc w:val="both"/>
        <w:rPr>
          <w:rFonts w:eastAsia="Calibri" w:asciiTheme="minorHAnsi" w:hAnsiTheme="minorHAnsi" w:cstheme="minorHAnsi"/>
          <w:b/>
        </w:rPr>
      </w:pPr>
      <w:r w:rsidRPr="006C3A52">
        <w:rPr>
          <w:rFonts w:eastAsia="Calibri" w:asciiTheme="minorHAnsi" w:hAnsiTheme="minorHAnsi" w:cstheme="minorHAnsi"/>
          <w:b/>
        </w:rPr>
        <w:t>Pupils will:</w:t>
      </w:r>
    </w:p>
    <w:p w:rsidRPr="006C3A52" w:rsidR="00394A01" w:rsidP="00394A01" w:rsidRDefault="00394A01" w14:paraId="52677458" w14:textId="77777777">
      <w:pPr>
        <w:jc w:val="both"/>
        <w:rPr>
          <w:rFonts w:eastAsia="Calibri" w:asciiTheme="minorHAnsi" w:hAnsiTheme="minorHAnsi" w:cstheme="minorHAnsi"/>
        </w:rPr>
      </w:pPr>
      <w:r w:rsidRPr="006C3A52">
        <w:rPr>
          <w:rFonts w:eastAsia="Calibri" w:asciiTheme="minorHAnsi" w:hAnsiTheme="minorHAnsi" w:cstheme="minorHAnsi"/>
        </w:rPr>
        <w:t>Be Ready</w:t>
      </w:r>
    </w:p>
    <w:p w:rsidRPr="006C3A52" w:rsidR="00394A01" w:rsidP="00394A01" w:rsidRDefault="00394A01" w14:paraId="65E735E6" w14:textId="77777777">
      <w:pPr>
        <w:jc w:val="both"/>
        <w:rPr>
          <w:rFonts w:eastAsia="Calibri" w:asciiTheme="minorHAnsi" w:hAnsiTheme="minorHAnsi" w:cstheme="minorHAnsi"/>
        </w:rPr>
      </w:pPr>
      <w:r w:rsidRPr="006C3A52">
        <w:rPr>
          <w:rFonts w:eastAsia="Calibri" w:asciiTheme="minorHAnsi" w:hAnsiTheme="minorHAnsi" w:cstheme="minorHAnsi"/>
        </w:rPr>
        <w:t>Be Respectful</w:t>
      </w:r>
    </w:p>
    <w:p w:rsidRPr="006C3A52" w:rsidR="00394A01" w:rsidP="00394A01" w:rsidRDefault="00394A01" w14:paraId="720BA1E7" w14:textId="77777777">
      <w:pPr>
        <w:jc w:val="both"/>
        <w:rPr>
          <w:rFonts w:eastAsia="Calibri" w:asciiTheme="minorHAnsi" w:hAnsiTheme="minorHAnsi" w:cstheme="minorHAnsi"/>
        </w:rPr>
      </w:pPr>
      <w:r w:rsidRPr="006C3A52">
        <w:rPr>
          <w:rFonts w:eastAsia="Calibri" w:asciiTheme="minorHAnsi" w:hAnsiTheme="minorHAnsi" w:cstheme="minorHAnsi"/>
        </w:rPr>
        <w:t xml:space="preserve">Be Kind </w:t>
      </w:r>
    </w:p>
    <w:p w:rsidRPr="006C3A52" w:rsidR="00394A01" w:rsidP="00394A01" w:rsidRDefault="00394A01" w14:paraId="2522056E" w14:textId="046E2468">
      <w:pPr>
        <w:jc w:val="both"/>
        <w:rPr>
          <w:rFonts w:eastAsia="Calibri" w:asciiTheme="minorHAnsi" w:hAnsiTheme="minorHAnsi" w:cstheme="minorHAnsi"/>
          <w:b/>
        </w:rPr>
      </w:pPr>
    </w:p>
    <w:p w:rsidRPr="006C3A52" w:rsidR="00394A01" w:rsidP="00394A01" w:rsidRDefault="00394A01" w14:paraId="25371259" w14:textId="77777777">
      <w:pPr>
        <w:jc w:val="both"/>
        <w:rPr>
          <w:rFonts w:eastAsia="Calibri" w:asciiTheme="minorHAnsi" w:hAnsiTheme="minorHAnsi" w:cstheme="minorHAnsi"/>
          <w:b/>
        </w:rPr>
      </w:pPr>
      <w:r w:rsidRPr="006C3A52">
        <w:rPr>
          <w:rFonts w:eastAsia="Calibri" w:asciiTheme="minorHAnsi" w:hAnsiTheme="minorHAnsi" w:cstheme="minorHAnsi"/>
          <w:b/>
        </w:rPr>
        <w:t>Governors</w:t>
      </w:r>
    </w:p>
    <w:p w:rsidRPr="000F7FCC" w:rsidR="00394A01" w:rsidP="00394A01" w:rsidRDefault="00394A01" w14:paraId="4CC79B73" w14:textId="77777777">
      <w:pPr>
        <w:jc w:val="both"/>
        <w:rPr>
          <w:rFonts w:eastAsia="Calibri" w:asciiTheme="minorHAnsi" w:hAnsiTheme="minorHAnsi" w:cstheme="minorHAnsi"/>
        </w:rPr>
      </w:pPr>
      <w:r w:rsidRPr="000F7FCC">
        <w:rPr>
          <w:rFonts w:eastAsia="Calibri" w:asciiTheme="minorHAnsi" w:hAnsiTheme="minorHAnsi" w:cstheme="minorHAnsi"/>
        </w:rPr>
        <w:t>Ensure the policy is fairly and consistently implemented.</w:t>
      </w:r>
    </w:p>
    <w:p w:rsidRPr="000F7FCC" w:rsidR="00394A01" w:rsidP="00394A01" w:rsidRDefault="00394A01" w14:paraId="20A370AF" w14:textId="77777777">
      <w:pPr>
        <w:jc w:val="both"/>
        <w:rPr>
          <w:rFonts w:eastAsia="Calibri" w:asciiTheme="minorHAnsi" w:hAnsiTheme="minorHAnsi" w:cstheme="minorHAnsi"/>
        </w:rPr>
      </w:pPr>
      <w:r w:rsidRPr="000F7FCC">
        <w:rPr>
          <w:rFonts w:eastAsia="Calibri" w:asciiTheme="minorHAnsi" w:hAnsiTheme="minorHAnsi" w:cstheme="minorHAnsi"/>
        </w:rPr>
        <w:t>Support the Headteacher and staff in implementing the Policy.</w:t>
      </w:r>
    </w:p>
    <w:p w:rsidRPr="000F7FCC" w:rsidR="00394A01" w:rsidP="00394A01" w:rsidRDefault="00394A01" w14:paraId="39269E40" w14:textId="77777777">
      <w:pPr>
        <w:jc w:val="both"/>
        <w:rPr>
          <w:rFonts w:eastAsia="Calibri" w:asciiTheme="minorHAnsi" w:hAnsiTheme="minorHAnsi" w:cstheme="minorHAnsi"/>
        </w:rPr>
      </w:pPr>
      <w:r w:rsidRPr="000F7FCC">
        <w:rPr>
          <w:rFonts w:eastAsia="Calibri" w:asciiTheme="minorHAnsi" w:hAnsiTheme="minorHAnsi" w:cstheme="minorHAnsi"/>
        </w:rPr>
        <w:t>Receive regular reports from the Headteacher about the effectiveness of this policy and the impact upon relationships and learning across school.</w:t>
      </w:r>
    </w:p>
    <w:p w:rsidRPr="006C3A52" w:rsidR="00394A01" w:rsidP="00394A01" w:rsidRDefault="00394A01" w14:paraId="1991CB54" w14:textId="77777777">
      <w:pPr>
        <w:jc w:val="both"/>
        <w:rPr>
          <w:rFonts w:eastAsia="Calibri" w:asciiTheme="minorHAnsi" w:hAnsiTheme="minorHAnsi" w:cstheme="minorHAnsi"/>
        </w:rPr>
      </w:pPr>
      <w:r w:rsidRPr="000F7FCC">
        <w:rPr>
          <w:rFonts w:eastAsia="Calibri" w:asciiTheme="minorHAnsi" w:hAnsiTheme="minorHAnsi" w:cstheme="minorHAnsi"/>
        </w:rPr>
        <w:t>Receive information about any serious incidents and suspensions and exclusions.</w:t>
      </w:r>
    </w:p>
    <w:p w:rsidRPr="006C3A52" w:rsidR="00394A01" w:rsidP="00394A01" w:rsidRDefault="00394A01" w14:paraId="2F4483A2" w14:textId="3D5E0CFD">
      <w:pPr>
        <w:jc w:val="both"/>
        <w:rPr>
          <w:rFonts w:eastAsia="Calibri" w:asciiTheme="minorHAnsi" w:hAnsiTheme="minorHAnsi" w:cstheme="minorHAnsi"/>
          <w:b/>
          <w:u w:val="single"/>
        </w:rPr>
      </w:pPr>
    </w:p>
    <w:p w:rsidRPr="006C3A52" w:rsidR="00394A01" w:rsidP="00394A01" w:rsidRDefault="00394A01" w14:paraId="727A9C44" w14:textId="77777777">
      <w:pPr>
        <w:jc w:val="both"/>
        <w:rPr>
          <w:rFonts w:eastAsia="Calibri" w:asciiTheme="minorHAnsi" w:hAnsiTheme="minorHAnsi" w:cstheme="minorHAnsi"/>
          <w:b/>
          <w:u w:val="single"/>
        </w:rPr>
      </w:pPr>
      <w:r w:rsidRPr="006C3A52">
        <w:rPr>
          <w:rFonts w:eastAsia="Calibri" w:asciiTheme="minorHAnsi" w:hAnsiTheme="minorHAnsi" w:cstheme="minorHAnsi"/>
          <w:b/>
          <w:u w:val="single"/>
        </w:rPr>
        <w:t>Equal Opportunities</w:t>
      </w:r>
    </w:p>
    <w:p w:rsidRPr="006C3A52" w:rsidR="00394A01" w:rsidP="00394A01" w:rsidRDefault="00394A01" w14:paraId="64C9C24E" w14:textId="77777777">
      <w:pPr>
        <w:jc w:val="both"/>
        <w:rPr>
          <w:rFonts w:eastAsia="Calibri" w:asciiTheme="minorHAnsi" w:hAnsiTheme="minorHAnsi" w:cstheme="minorHAnsi"/>
        </w:rPr>
      </w:pPr>
      <w:r w:rsidRPr="006C3A52">
        <w:rPr>
          <w:rFonts w:eastAsia="Calibri" w:asciiTheme="minorHAnsi" w:hAnsiTheme="minorHAnsi" w:cstheme="minorHAnsi"/>
        </w:rPr>
        <w:t>A fundamental aim of this policy is to enable all children to have full access to the curriculum and other activities in a safe and secure environment.   When acute needs are identified in a pupil, we will liaise with external agencies and plan support under consultation with the child, parents, staff who work with the children and will review this regularly, in response to how the child presents.</w:t>
      </w:r>
    </w:p>
    <w:p w:rsidR="00394A01" w:rsidRDefault="00394A01" w14:paraId="4ACC9B9F" w14:textId="3E732538">
      <w:pPr>
        <w:rPr>
          <w:rFonts w:eastAsia="Calibri" w:asciiTheme="minorHAnsi" w:hAnsiTheme="minorHAnsi" w:cstheme="minorHAnsi"/>
          <w:b/>
          <w:u w:val="single"/>
        </w:rPr>
      </w:pPr>
    </w:p>
    <w:p w:rsidRPr="006C3A52" w:rsidR="00394A01" w:rsidP="00394A01" w:rsidRDefault="00394A01" w14:paraId="6DDD6FD8" w14:textId="62B16716">
      <w:pPr>
        <w:jc w:val="both"/>
        <w:rPr>
          <w:rFonts w:eastAsia="Calibri" w:asciiTheme="minorHAnsi" w:hAnsiTheme="minorHAnsi" w:cstheme="minorHAnsi"/>
          <w:b/>
          <w:u w:val="single"/>
        </w:rPr>
      </w:pPr>
      <w:r w:rsidRPr="006C3A52">
        <w:rPr>
          <w:rFonts w:eastAsia="Calibri" w:asciiTheme="minorHAnsi" w:hAnsiTheme="minorHAnsi" w:cstheme="minorHAnsi"/>
          <w:b/>
          <w:u w:val="single"/>
        </w:rPr>
        <w:t>Monitoring and Evaluation</w:t>
      </w:r>
    </w:p>
    <w:p w:rsidRPr="006C3A52" w:rsidR="00394A01" w:rsidP="00394A01" w:rsidRDefault="00394A01" w14:paraId="63189426" w14:textId="77777777">
      <w:pPr>
        <w:jc w:val="both"/>
        <w:rPr>
          <w:rFonts w:eastAsia="Calibri" w:asciiTheme="minorHAnsi" w:hAnsiTheme="minorHAnsi" w:cstheme="minorHAnsi"/>
        </w:rPr>
      </w:pPr>
      <w:r w:rsidRPr="006C3A52">
        <w:rPr>
          <w:rFonts w:eastAsia="Calibri" w:asciiTheme="minorHAnsi" w:hAnsiTheme="minorHAnsi" w:cstheme="minorHAnsi"/>
        </w:rPr>
        <w:t>The implementation of this policy will be monitored by the Headteacher, Deputy Head teacher and Assistant Headteacher.  Its success will be monitored by all staff, Governors, school council and by formal and informal feedback from parents.</w:t>
      </w:r>
    </w:p>
    <w:p w:rsidRPr="006C3A52" w:rsidR="00394A01" w:rsidP="00394A01" w:rsidRDefault="00394A01" w14:paraId="40F85830" w14:textId="77777777">
      <w:pPr>
        <w:jc w:val="both"/>
        <w:rPr>
          <w:rFonts w:eastAsia="Calibri" w:asciiTheme="minorHAnsi" w:hAnsiTheme="minorHAnsi" w:cstheme="minorHAnsi"/>
        </w:rPr>
      </w:pPr>
    </w:p>
    <w:p w:rsidRPr="006C3A52" w:rsidR="00394A01" w:rsidP="00394A01" w:rsidRDefault="00394A01" w14:paraId="6C0E0DF5" w14:textId="599CE900">
      <w:pPr>
        <w:jc w:val="both"/>
        <w:rPr>
          <w:rFonts w:eastAsia="Calibri" w:asciiTheme="minorHAnsi" w:hAnsiTheme="minorHAnsi" w:cstheme="minorHAnsi"/>
        </w:rPr>
      </w:pPr>
      <w:r w:rsidRPr="006C3A52">
        <w:rPr>
          <w:rFonts w:eastAsia="Calibri" w:asciiTheme="minorHAnsi" w:hAnsiTheme="minorHAnsi" w:cstheme="minorHAnsi"/>
        </w:rPr>
        <w:t>This policy is available on the school website and via request at the school office.</w:t>
      </w:r>
    </w:p>
    <w:p w:rsidRPr="006C3A52" w:rsidR="00394A01" w:rsidP="00394A01" w:rsidRDefault="00394A01" w14:paraId="723A68EF" w14:textId="77777777">
      <w:pPr>
        <w:jc w:val="both"/>
        <w:rPr>
          <w:rFonts w:eastAsia="Calibri" w:asciiTheme="minorHAnsi" w:hAnsiTheme="minorHAnsi" w:cstheme="minorHAnsi"/>
        </w:rPr>
      </w:pPr>
    </w:p>
    <w:sectPr w:rsidRPr="006C3A52" w:rsidR="00394A01" w:rsidSect="000D29C2">
      <w:pgSz w:w="11909" w:h="16834" w:orient="portrait" w:code="9"/>
      <w:pgMar w:top="1560" w:right="710" w:bottom="1560" w:left="851" w:header="709" w:footer="709" w:gutter="0"/>
      <w:cols w:space="720"/>
      <w:titlePg/>
      <w:docGrid w:linePitch="326"/>
      <w:footerReference w:type="default" r:id="R32fd85ee54a849dc"/>
      <w:footerReference w:type="first" r:id="R484cbe4abf0940b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164" w:rsidP="00CE5349" w:rsidRDefault="00C22164" w14:paraId="536DBB37" w14:textId="77777777">
      <w:r>
        <w:separator/>
      </w:r>
    </w:p>
  </w:endnote>
  <w:endnote w:type="continuationSeparator" w:id="0">
    <w:p w:rsidR="00C22164" w:rsidP="00CE5349" w:rsidRDefault="00C22164" w14:paraId="1C56D9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45"/>
      <w:gridCol w:w="3445"/>
      <w:gridCol w:w="3445"/>
    </w:tblGrid>
    <w:tr w:rsidR="7955D673" w:rsidTr="7955D673" w14:paraId="770CA0EF">
      <w:trPr>
        <w:trHeight w:val="300"/>
      </w:trPr>
      <w:tc>
        <w:tcPr>
          <w:tcW w:w="3445" w:type="dxa"/>
          <w:tcMar/>
        </w:tcPr>
        <w:p w:rsidR="7955D673" w:rsidP="7955D673" w:rsidRDefault="7955D673" w14:paraId="32306A99" w14:textId="379D9CE5">
          <w:pPr>
            <w:pStyle w:val="Header"/>
            <w:bidi w:val="0"/>
            <w:ind w:left="-115"/>
            <w:jc w:val="left"/>
          </w:pPr>
        </w:p>
      </w:tc>
      <w:tc>
        <w:tcPr>
          <w:tcW w:w="3445" w:type="dxa"/>
          <w:tcMar/>
        </w:tcPr>
        <w:p w:rsidR="7955D673" w:rsidP="7955D673" w:rsidRDefault="7955D673" w14:paraId="77CAA96A" w14:textId="28286856">
          <w:pPr>
            <w:pStyle w:val="Header"/>
            <w:bidi w:val="0"/>
            <w:jc w:val="center"/>
          </w:pPr>
        </w:p>
      </w:tc>
      <w:tc>
        <w:tcPr>
          <w:tcW w:w="3445" w:type="dxa"/>
          <w:tcMar/>
        </w:tcPr>
        <w:p w:rsidR="7955D673" w:rsidP="7955D673" w:rsidRDefault="7955D673" w14:paraId="496BBD2E" w14:textId="16E46351">
          <w:pPr>
            <w:pStyle w:val="Header"/>
            <w:bidi w:val="0"/>
            <w:ind w:right="-115"/>
            <w:jc w:val="right"/>
          </w:pPr>
        </w:p>
      </w:tc>
    </w:tr>
  </w:tbl>
  <w:p w:rsidR="7955D673" w:rsidP="7955D673" w:rsidRDefault="7955D673" w14:paraId="5EBE8B98" w14:textId="6828D68A">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45"/>
      <w:gridCol w:w="3445"/>
      <w:gridCol w:w="3445"/>
    </w:tblGrid>
    <w:tr w:rsidR="7955D673" w:rsidTr="7955D673" w14:paraId="42174957">
      <w:trPr>
        <w:trHeight w:val="300"/>
      </w:trPr>
      <w:tc>
        <w:tcPr>
          <w:tcW w:w="3445" w:type="dxa"/>
          <w:tcMar/>
        </w:tcPr>
        <w:p w:rsidR="7955D673" w:rsidP="7955D673" w:rsidRDefault="7955D673" w14:paraId="4C14791F" w14:textId="2368145B">
          <w:pPr>
            <w:pStyle w:val="Header"/>
            <w:bidi w:val="0"/>
            <w:ind w:left="-115"/>
            <w:jc w:val="left"/>
          </w:pPr>
        </w:p>
      </w:tc>
      <w:tc>
        <w:tcPr>
          <w:tcW w:w="3445" w:type="dxa"/>
          <w:tcMar/>
        </w:tcPr>
        <w:p w:rsidR="7955D673" w:rsidP="7955D673" w:rsidRDefault="7955D673" w14:paraId="116A3AF6" w14:textId="4C3F4B29">
          <w:pPr>
            <w:pStyle w:val="Header"/>
            <w:bidi w:val="0"/>
            <w:jc w:val="center"/>
          </w:pPr>
        </w:p>
      </w:tc>
      <w:tc>
        <w:tcPr>
          <w:tcW w:w="3445" w:type="dxa"/>
          <w:tcMar/>
        </w:tcPr>
        <w:p w:rsidR="7955D673" w:rsidP="7955D673" w:rsidRDefault="7955D673" w14:paraId="669A434B" w14:textId="6BFB4804">
          <w:pPr>
            <w:pStyle w:val="Header"/>
            <w:bidi w:val="0"/>
            <w:ind w:right="-115"/>
            <w:jc w:val="right"/>
          </w:pPr>
        </w:p>
      </w:tc>
    </w:tr>
  </w:tbl>
  <w:p w:rsidR="7955D673" w:rsidP="7955D673" w:rsidRDefault="7955D673" w14:paraId="23E6A978" w14:textId="1E87169E">
    <w:pPr>
      <w:pStyle w:val="Footer"/>
      <w:bidi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164" w:rsidP="00CE5349" w:rsidRDefault="00C22164" w14:paraId="5C17A9DB" w14:textId="77777777">
      <w:r>
        <w:separator/>
      </w:r>
    </w:p>
  </w:footnote>
  <w:footnote w:type="continuationSeparator" w:id="0">
    <w:p w:rsidR="00C22164" w:rsidP="00CE5349" w:rsidRDefault="00C22164" w14:paraId="21F4ADA1"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6FB6"/>
    <w:multiLevelType w:val="hybridMultilevel"/>
    <w:tmpl w:val="DF124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3A1847"/>
    <w:multiLevelType w:val="hybridMultilevel"/>
    <w:tmpl w:val="2424F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4C2670"/>
    <w:multiLevelType w:val="multilevel"/>
    <w:tmpl w:val="86E0E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911DAC"/>
    <w:multiLevelType w:val="multilevel"/>
    <w:tmpl w:val="F8C2A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EBE4EF6"/>
    <w:multiLevelType w:val="hybridMultilevel"/>
    <w:tmpl w:val="F746D02E"/>
    <w:lvl w:ilvl="0" w:tplc="D53C20BA">
      <w:numFmt w:val="bullet"/>
      <w:lvlText w:val=""/>
      <w:lvlJc w:val="left"/>
      <w:pPr>
        <w:ind w:left="1080" w:hanging="360"/>
      </w:pPr>
      <w:rPr>
        <w:rFonts w:hint="default" w:ascii="Symbol" w:hAnsi="Symbol"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41B9190E"/>
    <w:multiLevelType w:val="multilevel"/>
    <w:tmpl w:val="E7289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B0667D"/>
    <w:multiLevelType w:val="hybridMultilevel"/>
    <w:tmpl w:val="3F1C5F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C4A6AC5"/>
    <w:multiLevelType w:val="hybridMultilevel"/>
    <w:tmpl w:val="B7B05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B55D30"/>
    <w:multiLevelType w:val="hybridMultilevel"/>
    <w:tmpl w:val="954606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CA0E27"/>
    <w:multiLevelType w:val="hybridMultilevel"/>
    <w:tmpl w:val="342ABA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57A63EB"/>
    <w:multiLevelType w:val="hybridMultilevel"/>
    <w:tmpl w:val="406CC9E2"/>
    <w:lvl w:ilvl="0" w:tplc="9B769940">
      <w:start w:val="1"/>
      <w:numFmt w:val="bullet"/>
      <w:pStyle w:val="PolicyBullets"/>
      <w:lvlText w:val=""/>
      <w:lvlJc w:val="left"/>
      <w:pPr>
        <w:ind w:left="1925" w:hanging="360"/>
      </w:pPr>
      <w:rPr>
        <w:rFonts w:hint="default" w:ascii="Symbol" w:hAnsi="Symbol"/>
        <w:color w:val="auto"/>
      </w:rPr>
    </w:lvl>
    <w:lvl w:ilvl="1" w:tplc="DBF4C736">
      <w:start w:val="3"/>
      <w:numFmt w:val="bullet"/>
      <w:lvlText w:val="-"/>
      <w:lvlJc w:val="left"/>
      <w:pPr>
        <w:ind w:left="2911" w:hanging="360"/>
      </w:pPr>
      <w:rPr>
        <w:rFonts w:hint="default" w:ascii="Arial" w:hAnsi="Arial" w:eastAsia="Times New Roman" w:cs="Arial"/>
      </w:rPr>
    </w:lvl>
    <w:lvl w:ilvl="2" w:tplc="08090005" w:tentative="1">
      <w:start w:val="1"/>
      <w:numFmt w:val="bullet"/>
      <w:lvlText w:val=""/>
      <w:lvlJc w:val="left"/>
      <w:pPr>
        <w:ind w:left="3365" w:hanging="360"/>
      </w:pPr>
      <w:rPr>
        <w:rFonts w:hint="default" w:ascii="Wingdings" w:hAnsi="Wingdings"/>
      </w:rPr>
    </w:lvl>
    <w:lvl w:ilvl="3" w:tplc="08090001" w:tentative="1">
      <w:start w:val="1"/>
      <w:numFmt w:val="bullet"/>
      <w:lvlText w:val=""/>
      <w:lvlJc w:val="left"/>
      <w:pPr>
        <w:ind w:left="4085" w:hanging="360"/>
      </w:pPr>
      <w:rPr>
        <w:rFonts w:hint="default" w:ascii="Symbol" w:hAnsi="Symbol"/>
      </w:rPr>
    </w:lvl>
    <w:lvl w:ilvl="4" w:tplc="08090003" w:tentative="1">
      <w:start w:val="1"/>
      <w:numFmt w:val="bullet"/>
      <w:lvlText w:val="o"/>
      <w:lvlJc w:val="left"/>
      <w:pPr>
        <w:ind w:left="4805" w:hanging="360"/>
      </w:pPr>
      <w:rPr>
        <w:rFonts w:hint="default" w:ascii="Courier New" w:hAnsi="Courier New" w:cs="Courier New"/>
      </w:rPr>
    </w:lvl>
    <w:lvl w:ilvl="5" w:tplc="08090005" w:tentative="1">
      <w:start w:val="1"/>
      <w:numFmt w:val="bullet"/>
      <w:lvlText w:val=""/>
      <w:lvlJc w:val="left"/>
      <w:pPr>
        <w:ind w:left="5525" w:hanging="360"/>
      </w:pPr>
      <w:rPr>
        <w:rFonts w:hint="default" w:ascii="Wingdings" w:hAnsi="Wingdings"/>
      </w:rPr>
    </w:lvl>
    <w:lvl w:ilvl="6" w:tplc="08090001" w:tentative="1">
      <w:start w:val="1"/>
      <w:numFmt w:val="bullet"/>
      <w:lvlText w:val=""/>
      <w:lvlJc w:val="left"/>
      <w:pPr>
        <w:ind w:left="6245" w:hanging="360"/>
      </w:pPr>
      <w:rPr>
        <w:rFonts w:hint="default" w:ascii="Symbol" w:hAnsi="Symbol"/>
      </w:rPr>
    </w:lvl>
    <w:lvl w:ilvl="7" w:tplc="08090003" w:tentative="1">
      <w:start w:val="1"/>
      <w:numFmt w:val="bullet"/>
      <w:lvlText w:val="o"/>
      <w:lvlJc w:val="left"/>
      <w:pPr>
        <w:ind w:left="6965" w:hanging="360"/>
      </w:pPr>
      <w:rPr>
        <w:rFonts w:hint="default" w:ascii="Courier New" w:hAnsi="Courier New" w:cs="Courier New"/>
      </w:rPr>
    </w:lvl>
    <w:lvl w:ilvl="8" w:tplc="08090005" w:tentative="1">
      <w:start w:val="1"/>
      <w:numFmt w:val="bullet"/>
      <w:lvlText w:val=""/>
      <w:lvlJc w:val="left"/>
      <w:pPr>
        <w:ind w:left="7685" w:hanging="360"/>
      </w:pPr>
      <w:rPr>
        <w:rFonts w:hint="default" w:ascii="Wingdings" w:hAnsi="Wingdings"/>
      </w:rPr>
    </w:lvl>
  </w:abstractNum>
  <w:abstractNum w:abstractNumId="13" w15:restartNumberingAfterBreak="0">
    <w:nsid w:val="5F226671"/>
    <w:multiLevelType w:val="hybridMultilevel"/>
    <w:tmpl w:val="9A46E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B26B08"/>
    <w:multiLevelType w:val="multilevel"/>
    <w:tmpl w:val="B83AF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E44256"/>
    <w:multiLevelType w:val="multilevel"/>
    <w:tmpl w:val="223CDB3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0"/>
  </w:num>
  <w:num w:numId="3">
    <w:abstractNumId w:val="11"/>
  </w:num>
  <w:num w:numId="4">
    <w:abstractNumId w:val="4"/>
  </w:num>
  <w:num w:numId="5">
    <w:abstractNumId w:val="5"/>
  </w:num>
  <w:num w:numId="6">
    <w:abstractNumId w:val="10"/>
  </w:num>
  <w:num w:numId="7">
    <w:abstractNumId w:val="9"/>
  </w:num>
  <w:num w:numId="8">
    <w:abstractNumId w:val="13"/>
  </w:num>
  <w:num w:numId="9">
    <w:abstractNumId w:val="7"/>
  </w:num>
  <w:num w:numId="10">
    <w:abstractNumId w:val="1"/>
  </w:num>
  <w:num w:numId="11">
    <w:abstractNumId w:val="3"/>
  </w:num>
  <w:num w:numId="12">
    <w:abstractNumId w:val="2"/>
  </w:num>
  <w:num w:numId="13">
    <w:abstractNumId w:val="14"/>
  </w:num>
  <w:num w:numId="14">
    <w:abstractNumId w:val="15"/>
  </w:num>
  <w:num w:numId="15">
    <w:abstractNumId w:val="6"/>
  </w:num>
  <w:num w:numId="16">
    <w:abstractNumId w:val="8"/>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A1"/>
    <w:rsid w:val="00010A6E"/>
    <w:rsid w:val="00025AD3"/>
    <w:rsid w:val="00043562"/>
    <w:rsid w:val="00052231"/>
    <w:rsid w:val="00080867"/>
    <w:rsid w:val="00080F9B"/>
    <w:rsid w:val="00096CD2"/>
    <w:rsid w:val="000A0686"/>
    <w:rsid w:val="000A4B3B"/>
    <w:rsid w:val="000A7EF4"/>
    <w:rsid w:val="000C5C54"/>
    <w:rsid w:val="000D29C2"/>
    <w:rsid w:val="000D6B97"/>
    <w:rsid w:val="000E3A57"/>
    <w:rsid w:val="000F7FCC"/>
    <w:rsid w:val="001120DC"/>
    <w:rsid w:val="00113FB4"/>
    <w:rsid w:val="00120BF8"/>
    <w:rsid w:val="00126291"/>
    <w:rsid w:val="00141C4C"/>
    <w:rsid w:val="00151812"/>
    <w:rsid w:val="001607C2"/>
    <w:rsid w:val="001625E8"/>
    <w:rsid w:val="00164084"/>
    <w:rsid w:val="00187C21"/>
    <w:rsid w:val="001A1D1F"/>
    <w:rsid w:val="001A71AC"/>
    <w:rsid w:val="001B427C"/>
    <w:rsid w:val="001B489B"/>
    <w:rsid w:val="001D0E85"/>
    <w:rsid w:val="001D2D22"/>
    <w:rsid w:val="001D32E4"/>
    <w:rsid w:val="001D65BB"/>
    <w:rsid w:val="001E0EF4"/>
    <w:rsid w:val="001E489D"/>
    <w:rsid w:val="001F21FA"/>
    <w:rsid w:val="00201E81"/>
    <w:rsid w:val="00217CDA"/>
    <w:rsid w:val="00235613"/>
    <w:rsid w:val="002461A5"/>
    <w:rsid w:val="00256939"/>
    <w:rsid w:val="00257726"/>
    <w:rsid w:val="002776F2"/>
    <w:rsid w:val="00290577"/>
    <w:rsid w:val="002B3DAB"/>
    <w:rsid w:val="002B43F6"/>
    <w:rsid w:val="002C72BC"/>
    <w:rsid w:val="002D7919"/>
    <w:rsid w:val="00300489"/>
    <w:rsid w:val="00324171"/>
    <w:rsid w:val="003256C3"/>
    <w:rsid w:val="003310B0"/>
    <w:rsid w:val="003419AE"/>
    <w:rsid w:val="00356A58"/>
    <w:rsid w:val="00382673"/>
    <w:rsid w:val="0038299F"/>
    <w:rsid w:val="00394A01"/>
    <w:rsid w:val="003A08D6"/>
    <w:rsid w:val="003A4527"/>
    <w:rsid w:val="003C3AB9"/>
    <w:rsid w:val="003E142C"/>
    <w:rsid w:val="003F3DEF"/>
    <w:rsid w:val="003F7278"/>
    <w:rsid w:val="00403B39"/>
    <w:rsid w:val="00411E5A"/>
    <w:rsid w:val="004120A1"/>
    <w:rsid w:val="004159C5"/>
    <w:rsid w:val="00427720"/>
    <w:rsid w:val="00441426"/>
    <w:rsid w:val="00454BBC"/>
    <w:rsid w:val="004579BC"/>
    <w:rsid w:val="0047550B"/>
    <w:rsid w:val="00484CC0"/>
    <w:rsid w:val="004A13DD"/>
    <w:rsid w:val="004A3053"/>
    <w:rsid w:val="004A36A2"/>
    <w:rsid w:val="004C4242"/>
    <w:rsid w:val="004D5577"/>
    <w:rsid w:val="00501647"/>
    <w:rsid w:val="00502249"/>
    <w:rsid w:val="005261A6"/>
    <w:rsid w:val="005278BC"/>
    <w:rsid w:val="00546BE1"/>
    <w:rsid w:val="0057453A"/>
    <w:rsid w:val="0058269E"/>
    <w:rsid w:val="00585809"/>
    <w:rsid w:val="005A536A"/>
    <w:rsid w:val="005C6D40"/>
    <w:rsid w:val="005F44AB"/>
    <w:rsid w:val="005F75E8"/>
    <w:rsid w:val="00605E08"/>
    <w:rsid w:val="00606224"/>
    <w:rsid w:val="006232AB"/>
    <w:rsid w:val="006261B4"/>
    <w:rsid w:val="00634730"/>
    <w:rsid w:val="00644D43"/>
    <w:rsid w:val="006513CB"/>
    <w:rsid w:val="00666486"/>
    <w:rsid w:val="00692944"/>
    <w:rsid w:val="006A74EB"/>
    <w:rsid w:val="006C31F6"/>
    <w:rsid w:val="006E3F18"/>
    <w:rsid w:val="006F4A46"/>
    <w:rsid w:val="007233E8"/>
    <w:rsid w:val="00726D88"/>
    <w:rsid w:val="00731411"/>
    <w:rsid w:val="00742634"/>
    <w:rsid w:val="00751522"/>
    <w:rsid w:val="0075626C"/>
    <w:rsid w:val="00764FEA"/>
    <w:rsid w:val="00783636"/>
    <w:rsid w:val="00787A3F"/>
    <w:rsid w:val="007D7326"/>
    <w:rsid w:val="007E44CA"/>
    <w:rsid w:val="007E6D26"/>
    <w:rsid w:val="007F1F06"/>
    <w:rsid w:val="007F5574"/>
    <w:rsid w:val="00801236"/>
    <w:rsid w:val="008105DF"/>
    <w:rsid w:val="00850E69"/>
    <w:rsid w:val="008515CF"/>
    <w:rsid w:val="00865B76"/>
    <w:rsid w:val="00870806"/>
    <w:rsid w:val="00881E20"/>
    <w:rsid w:val="00896EC6"/>
    <w:rsid w:val="008A131D"/>
    <w:rsid w:val="008A5048"/>
    <w:rsid w:val="008D3A60"/>
    <w:rsid w:val="008D6636"/>
    <w:rsid w:val="008F54F8"/>
    <w:rsid w:val="009331C9"/>
    <w:rsid w:val="00946E60"/>
    <w:rsid w:val="00966B80"/>
    <w:rsid w:val="009905FE"/>
    <w:rsid w:val="009B5AB5"/>
    <w:rsid w:val="009D77D9"/>
    <w:rsid w:val="009E0905"/>
    <w:rsid w:val="009F029F"/>
    <w:rsid w:val="009F1975"/>
    <w:rsid w:val="009F3443"/>
    <w:rsid w:val="00A03A11"/>
    <w:rsid w:val="00A4079D"/>
    <w:rsid w:val="00A43B6B"/>
    <w:rsid w:val="00A50C74"/>
    <w:rsid w:val="00A77013"/>
    <w:rsid w:val="00A91822"/>
    <w:rsid w:val="00A91CC2"/>
    <w:rsid w:val="00AA3467"/>
    <w:rsid w:val="00AA7495"/>
    <w:rsid w:val="00AB0FF6"/>
    <w:rsid w:val="00AB1A06"/>
    <w:rsid w:val="00AB2121"/>
    <w:rsid w:val="00AB6288"/>
    <w:rsid w:val="00AC1FED"/>
    <w:rsid w:val="00AE3C8F"/>
    <w:rsid w:val="00AE6568"/>
    <w:rsid w:val="00AF3891"/>
    <w:rsid w:val="00B118AC"/>
    <w:rsid w:val="00B14AE3"/>
    <w:rsid w:val="00B22F7D"/>
    <w:rsid w:val="00B37544"/>
    <w:rsid w:val="00B51D15"/>
    <w:rsid w:val="00B62486"/>
    <w:rsid w:val="00BB62E1"/>
    <w:rsid w:val="00BC7EE8"/>
    <w:rsid w:val="00BD002D"/>
    <w:rsid w:val="00BF18C5"/>
    <w:rsid w:val="00C042FC"/>
    <w:rsid w:val="00C105D9"/>
    <w:rsid w:val="00C138FB"/>
    <w:rsid w:val="00C162F3"/>
    <w:rsid w:val="00C22164"/>
    <w:rsid w:val="00C36CEA"/>
    <w:rsid w:val="00C44A95"/>
    <w:rsid w:val="00C53F13"/>
    <w:rsid w:val="00C600F3"/>
    <w:rsid w:val="00C65693"/>
    <w:rsid w:val="00C65C1A"/>
    <w:rsid w:val="00C75B0F"/>
    <w:rsid w:val="00C939F6"/>
    <w:rsid w:val="00CB4C9C"/>
    <w:rsid w:val="00CB61D6"/>
    <w:rsid w:val="00CD4909"/>
    <w:rsid w:val="00CD4F01"/>
    <w:rsid w:val="00CD631C"/>
    <w:rsid w:val="00CE38B7"/>
    <w:rsid w:val="00CE5349"/>
    <w:rsid w:val="00CF0399"/>
    <w:rsid w:val="00CF3A68"/>
    <w:rsid w:val="00D20AD6"/>
    <w:rsid w:val="00D40B2D"/>
    <w:rsid w:val="00D44F70"/>
    <w:rsid w:val="00D54B4C"/>
    <w:rsid w:val="00D624AE"/>
    <w:rsid w:val="00D62B26"/>
    <w:rsid w:val="00D84ECE"/>
    <w:rsid w:val="00DA2400"/>
    <w:rsid w:val="00DC7CE3"/>
    <w:rsid w:val="00DE09D4"/>
    <w:rsid w:val="00DE0B56"/>
    <w:rsid w:val="00DF0BAE"/>
    <w:rsid w:val="00DF183C"/>
    <w:rsid w:val="00E16C82"/>
    <w:rsid w:val="00E466B2"/>
    <w:rsid w:val="00E55C0A"/>
    <w:rsid w:val="00E655F6"/>
    <w:rsid w:val="00E6630D"/>
    <w:rsid w:val="00E72D82"/>
    <w:rsid w:val="00E73831"/>
    <w:rsid w:val="00E97B56"/>
    <w:rsid w:val="00EA1713"/>
    <w:rsid w:val="00EA67C2"/>
    <w:rsid w:val="00EB43E6"/>
    <w:rsid w:val="00EC319E"/>
    <w:rsid w:val="00ED5013"/>
    <w:rsid w:val="00EE3B22"/>
    <w:rsid w:val="00F00BD1"/>
    <w:rsid w:val="00F017FB"/>
    <w:rsid w:val="00F12E5C"/>
    <w:rsid w:val="00F3383D"/>
    <w:rsid w:val="00F41069"/>
    <w:rsid w:val="00F47CC8"/>
    <w:rsid w:val="00F92E2B"/>
    <w:rsid w:val="00F93F51"/>
    <w:rsid w:val="00F976B3"/>
    <w:rsid w:val="00FA690A"/>
    <w:rsid w:val="00FD4C88"/>
    <w:rsid w:val="00FD7660"/>
    <w:rsid w:val="00FE36B0"/>
    <w:rsid w:val="00FE7F63"/>
    <w:rsid w:val="00FF231E"/>
    <w:rsid w:val="0138D93B"/>
    <w:rsid w:val="041A1991"/>
    <w:rsid w:val="04D98CA4"/>
    <w:rsid w:val="096027A0"/>
    <w:rsid w:val="0A214B9B"/>
    <w:rsid w:val="0A71C471"/>
    <w:rsid w:val="0AD36A9E"/>
    <w:rsid w:val="0AEEFD0F"/>
    <w:rsid w:val="0B47F94B"/>
    <w:rsid w:val="10907DDC"/>
    <w:rsid w:val="10957296"/>
    <w:rsid w:val="16E00B71"/>
    <w:rsid w:val="176EB046"/>
    <w:rsid w:val="1CDC707E"/>
    <w:rsid w:val="1ED1ACD1"/>
    <w:rsid w:val="245701A6"/>
    <w:rsid w:val="24FB29BA"/>
    <w:rsid w:val="281B0E63"/>
    <w:rsid w:val="2CE6728E"/>
    <w:rsid w:val="2DE564FB"/>
    <w:rsid w:val="2ED4F40E"/>
    <w:rsid w:val="303E067C"/>
    <w:rsid w:val="35C7D905"/>
    <w:rsid w:val="3743B236"/>
    <w:rsid w:val="378F50B2"/>
    <w:rsid w:val="38B97953"/>
    <w:rsid w:val="3B37E106"/>
    <w:rsid w:val="42A5EC96"/>
    <w:rsid w:val="46D518D2"/>
    <w:rsid w:val="49CB0206"/>
    <w:rsid w:val="4BC7407E"/>
    <w:rsid w:val="4CE9D3FF"/>
    <w:rsid w:val="4FD285C0"/>
    <w:rsid w:val="50C7DAFF"/>
    <w:rsid w:val="52B94501"/>
    <w:rsid w:val="54304064"/>
    <w:rsid w:val="59C2AE48"/>
    <w:rsid w:val="5B52DF88"/>
    <w:rsid w:val="5C8C6B24"/>
    <w:rsid w:val="5D108E8D"/>
    <w:rsid w:val="5DBF1D3E"/>
    <w:rsid w:val="5EFA39C1"/>
    <w:rsid w:val="5F353673"/>
    <w:rsid w:val="60FE1FAF"/>
    <w:rsid w:val="62947DBA"/>
    <w:rsid w:val="66A36A44"/>
    <w:rsid w:val="66D1FDBF"/>
    <w:rsid w:val="6779965A"/>
    <w:rsid w:val="67E985B8"/>
    <w:rsid w:val="6E5035F3"/>
    <w:rsid w:val="75334C13"/>
    <w:rsid w:val="75A06F12"/>
    <w:rsid w:val="78B5903A"/>
    <w:rsid w:val="7920437C"/>
    <w:rsid w:val="7955D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434D0BC"/>
  <w15:chartTrackingRefBased/>
  <w15:docId w15:val="{DD9E4A03-EB8E-4325-9F7B-40370CB7D7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lang w:eastAsia="en-US"/>
    </w:rPr>
  </w:style>
  <w:style w:type="paragraph" w:styleId="Heading1">
    <w:name w:val="heading 1"/>
    <w:aliases w:val="TSB Headings"/>
    <w:basedOn w:val="Normal"/>
    <w:next w:val="Normal"/>
    <w:uiPriority w:val="9"/>
    <w:qFormat/>
    <w:pPr>
      <w:keepNext/>
      <w:outlineLvl w:val="0"/>
    </w:pPr>
    <w:rPr>
      <w:b/>
      <w:i/>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semiHidden/>
    <w:unhideWhenUsed/>
    <w:qFormat/>
    <w:rsid w:val="00403B39"/>
    <w:pPr>
      <w:keepNext/>
      <w:spacing w:before="240" w:after="60"/>
      <w:outlineLvl w:val="2"/>
    </w:pPr>
    <w:rPr>
      <w:rFonts w:ascii="Calibri Light" w:hAnsi="Calibri Light"/>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Tahoma" w:hAnsi="Tahoma" w:cs="Tahoma"/>
      <w:sz w:val="20"/>
    </w:rPr>
  </w:style>
  <w:style w:type="paragraph" w:styleId="BodyText2">
    <w:name w:val="Body Text 2"/>
    <w:basedOn w:val="Normal"/>
    <w:pPr>
      <w:spacing w:after="120" w:line="480" w:lineRule="auto"/>
    </w:p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rPr>
      <w:szCs w:val="24"/>
      <w:lang w:eastAsia="en-GB"/>
    </w:rPr>
  </w:style>
  <w:style w:type="paragraph" w:styleId="NormalWeb">
    <w:name w:val="Normal (Web)"/>
    <w:basedOn w:val="Normal"/>
    <w:uiPriority w:val="99"/>
    <w:unhideWhenUsed/>
    <w:pPr>
      <w:spacing w:before="100" w:beforeAutospacing="1" w:after="100" w:afterAutospacing="1"/>
    </w:pPr>
    <w:rPr>
      <w:szCs w:val="24"/>
      <w:lang w:eastAsia="en-GB"/>
    </w:rPr>
  </w:style>
  <w:style w:type="paragraph" w:styleId="Default" w:customStyle="1">
    <w:name w:val="Default"/>
    <w:pPr>
      <w:autoSpaceDE w:val="0"/>
      <w:autoSpaceDN w:val="0"/>
      <w:adjustRightInd w:val="0"/>
    </w:pPr>
    <w:rPr>
      <w:rFonts w:ascii="Arial" w:hAnsi="Arial" w:cs="Arial"/>
      <w:color w:val="000000"/>
      <w:sz w:val="24"/>
      <w:szCs w:val="24"/>
    </w:rPr>
  </w:style>
  <w:style w:type="character" w:styleId="FollowedHyperlink">
    <w:name w:val="FollowedHyperlink"/>
    <w:uiPriority w:val="99"/>
    <w:rPr>
      <w:color w:val="800080"/>
      <w:u w:val="single"/>
    </w:rPr>
  </w:style>
  <w:style w:type="paragraph" w:styleId="BodyText3">
    <w:name w:val="Body Text 3"/>
    <w:basedOn w:val="Normal"/>
    <w:link w:val="BodyText3Char"/>
    <w:rsid w:val="00CE5349"/>
    <w:pPr>
      <w:spacing w:after="120"/>
    </w:pPr>
    <w:rPr>
      <w:sz w:val="16"/>
      <w:szCs w:val="16"/>
    </w:rPr>
  </w:style>
  <w:style w:type="character" w:styleId="BodyText3Char" w:customStyle="1">
    <w:name w:val="Body Text 3 Char"/>
    <w:link w:val="BodyText3"/>
    <w:rsid w:val="00CE5349"/>
    <w:rPr>
      <w:sz w:val="16"/>
      <w:szCs w:val="16"/>
      <w:lang w:eastAsia="en-US"/>
    </w:rPr>
  </w:style>
  <w:style w:type="paragraph" w:styleId="Footer">
    <w:name w:val="footer"/>
    <w:basedOn w:val="Normal"/>
    <w:link w:val="FooterChar"/>
    <w:uiPriority w:val="99"/>
    <w:rsid w:val="00CE5349"/>
    <w:pPr>
      <w:tabs>
        <w:tab w:val="center" w:pos="4513"/>
        <w:tab w:val="right" w:pos="9026"/>
      </w:tabs>
    </w:pPr>
  </w:style>
  <w:style w:type="character" w:styleId="FooterChar" w:customStyle="1">
    <w:name w:val="Footer Char"/>
    <w:link w:val="Footer"/>
    <w:uiPriority w:val="99"/>
    <w:rsid w:val="00CE5349"/>
    <w:rPr>
      <w:sz w:val="24"/>
      <w:lang w:eastAsia="en-US"/>
    </w:rPr>
  </w:style>
  <w:style w:type="paragraph" w:styleId="Header">
    <w:name w:val="header"/>
    <w:basedOn w:val="Normal"/>
    <w:link w:val="HeaderChar"/>
    <w:uiPriority w:val="99"/>
    <w:rsid w:val="00CE5349"/>
    <w:pPr>
      <w:tabs>
        <w:tab w:val="center" w:pos="4513"/>
        <w:tab w:val="right" w:pos="9026"/>
      </w:tabs>
    </w:pPr>
  </w:style>
  <w:style w:type="character" w:styleId="HeaderChar" w:customStyle="1">
    <w:name w:val="Header Char"/>
    <w:link w:val="Header"/>
    <w:uiPriority w:val="99"/>
    <w:rsid w:val="00CE5349"/>
    <w:rPr>
      <w:sz w:val="24"/>
      <w:lang w:eastAsia="en-US"/>
    </w:rPr>
  </w:style>
  <w:style w:type="paragraph" w:styleId="paragraph" w:customStyle="1">
    <w:name w:val="paragraph"/>
    <w:basedOn w:val="Normal"/>
    <w:rsid w:val="00501647"/>
    <w:pPr>
      <w:spacing w:before="100" w:beforeAutospacing="1" w:after="100" w:afterAutospacing="1"/>
    </w:pPr>
    <w:rPr>
      <w:szCs w:val="24"/>
      <w:lang w:eastAsia="en-GB"/>
    </w:rPr>
  </w:style>
  <w:style w:type="character" w:styleId="normaltextrun" w:customStyle="1">
    <w:name w:val="normaltextrun"/>
    <w:rsid w:val="00501647"/>
  </w:style>
  <w:style w:type="character" w:styleId="eop" w:customStyle="1">
    <w:name w:val="eop"/>
    <w:rsid w:val="00501647"/>
  </w:style>
  <w:style w:type="character" w:styleId="advancedproofingissue" w:customStyle="1">
    <w:name w:val="advancedproofingissue"/>
    <w:rsid w:val="00256939"/>
  </w:style>
  <w:style w:type="character" w:styleId="spellingerror" w:customStyle="1">
    <w:name w:val="spellingerror"/>
    <w:rsid w:val="000C5C54"/>
  </w:style>
  <w:style w:type="character" w:styleId="scxw73125807" w:customStyle="1">
    <w:name w:val="scxw73125807"/>
    <w:rsid w:val="000C5C54"/>
  </w:style>
  <w:style w:type="character" w:styleId="contextualspellingandgrammarerror" w:customStyle="1">
    <w:name w:val="contextualspellingandgrammarerror"/>
    <w:rsid w:val="000C5C54"/>
  </w:style>
  <w:style w:type="paragraph" w:styleId="msonormal0" w:customStyle="1">
    <w:name w:val="msonormal"/>
    <w:basedOn w:val="Normal"/>
    <w:rsid w:val="000C5C54"/>
    <w:pPr>
      <w:spacing w:before="100" w:beforeAutospacing="1" w:after="100" w:afterAutospacing="1"/>
    </w:pPr>
    <w:rPr>
      <w:szCs w:val="24"/>
      <w:lang w:eastAsia="en-GB"/>
    </w:rPr>
  </w:style>
  <w:style w:type="character" w:styleId="textrun" w:customStyle="1">
    <w:name w:val="textrun"/>
    <w:rsid w:val="000C5C54"/>
  </w:style>
  <w:style w:type="character" w:styleId="linebreakblob" w:customStyle="1">
    <w:name w:val="linebreakblob"/>
    <w:rsid w:val="000C5C54"/>
  </w:style>
  <w:style w:type="character" w:styleId="scxw206488090" w:customStyle="1">
    <w:name w:val="scxw206488090"/>
    <w:rsid w:val="000C5C54"/>
  </w:style>
  <w:style w:type="paragraph" w:styleId="PolicyBullets" w:customStyle="1">
    <w:name w:val="Policy Bullets"/>
    <w:basedOn w:val="ListParagraph"/>
    <w:link w:val="PolicyBulletsChar"/>
    <w:qFormat/>
    <w:rsid w:val="007233E8"/>
    <w:pPr>
      <w:numPr>
        <w:numId w:val="1"/>
      </w:numPr>
      <w:spacing w:before="120" w:line="276" w:lineRule="auto"/>
      <w:jc w:val="both"/>
    </w:pPr>
    <w:rPr>
      <w:rFonts w:ascii="Arial" w:hAnsi="Arial" w:eastAsia="Arial"/>
      <w:sz w:val="22"/>
      <w:szCs w:val="22"/>
      <w:lang w:eastAsia="en-US"/>
    </w:rPr>
  </w:style>
  <w:style w:type="character" w:styleId="PolicyBulletsChar" w:customStyle="1">
    <w:name w:val="Policy Bullets Char"/>
    <w:link w:val="PolicyBullets"/>
    <w:rsid w:val="007233E8"/>
    <w:rPr>
      <w:rFonts w:ascii="Arial" w:hAnsi="Arial" w:eastAsia="Arial"/>
      <w:sz w:val="22"/>
      <w:szCs w:val="22"/>
      <w:lang w:eastAsia="en-US"/>
    </w:rPr>
  </w:style>
  <w:style w:type="character" w:styleId="Heading3Char" w:customStyle="1">
    <w:name w:val="Heading 3 Char"/>
    <w:link w:val="Heading3"/>
    <w:semiHidden/>
    <w:rsid w:val="00403B39"/>
    <w:rPr>
      <w:rFonts w:ascii="Calibri Light" w:hAnsi="Calibri Light" w:eastAsia="Times New Roman" w:cs="Times New Roman"/>
      <w:b/>
      <w:bCs/>
      <w:sz w:val="26"/>
      <w:szCs w:val="26"/>
      <w:lang w:eastAsia="en-US"/>
    </w:rPr>
  </w:style>
  <w:style w:type="character" w:styleId="Strong">
    <w:name w:val="Strong"/>
    <w:uiPriority w:val="22"/>
    <w:qFormat/>
    <w:rsid w:val="00403B39"/>
    <w:rPr>
      <w:b/>
      <w:bCs/>
    </w:rPr>
  </w:style>
  <w:style w:type="table" w:styleId="TableGrid">
    <w:name w:val="Table Grid"/>
    <w:basedOn w:val="TableNormal"/>
    <w:uiPriority w:val="39"/>
    <w:rsid w:val="00E55C0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fESOutNumbered" w:customStyle="1">
    <w:name w:val="DfESOutNumbered"/>
    <w:basedOn w:val="Normal"/>
    <w:rsid w:val="003F3DEF"/>
    <w:pPr>
      <w:widowControl w:val="0"/>
      <w:numPr>
        <w:numId w:val="4"/>
      </w:numPr>
      <w:overflowPunct w:val="0"/>
      <w:autoSpaceDE w:val="0"/>
      <w:autoSpaceDN w:val="0"/>
      <w:adjustRightInd w:val="0"/>
      <w:spacing w:after="240"/>
      <w:textAlignment w:val="baseline"/>
    </w:pPr>
    <w:rPr>
      <w:rFonts w:ascii="Arial" w:hAnsi="Arial"/>
    </w:rPr>
  </w:style>
  <w:style w:type="numbering" w:styleId="Style1" w:customStyle="1">
    <w:name w:val="Style1"/>
    <w:basedOn w:val="NoList"/>
    <w:uiPriority w:val="99"/>
    <w:rsid w:val="005F75E8"/>
    <w:pPr>
      <w:numPr>
        <w:numId w:val="6"/>
      </w:numPr>
    </w:pPr>
  </w:style>
  <w:style w:type="paragraph" w:styleId="TSB-Level1Numbers" w:customStyle="1">
    <w:name w:val="TSB - Level 1 Numbers"/>
    <w:basedOn w:val="Heading1"/>
    <w:link w:val="TSB-Level1NumbersChar"/>
    <w:qFormat/>
    <w:rsid w:val="005F75E8"/>
    <w:pPr>
      <w:keepNext w:val="0"/>
      <w:spacing w:after="200" w:line="276" w:lineRule="auto"/>
      <w:ind w:left="1423" w:hanging="431"/>
    </w:pPr>
    <w:rPr>
      <w:rFonts w:ascii="Arial" w:hAnsi="Arial" w:eastAsia="Arial" w:cs="Arial"/>
      <w:b w:val="0"/>
      <w:i w:val="0"/>
      <w:sz w:val="22"/>
      <w:szCs w:val="32"/>
    </w:rPr>
  </w:style>
  <w:style w:type="character" w:styleId="TSB-Level1NumbersChar" w:customStyle="1">
    <w:name w:val="TSB - Level 1 Numbers Char"/>
    <w:link w:val="TSB-Level1Numbers"/>
    <w:rsid w:val="005F75E8"/>
    <w:rPr>
      <w:rFonts w:ascii="Arial" w:hAnsi="Arial" w:eastAsia="Arial" w:cs="Arial"/>
      <w:sz w:val="22"/>
      <w:szCs w:val="32"/>
      <w:lang w:eastAsia="en-US"/>
    </w:rPr>
  </w:style>
  <w:style w:type="paragraph" w:styleId="BalloonText">
    <w:name w:val="Balloon Text"/>
    <w:basedOn w:val="Normal"/>
    <w:link w:val="BalloonTextChar"/>
    <w:rsid w:val="000E3A57"/>
    <w:rPr>
      <w:rFonts w:ascii="Segoe UI" w:hAnsi="Segoe UI" w:cs="Segoe UI"/>
      <w:sz w:val="18"/>
      <w:szCs w:val="18"/>
    </w:rPr>
  </w:style>
  <w:style w:type="character" w:styleId="BalloonTextChar" w:customStyle="1">
    <w:name w:val="Balloon Text Char"/>
    <w:link w:val="BalloonText"/>
    <w:rsid w:val="000E3A57"/>
    <w:rPr>
      <w:rFonts w:ascii="Segoe UI" w:hAnsi="Segoe UI" w:cs="Segoe UI"/>
      <w:sz w:val="18"/>
      <w:szCs w:val="18"/>
      <w:lang w:eastAsia="en-US"/>
    </w:rPr>
  </w:style>
  <w:style w:type="paragraph" w:styleId="Title">
    <w:uiPriority w:val="10"/>
    <w:name w:val="Title"/>
    <w:basedOn w:val="Normal"/>
    <w:next w:val="Normal"/>
    <w:qFormat/>
    <w:rsid w:val="245701A6"/>
    <w:rPr>
      <w:rFonts w:ascii="Calibri Light" w:hAnsi="Calibri Light"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782">
      <w:bodyDiv w:val="1"/>
      <w:marLeft w:val="0"/>
      <w:marRight w:val="0"/>
      <w:marTop w:val="0"/>
      <w:marBottom w:val="0"/>
      <w:divBdr>
        <w:top w:val="none" w:sz="0" w:space="0" w:color="auto"/>
        <w:left w:val="none" w:sz="0" w:space="0" w:color="auto"/>
        <w:bottom w:val="none" w:sz="0" w:space="0" w:color="auto"/>
        <w:right w:val="none" w:sz="0" w:space="0" w:color="auto"/>
      </w:divBdr>
      <w:divsChild>
        <w:div w:id="4090816">
          <w:marLeft w:val="0"/>
          <w:marRight w:val="0"/>
          <w:marTop w:val="0"/>
          <w:marBottom w:val="0"/>
          <w:divBdr>
            <w:top w:val="none" w:sz="0" w:space="0" w:color="auto"/>
            <w:left w:val="none" w:sz="0" w:space="0" w:color="auto"/>
            <w:bottom w:val="none" w:sz="0" w:space="0" w:color="auto"/>
            <w:right w:val="none" w:sz="0" w:space="0" w:color="auto"/>
          </w:divBdr>
        </w:div>
        <w:div w:id="16783941">
          <w:marLeft w:val="0"/>
          <w:marRight w:val="0"/>
          <w:marTop w:val="0"/>
          <w:marBottom w:val="0"/>
          <w:divBdr>
            <w:top w:val="none" w:sz="0" w:space="0" w:color="auto"/>
            <w:left w:val="none" w:sz="0" w:space="0" w:color="auto"/>
            <w:bottom w:val="none" w:sz="0" w:space="0" w:color="auto"/>
            <w:right w:val="none" w:sz="0" w:space="0" w:color="auto"/>
          </w:divBdr>
        </w:div>
        <w:div w:id="42801141">
          <w:marLeft w:val="0"/>
          <w:marRight w:val="0"/>
          <w:marTop w:val="0"/>
          <w:marBottom w:val="0"/>
          <w:divBdr>
            <w:top w:val="none" w:sz="0" w:space="0" w:color="auto"/>
            <w:left w:val="none" w:sz="0" w:space="0" w:color="auto"/>
            <w:bottom w:val="none" w:sz="0" w:space="0" w:color="auto"/>
            <w:right w:val="none" w:sz="0" w:space="0" w:color="auto"/>
          </w:divBdr>
        </w:div>
        <w:div w:id="46684339">
          <w:marLeft w:val="0"/>
          <w:marRight w:val="0"/>
          <w:marTop w:val="0"/>
          <w:marBottom w:val="0"/>
          <w:divBdr>
            <w:top w:val="none" w:sz="0" w:space="0" w:color="auto"/>
            <w:left w:val="none" w:sz="0" w:space="0" w:color="auto"/>
            <w:bottom w:val="none" w:sz="0" w:space="0" w:color="auto"/>
            <w:right w:val="none" w:sz="0" w:space="0" w:color="auto"/>
          </w:divBdr>
        </w:div>
        <w:div w:id="59597097">
          <w:marLeft w:val="0"/>
          <w:marRight w:val="0"/>
          <w:marTop w:val="0"/>
          <w:marBottom w:val="0"/>
          <w:divBdr>
            <w:top w:val="none" w:sz="0" w:space="0" w:color="auto"/>
            <w:left w:val="none" w:sz="0" w:space="0" w:color="auto"/>
            <w:bottom w:val="none" w:sz="0" w:space="0" w:color="auto"/>
            <w:right w:val="none" w:sz="0" w:space="0" w:color="auto"/>
          </w:divBdr>
        </w:div>
        <w:div w:id="87044231">
          <w:marLeft w:val="0"/>
          <w:marRight w:val="0"/>
          <w:marTop w:val="0"/>
          <w:marBottom w:val="0"/>
          <w:divBdr>
            <w:top w:val="none" w:sz="0" w:space="0" w:color="auto"/>
            <w:left w:val="none" w:sz="0" w:space="0" w:color="auto"/>
            <w:bottom w:val="none" w:sz="0" w:space="0" w:color="auto"/>
            <w:right w:val="none" w:sz="0" w:space="0" w:color="auto"/>
          </w:divBdr>
        </w:div>
        <w:div w:id="96679286">
          <w:marLeft w:val="0"/>
          <w:marRight w:val="0"/>
          <w:marTop w:val="0"/>
          <w:marBottom w:val="0"/>
          <w:divBdr>
            <w:top w:val="none" w:sz="0" w:space="0" w:color="auto"/>
            <w:left w:val="none" w:sz="0" w:space="0" w:color="auto"/>
            <w:bottom w:val="none" w:sz="0" w:space="0" w:color="auto"/>
            <w:right w:val="none" w:sz="0" w:space="0" w:color="auto"/>
          </w:divBdr>
        </w:div>
        <w:div w:id="98643901">
          <w:marLeft w:val="0"/>
          <w:marRight w:val="0"/>
          <w:marTop w:val="0"/>
          <w:marBottom w:val="0"/>
          <w:divBdr>
            <w:top w:val="none" w:sz="0" w:space="0" w:color="auto"/>
            <w:left w:val="none" w:sz="0" w:space="0" w:color="auto"/>
            <w:bottom w:val="none" w:sz="0" w:space="0" w:color="auto"/>
            <w:right w:val="none" w:sz="0" w:space="0" w:color="auto"/>
          </w:divBdr>
        </w:div>
        <w:div w:id="114448495">
          <w:marLeft w:val="0"/>
          <w:marRight w:val="0"/>
          <w:marTop w:val="0"/>
          <w:marBottom w:val="0"/>
          <w:divBdr>
            <w:top w:val="none" w:sz="0" w:space="0" w:color="auto"/>
            <w:left w:val="none" w:sz="0" w:space="0" w:color="auto"/>
            <w:bottom w:val="none" w:sz="0" w:space="0" w:color="auto"/>
            <w:right w:val="none" w:sz="0" w:space="0" w:color="auto"/>
          </w:divBdr>
        </w:div>
        <w:div w:id="130641311">
          <w:marLeft w:val="0"/>
          <w:marRight w:val="0"/>
          <w:marTop w:val="0"/>
          <w:marBottom w:val="0"/>
          <w:divBdr>
            <w:top w:val="none" w:sz="0" w:space="0" w:color="auto"/>
            <w:left w:val="none" w:sz="0" w:space="0" w:color="auto"/>
            <w:bottom w:val="none" w:sz="0" w:space="0" w:color="auto"/>
            <w:right w:val="none" w:sz="0" w:space="0" w:color="auto"/>
          </w:divBdr>
          <w:divsChild>
            <w:div w:id="584802691">
              <w:marLeft w:val="0"/>
              <w:marRight w:val="0"/>
              <w:marTop w:val="0"/>
              <w:marBottom w:val="0"/>
              <w:divBdr>
                <w:top w:val="none" w:sz="0" w:space="0" w:color="auto"/>
                <w:left w:val="none" w:sz="0" w:space="0" w:color="auto"/>
                <w:bottom w:val="none" w:sz="0" w:space="0" w:color="auto"/>
                <w:right w:val="none" w:sz="0" w:space="0" w:color="auto"/>
              </w:divBdr>
            </w:div>
            <w:div w:id="1081827704">
              <w:marLeft w:val="0"/>
              <w:marRight w:val="0"/>
              <w:marTop w:val="0"/>
              <w:marBottom w:val="0"/>
              <w:divBdr>
                <w:top w:val="none" w:sz="0" w:space="0" w:color="auto"/>
                <w:left w:val="none" w:sz="0" w:space="0" w:color="auto"/>
                <w:bottom w:val="none" w:sz="0" w:space="0" w:color="auto"/>
                <w:right w:val="none" w:sz="0" w:space="0" w:color="auto"/>
              </w:divBdr>
            </w:div>
            <w:div w:id="1879853505">
              <w:marLeft w:val="0"/>
              <w:marRight w:val="0"/>
              <w:marTop w:val="0"/>
              <w:marBottom w:val="0"/>
              <w:divBdr>
                <w:top w:val="none" w:sz="0" w:space="0" w:color="auto"/>
                <w:left w:val="none" w:sz="0" w:space="0" w:color="auto"/>
                <w:bottom w:val="none" w:sz="0" w:space="0" w:color="auto"/>
                <w:right w:val="none" w:sz="0" w:space="0" w:color="auto"/>
              </w:divBdr>
            </w:div>
            <w:div w:id="1992325040">
              <w:marLeft w:val="0"/>
              <w:marRight w:val="0"/>
              <w:marTop w:val="0"/>
              <w:marBottom w:val="0"/>
              <w:divBdr>
                <w:top w:val="none" w:sz="0" w:space="0" w:color="auto"/>
                <w:left w:val="none" w:sz="0" w:space="0" w:color="auto"/>
                <w:bottom w:val="none" w:sz="0" w:space="0" w:color="auto"/>
                <w:right w:val="none" w:sz="0" w:space="0" w:color="auto"/>
              </w:divBdr>
            </w:div>
            <w:div w:id="2033719913">
              <w:marLeft w:val="0"/>
              <w:marRight w:val="0"/>
              <w:marTop w:val="0"/>
              <w:marBottom w:val="0"/>
              <w:divBdr>
                <w:top w:val="none" w:sz="0" w:space="0" w:color="auto"/>
                <w:left w:val="none" w:sz="0" w:space="0" w:color="auto"/>
                <w:bottom w:val="none" w:sz="0" w:space="0" w:color="auto"/>
                <w:right w:val="none" w:sz="0" w:space="0" w:color="auto"/>
              </w:divBdr>
            </w:div>
          </w:divsChild>
        </w:div>
        <w:div w:id="161435060">
          <w:marLeft w:val="0"/>
          <w:marRight w:val="0"/>
          <w:marTop w:val="0"/>
          <w:marBottom w:val="0"/>
          <w:divBdr>
            <w:top w:val="none" w:sz="0" w:space="0" w:color="auto"/>
            <w:left w:val="none" w:sz="0" w:space="0" w:color="auto"/>
            <w:bottom w:val="none" w:sz="0" w:space="0" w:color="auto"/>
            <w:right w:val="none" w:sz="0" w:space="0" w:color="auto"/>
          </w:divBdr>
          <w:divsChild>
            <w:div w:id="972367310">
              <w:marLeft w:val="0"/>
              <w:marRight w:val="0"/>
              <w:marTop w:val="0"/>
              <w:marBottom w:val="0"/>
              <w:divBdr>
                <w:top w:val="none" w:sz="0" w:space="0" w:color="auto"/>
                <w:left w:val="none" w:sz="0" w:space="0" w:color="auto"/>
                <w:bottom w:val="none" w:sz="0" w:space="0" w:color="auto"/>
                <w:right w:val="none" w:sz="0" w:space="0" w:color="auto"/>
              </w:divBdr>
            </w:div>
            <w:div w:id="1056272281">
              <w:marLeft w:val="0"/>
              <w:marRight w:val="0"/>
              <w:marTop w:val="0"/>
              <w:marBottom w:val="0"/>
              <w:divBdr>
                <w:top w:val="none" w:sz="0" w:space="0" w:color="auto"/>
                <w:left w:val="none" w:sz="0" w:space="0" w:color="auto"/>
                <w:bottom w:val="none" w:sz="0" w:space="0" w:color="auto"/>
                <w:right w:val="none" w:sz="0" w:space="0" w:color="auto"/>
              </w:divBdr>
            </w:div>
            <w:div w:id="1813983217">
              <w:marLeft w:val="0"/>
              <w:marRight w:val="0"/>
              <w:marTop w:val="0"/>
              <w:marBottom w:val="0"/>
              <w:divBdr>
                <w:top w:val="none" w:sz="0" w:space="0" w:color="auto"/>
                <w:left w:val="none" w:sz="0" w:space="0" w:color="auto"/>
                <w:bottom w:val="none" w:sz="0" w:space="0" w:color="auto"/>
                <w:right w:val="none" w:sz="0" w:space="0" w:color="auto"/>
              </w:divBdr>
            </w:div>
            <w:div w:id="1991710768">
              <w:marLeft w:val="0"/>
              <w:marRight w:val="0"/>
              <w:marTop w:val="0"/>
              <w:marBottom w:val="0"/>
              <w:divBdr>
                <w:top w:val="none" w:sz="0" w:space="0" w:color="auto"/>
                <w:left w:val="none" w:sz="0" w:space="0" w:color="auto"/>
                <w:bottom w:val="none" w:sz="0" w:space="0" w:color="auto"/>
                <w:right w:val="none" w:sz="0" w:space="0" w:color="auto"/>
              </w:divBdr>
            </w:div>
            <w:div w:id="2094162690">
              <w:marLeft w:val="0"/>
              <w:marRight w:val="0"/>
              <w:marTop w:val="0"/>
              <w:marBottom w:val="0"/>
              <w:divBdr>
                <w:top w:val="none" w:sz="0" w:space="0" w:color="auto"/>
                <w:left w:val="none" w:sz="0" w:space="0" w:color="auto"/>
                <w:bottom w:val="none" w:sz="0" w:space="0" w:color="auto"/>
                <w:right w:val="none" w:sz="0" w:space="0" w:color="auto"/>
              </w:divBdr>
            </w:div>
          </w:divsChild>
        </w:div>
        <w:div w:id="165675745">
          <w:marLeft w:val="0"/>
          <w:marRight w:val="0"/>
          <w:marTop w:val="0"/>
          <w:marBottom w:val="0"/>
          <w:divBdr>
            <w:top w:val="none" w:sz="0" w:space="0" w:color="auto"/>
            <w:left w:val="none" w:sz="0" w:space="0" w:color="auto"/>
            <w:bottom w:val="none" w:sz="0" w:space="0" w:color="auto"/>
            <w:right w:val="none" w:sz="0" w:space="0" w:color="auto"/>
          </w:divBdr>
        </w:div>
        <w:div w:id="196509597">
          <w:marLeft w:val="0"/>
          <w:marRight w:val="0"/>
          <w:marTop w:val="0"/>
          <w:marBottom w:val="0"/>
          <w:divBdr>
            <w:top w:val="none" w:sz="0" w:space="0" w:color="auto"/>
            <w:left w:val="none" w:sz="0" w:space="0" w:color="auto"/>
            <w:bottom w:val="none" w:sz="0" w:space="0" w:color="auto"/>
            <w:right w:val="none" w:sz="0" w:space="0" w:color="auto"/>
          </w:divBdr>
        </w:div>
        <w:div w:id="226262114">
          <w:marLeft w:val="0"/>
          <w:marRight w:val="0"/>
          <w:marTop w:val="0"/>
          <w:marBottom w:val="0"/>
          <w:divBdr>
            <w:top w:val="none" w:sz="0" w:space="0" w:color="auto"/>
            <w:left w:val="none" w:sz="0" w:space="0" w:color="auto"/>
            <w:bottom w:val="none" w:sz="0" w:space="0" w:color="auto"/>
            <w:right w:val="none" w:sz="0" w:space="0" w:color="auto"/>
          </w:divBdr>
        </w:div>
        <w:div w:id="227108907">
          <w:marLeft w:val="0"/>
          <w:marRight w:val="0"/>
          <w:marTop w:val="0"/>
          <w:marBottom w:val="0"/>
          <w:divBdr>
            <w:top w:val="none" w:sz="0" w:space="0" w:color="auto"/>
            <w:left w:val="none" w:sz="0" w:space="0" w:color="auto"/>
            <w:bottom w:val="none" w:sz="0" w:space="0" w:color="auto"/>
            <w:right w:val="none" w:sz="0" w:space="0" w:color="auto"/>
          </w:divBdr>
        </w:div>
        <w:div w:id="238365598">
          <w:marLeft w:val="0"/>
          <w:marRight w:val="0"/>
          <w:marTop w:val="0"/>
          <w:marBottom w:val="0"/>
          <w:divBdr>
            <w:top w:val="none" w:sz="0" w:space="0" w:color="auto"/>
            <w:left w:val="none" w:sz="0" w:space="0" w:color="auto"/>
            <w:bottom w:val="none" w:sz="0" w:space="0" w:color="auto"/>
            <w:right w:val="none" w:sz="0" w:space="0" w:color="auto"/>
          </w:divBdr>
        </w:div>
        <w:div w:id="258680889">
          <w:marLeft w:val="0"/>
          <w:marRight w:val="0"/>
          <w:marTop w:val="0"/>
          <w:marBottom w:val="0"/>
          <w:divBdr>
            <w:top w:val="none" w:sz="0" w:space="0" w:color="auto"/>
            <w:left w:val="none" w:sz="0" w:space="0" w:color="auto"/>
            <w:bottom w:val="none" w:sz="0" w:space="0" w:color="auto"/>
            <w:right w:val="none" w:sz="0" w:space="0" w:color="auto"/>
          </w:divBdr>
        </w:div>
        <w:div w:id="300038802">
          <w:marLeft w:val="0"/>
          <w:marRight w:val="0"/>
          <w:marTop w:val="0"/>
          <w:marBottom w:val="0"/>
          <w:divBdr>
            <w:top w:val="none" w:sz="0" w:space="0" w:color="auto"/>
            <w:left w:val="none" w:sz="0" w:space="0" w:color="auto"/>
            <w:bottom w:val="none" w:sz="0" w:space="0" w:color="auto"/>
            <w:right w:val="none" w:sz="0" w:space="0" w:color="auto"/>
          </w:divBdr>
          <w:divsChild>
            <w:div w:id="26025973">
              <w:marLeft w:val="0"/>
              <w:marRight w:val="0"/>
              <w:marTop w:val="0"/>
              <w:marBottom w:val="0"/>
              <w:divBdr>
                <w:top w:val="none" w:sz="0" w:space="0" w:color="auto"/>
                <w:left w:val="none" w:sz="0" w:space="0" w:color="auto"/>
                <w:bottom w:val="none" w:sz="0" w:space="0" w:color="auto"/>
                <w:right w:val="none" w:sz="0" w:space="0" w:color="auto"/>
              </w:divBdr>
            </w:div>
            <w:div w:id="931006946">
              <w:marLeft w:val="0"/>
              <w:marRight w:val="0"/>
              <w:marTop w:val="0"/>
              <w:marBottom w:val="0"/>
              <w:divBdr>
                <w:top w:val="none" w:sz="0" w:space="0" w:color="auto"/>
                <w:left w:val="none" w:sz="0" w:space="0" w:color="auto"/>
                <w:bottom w:val="none" w:sz="0" w:space="0" w:color="auto"/>
                <w:right w:val="none" w:sz="0" w:space="0" w:color="auto"/>
              </w:divBdr>
            </w:div>
            <w:div w:id="1227228715">
              <w:marLeft w:val="0"/>
              <w:marRight w:val="0"/>
              <w:marTop w:val="0"/>
              <w:marBottom w:val="0"/>
              <w:divBdr>
                <w:top w:val="none" w:sz="0" w:space="0" w:color="auto"/>
                <w:left w:val="none" w:sz="0" w:space="0" w:color="auto"/>
                <w:bottom w:val="none" w:sz="0" w:space="0" w:color="auto"/>
                <w:right w:val="none" w:sz="0" w:space="0" w:color="auto"/>
              </w:divBdr>
            </w:div>
            <w:div w:id="1543133381">
              <w:marLeft w:val="0"/>
              <w:marRight w:val="0"/>
              <w:marTop w:val="0"/>
              <w:marBottom w:val="0"/>
              <w:divBdr>
                <w:top w:val="none" w:sz="0" w:space="0" w:color="auto"/>
                <w:left w:val="none" w:sz="0" w:space="0" w:color="auto"/>
                <w:bottom w:val="none" w:sz="0" w:space="0" w:color="auto"/>
                <w:right w:val="none" w:sz="0" w:space="0" w:color="auto"/>
              </w:divBdr>
            </w:div>
            <w:div w:id="1887256654">
              <w:marLeft w:val="0"/>
              <w:marRight w:val="0"/>
              <w:marTop w:val="0"/>
              <w:marBottom w:val="0"/>
              <w:divBdr>
                <w:top w:val="none" w:sz="0" w:space="0" w:color="auto"/>
                <w:left w:val="none" w:sz="0" w:space="0" w:color="auto"/>
                <w:bottom w:val="none" w:sz="0" w:space="0" w:color="auto"/>
                <w:right w:val="none" w:sz="0" w:space="0" w:color="auto"/>
              </w:divBdr>
            </w:div>
          </w:divsChild>
        </w:div>
        <w:div w:id="302123889">
          <w:marLeft w:val="0"/>
          <w:marRight w:val="0"/>
          <w:marTop w:val="0"/>
          <w:marBottom w:val="0"/>
          <w:divBdr>
            <w:top w:val="none" w:sz="0" w:space="0" w:color="auto"/>
            <w:left w:val="none" w:sz="0" w:space="0" w:color="auto"/>
            <w:bottom w:val="none" w:sz="0" w:space="0" w:color="auto"/>
            <w:right w:val="none" w:sz="0" w:space="0" w:color="auto"/>
          </w:divBdr>
        </w:div>
        <w:div w:id="317660413">
          <w:marLeft w:val="0"/>
          <w:marRight w:val="0"/>
          <w:marTop w:val="0"/>
          <w:marBottom w:val="0"/>
          <w:divBdr>
            <w:top w:val="none" w:sz="0" w:space="0" w:color="auto"/>
            <w:left w:val="none" w:sz="0" w:space="0" w:color="auto"/>
            <w:bottom w:val="none" w:sz="0" w:space="0" w:color="auto"/>
            <w:right w:val="none" w:sz="0" w:space="0" w:color="auto"/>
          </w:divBdr>
        </w:div>
        <w:div w:id="343482859">
          <w:marLeft w:val="0"/>
          <w:marRight w:val="0"/>
          <w:marTop w:val="0"/>
          <w:marBottom w:val="0"/>
          <w:divBdr>
            <w:top w:val="none" w:sz="0" w:space="0" w:color="auto"/>
            <w:left w:val="none" w:sz="0" w:space="0" w:color="auto"/>
            <w:bottom w:val="none" w:sz="0" w:space="0" w:color="auto"/>
            <w:right w:val="none" w:sz="0" w:space="0" w:color="auto"/>
          </w:divBdr>
        </w:div>
        <w:div w:id="349525685">
          <w:marLeft w:val="0"/>
          <w:marRight w:val="0"/>
          <w:marTop w:val="0"/>
          <w:marBottom w:val="0"/>
          <w:divBdr>
            <w:top w:val="none" w:sz="0" w:space="0" w:color="auto"/>
            <w:left w:val="none" w:sz="0" w:space="0" w:color="auto"/>
            <w:bottom w:val="none" w:sz="0" w:space="0" w:color="auto"/>
            <w:right w:val="none" w:sz="0" w:space="0" w:color="auto"/>
          </w:divBdr>
        </w:div>
        <w:div w:id="444932264">
          <w:marLeft w:val="0"/>
          <w:marRight w:val="0"/>
          <w:marTop w:val="0"/>
          <w:marBottom w:val="0"/>
          <w:divBdr>
            <w:top w:val="none" w:sz="0" w:space="0" w:color="auto"/>
            <w:left w:val="none" w:sz="0" w:space="0" w:color="auto"/>
            <w:bottom w:val="none" w:sz="0" w:space="0" w:color="auto"/>
            <w:right w:val="none" w:sz="0" w:space="0" w:color="auto"/>
          </w:divBdr>
        </w:div>
        <w:div w:id="472983972">
          <w:marLeft w:val="0"/>
          <w:marRight w:val="0"/>
          <w:marTop w:val="0"/>
          <w:marBottom w:val="0"/>
          <w:divBdr>
            <w:top w:val="none" w:sz="0" w:space="0" w:color="auto"/>
            <w:left w:val="none" w:sz="0" w:space="0" w:color="auto"/>
            <w:bottom w:val="none" w:sz="0" w:space="0" w:color="auto"/>
            <w:right w:val="none" w:sz="0" w:space="0" w:color="auto"/>
          </w:divBdr>
        </w:div>
        <w:div w:id="475487216">
          <w:marLeft w:val="0"/>
          <w:marRight w:val="0"/>
          <w:marTop w:val="0"/>
          <w:marBottom w:val="0"/>
          <w:divBdr>
            <w:top w:val="none" w:sz="0" w:space="0" w:color="auto"/>
            <w:left w:val="none" w:sz="0" w:space="0" w:color="auto"/>
            <w:bottom w:val="none" w:sz="0" w:space="0" w:color="auto"/>
            <w:right w:val="none" w:sz="0" w:space="0" w:color="auto"/>
          </w:divBdr>
        </w:div>
        <w:div w:id="479346819">
          <w:marLeft w:val="0"/>
          <w:marRight w:val="0"/>
          <w:marTop w:val="0"/>
          <w:marBottom w:val="0"/>
          <w:divBdr>
            <w:top w:val="none" w:sz="0" w:space="0" w:color="auto"/>
            <w:left w:val="none" w:sz="0" w:space="0" w:color="auto"/>
            <w:bottom w:val="none" w:sz="0" w:space="0" w:color="auto"/>
            <w:right w:val="none" w:sz="0" w:space="0" w:color="auto"/>
          </w:divBdr>
          <w:divsChild>
            <w:div w:id="219175622">
              <w:marLeft w:val="0"/>
              <w:marRight w:val="0"/>
              <w:marTop w:val="0"/>
              <w:marBottom w:val="0"/>
              <w:divBdr>
                <w:top w:val="none" w:sz="0" w:space="0" w:color="auto"/>
                <w:left w:val="none" w:sz="0" w:space="0" w:color="auto"/>
                <w:bottom w:val="none" w:sz="0" w:space="0" w:color="auto"/>
                <w:right w:val="none" w:sz="0" w:space="0" w:color="auto"/>
              </w:divBdr>
            </w:div>
            <w:div w:id="409928600">
              <w:marLeft w:val="0"/>
              <w:marRight w:val="0"/>
              <w:marTop w:val="0"/>
              <w:marBottom w:val="0"/>
              <w:divBdr>
                <w:top w:val="none" w:sz="0" w:space="0" w:color="auto"/>
                <w:left w:val="none" w:sz="0" w:space="0" w:color="auto"/>
                <w:bottom w:val="none" w:sz="0" w:space="0" w:color="auto"/>
                <w:right w:val="none" w:sz="0" w:space="0" w:color="auto"/>
              </w:divBdr>
            </w:div>
            <w:div w:id="1481732448">
              <w:marLeft w:val="0"/>
              <w:marRight w:val="0"/>
              <w:marTop w:val="0"/>
              <w:marBottom w:val="0"/>
              <w:divBdr>
                <w:top w:val="none" w:sz="0" w:space="0" w:color="auto"/>
                <w:left w:val="none" w:sz="0" w:space="0" w:color="auto"/>
                <w:bottom w:val="none" w:sz="0" w:space="0" w:color="auto"/>
                <w:right w:val="none" w:sz="0" w:space="0" w:color="auto"/>
              </w:divBdr>
            </w:div>
            <w:div w:id="1903367760">
              <w:marLeft w:val="0"/>
              <w:marRight w:val="0"/>
              <w:marTop w:val="0"/>
              <w:marBottom w:val="0"/>
              <w:divBdr>
                <w:top w:val="none" w:sz="0" w:space="0" w:color="auto"/>
                <w:left w:val="none" w:sz="0" w:space="0" w:color="auto"/>
                <w:bottom w:val="none" w:sz="0" w:space="0" w:color="auto"/>
                <w:right w:val="none" w:sz="0" w:space="0" w:color="auto"/>
              </w:divBdr>
            </w:div>
          </w:divsChild>
        </w:div>
        <w:div w:id="511913916">
          <w:marLeft w:val="0"/>
          <w:marRight w:val="0"/>
          <w:marTop w:val="0"/>
          <w:marBottom w:val="0"/>
          <w:divBdr>
            <w:top w:val="none" w:sz="0" w:space="0" w:color="auto"/>
            <w:left w:val="none" w:sz="0" w:space="0" w:color="auto"/>
            <w:bottom w:val="none" w:sz="0" w:space="0" w:color="auto"/>
            <w:right w:val="none" w:sz="0" w:space="0" w:color="auto"/>
          </w:divBdr>
        </w:div>
        <w:div w:id="535967943">
          <w:marLeft w:val="0"/>
          <w:marRight w:val="0"/>
          <w:marTop w:val="0"/>
          <w:marBottom w:val="0"/>
          <w:divBdr>
            <w:top w:val="none" w:sz="0" w:space="0" w:color="auto"/>
            <w:left w:val="none" w:sz="0" w:space="0" w:color="auto"/>
            <w:bottom w:val="none" w:sz="0" w:space="0" w:color="auto"/>
            <w:right w:val="none" w:sz="0" w:space="0" w:color="auto"/>
          </w:divBdr>
        </w:div>
        <w:div w:id="557671462">
          <w:marLeft w:val="0"/>
          <w:marRight w:val="0"/>
          <w:marTop w:val="0"/>
          <w:marBottom w:val="0"/>
          <w:divBdr>
            <w:top w:val="none" w:sz="0" w:space="0" w:color="auto"/>
            <w:left w:val="none" w:sz="0" w:space="0" w:color="auto"/>
            <w:bottom w:val="none" w:sz="0" w:space="0" w:color="auto"/>
            <w:right w:val="none" w:sz="0" w:space="0" w:color="auto"/>
          </w:divBdr>
        </w:div>
        <w:div w:id="569315672">
          <w:marLeft w:val="0"/>
          <w:marRight w:val="0"/>
          <w:marTop w:val="0"/>
          <w:marBottom w:val="0"/>
          <w:divBdr>
            <w:top w:val="none" w:sz="0" w:space="0" w:color="auto"/>
            <w:left w:val="none" w:sz="0" w:space="0" w:color="auto"/>
            <w:bottom w:val="none" w:sz="0" w:space="0" w:color="auto"/>
            <w:right w:val="none" w:sz="0" w:space="0" w:color="auto"/>
          </w:divBdr>
        </w:div>
        <w:div w:id="575432700">
          <w:marLeft w:val="0"/>
          <w:marRight w:val="0"/>
          <w:marTop w:val="0"/>
          <w:marBottom w:val="0"/>
          <w:divBdr>
            <w:top w:val="none" w:sz="0" w:space="0" w:color="auto"/>
            <w:left w:val="none" w:sz="0" w:space="0" w:color="auto"/>
            <w:bottom w:val="none" w:sz="0" w:space="0" w:color="auto"/>
            <w:right w:val="none" w:sz="0" w:space="0" w:color="auto"/>
          </w:divBdr>
          <w:divsChild>
            <w:div w:id="385682381">
              <w:marLeft w:val="0"/>
              <w:marRight w:val="0"/>
              <w:marTop w:val="0"/>
              <w:marBottom w:val="0"/>
              <w:divBdr>
                <w:top w:val="none" w:sz="0" w:space="0" w:color="auto"/>
                <w:left w:val="none" w:sz="0" w:space="0" w:color="auto"/>
                <w:bottom w:val="none" w:sz="0" w:space="0" w:color="auto"/>
                <w:right w:val="none" w:sz="0" w:space="0" w:color="auto"/>
              </w:divBdr>
            </w:div>
            <w:div w:id="830364551">
              <w:marLeft w:val="0"/>
              <w:marRight w:val="0"/>
              <w:marTop w:val="0"/>
              <w:marBottom w:val="0"/>
              <w:divBdr>
                <w:top w:val="none" w:sz="0" w:space="0" w:color="auto"/>
                <w:left w:val="none" w:sz="0" w:space="0" w:color="auto"/>
                <w:bottom w:val="none" w:sz="0" w:space="0" w:color="auto"/>
                <w:right w:val="none" w:sz="0" w:space="0" w:color="auto"/>
              </w:divBdr>
            </w:div>
            <w:div w:id="1160659477">
              <w:marLeft w:val="0"/>
              <w:marRight w:val="0"/>
              <w:marTop w:val="0"/>
              <w:marBottom w:val="0"/>
              <w:divBdr>
                <w:top w:val="none" w:sz="0" w:space="0" w:color="auto"/>
                <w:left w:val="none" w:sz="0" w:space="0" w:color="auto"/>
                <w:bottom w:val="none" w:sz="0" w:space="0" w:color="auto"/>
                <w:right w:val="none" w:sz="0" w:space="0" w:color="auto"/>
              </w:divBdr>
            </w:div>
            <w:div w:id="1577351064">
              <w:marLeft w:val="0"/>
              <w:marRight w:val="0"/>
              <w:marTop w:val="0"/>
              <w:marBottom w:val="0"/>
              <w:divBdr>
                <w:top w:val="none" w:sz="0" w:space="0" w:color="auto"/>
                <w:left w:val="none" w:sz="0" w:space="0" w:color="auto"/>
                <w:bottom w:val="none" w:sz="0" w:space="0" w:color="auto"/>
                <w:right w:val="none" w:sz="0" w:space="0" w:color="auto"/>
              </w:divBdr>
            </w:div>
            <w:div w:id="1737047907">
              <w:marLeft w:val="0"/>
              <w:marRight w:val="0"/>
              <w:marTop w:val="0"/>
              <w:marBottom w:val="0"/>
              <w:divBdr>
                <w:top w:val="none" w:sz="0" w:space="0" w:color="auto"/>
                <w:left w:val="none" w:sz="0" w:space="0" w:color="auto"/>
                <w:bottom w:val="none" w:sz="0" w:space="0" w:color="auto"/>
                <w:right w:val="none" w:sz="0" w:space="0" w:color="auto"/>
              </w:divBdr>
            </w:div>
          </w:divsChild>
        </w:div>
        <w:div w:id="585067576">
          <w:marLeft w:val="0"/>
          <w:marRight w:val="0"/>
          <w:marTop w:val="0"/>
          <w:marBottom w:val="0"/>
          <w:divBdr>
            <w:top w:val="none" w:sz="0" w:space="0" w:color="auto"/>
            <w:left w:val="none" w:sz="0" w:space="0" w:color="auto"/>
            <w:bottom w:val="none" w:sz="0" w:space="0" w:color="auto"/>
            <w:right w:val="none" w:sz="0" w:space="0" w:color="auto"/>
          </w:divBdr>
          <w:divsChild>
            <w:div w:id="952788639">
              <w:marLeft w:val="0"/>
              <w:marRight w:val="0"/>
              <w:marTop w:val="0"/>
              <w:marBottom w:val="0"/>
              <w:divBdr>
                <w:top w:val="none" w:sz="0" w:space="0" w:color="auto"/>
                <w:left w:val="none" w:sz="0" w:space="0" w:color="auto"/>
                <w:bottom w:val="none" w:sz="0" w:space="0" w:color="auto"/>
                <w:right w:val="none" w:sz="0" w:space="0" w:color="auto"/>
              </w:divBdr>
            </w:div>
            <w:div w:id="1350566493">
              <w:marLeft w:val="0"/>
              <w:marRight w:val="0"/>
              <w:marTop w:val="0"/>
              <w:marBottom w:val="0"/>
              <w:divBdr>
                <w:top w:val="none" w:sz="0" w:space="0" w:color="auto"/>
                <w:left w:val="none" w:sz="0" w:space="0" w:color="auto"/>
                <w:bottom w:val="none" w:sz="0" w:space="0" w:color="auto"/>
                <w:right w:val="none" w:sz="0" w:space="0" w:color="auto"/>
              </w:divBdr>
            </w:div>
            <w:div w:id="1791388038">
              <w:marLeft w:val="0"/>
              <w:marRight w:val="0"/>
              <w:marTop w:val="0"/>
              <w:marBottom w:val="0"/>
              <w:divBdr>
                <w:top w:val="none" w:sz="0" w:space="0" w:color="auto"/>
                <w:left w:val="none" w:sz="0" w:space="0" w:color="auto"/>
                <w:bottom w:val="none" w:sz="0" w:space="0" w:color="auto"/>
                <w:right w:val="none" w:sz="0" w:space="0" w:color="auto"/>
              </w:divBdr>
            </w:div>
            <w:div w:id="2071540244">
              <w:marLeft w:val="0"/>
              <w:marRight w:val="0"/>
              <w:marTop w:val="0"/>
              <w:marBottom w:val="0"/>
              <w:divBdr>
                <w:top w:val="none" w:sz="0" w:space="0" w:color="auto"/>
                <w:left w:val="none" w:sz="0" w:space="0" w:color="auto"/>
                <w:bottom w:val="none" w:sz="0" w:space="0" w:color="auto"/>
                <w:right w:val="none" w:sz="0" w:space="0" w:color="auto"/>
              </w:divBdr>
            </w:div>
            <w:div w:id="2122651443">
              <w:marLeft w:val="0"/>
              <w:marRight w:val="0"/>
              <w:marTop w:val="0"/>
              <w:marBottom w:val="0"/>
              <w:divBdr>
                <w:top w:val="none" w:sz="0" w:space="0" w:color="auto"/>
                <w:left w:val="none" w:sz="0" w:space="0" w:color="auto"/>
                <w:bottom w:val="none" w:sz="0" w:space="0" w:color="auto"/>
                <w:right w:val="none" w:sz="0" w:space="0" w:color="auto"/>
              </w:divBdr>
            </w:div>
          </w:divsChild>
        </w:div>
        <w:div w:id="587930880">
          <w:marLeft w:val="0"/>
          <w:marRight w:val="0"/>
          <w:marTop w:val="0"/>
          <w:marBottom w:val="0"/>
          <w:divBdr>
            <w:top w:val="none" w:sz="0" w:space="0" w:color="auto"/>
            <w:left w:val="none" w:sz="0" w:space="0" w:color="auto"/>
            <w:bottom w:val="none" w:sz="0" w:space="0" w:color="auto"/>
            <w:right w:val="none" w:sz="0" w:space="0" w:color="auto"/>
          </w:divBdr>
        </w:div>
        <w:div w:id="601307421">
          <w:marLeft w:val="0"/>
          <w:marRight w:val="0"/>
          <w:marTop w:val="0"/>
          <w:marBottom w:val="0"/>
          <w:divBdr>
            <w:top w:val="none" w:sz="0" w:space="0" w:color="auto"/>
            <w:left w:val="none" w:sz="0" w:space="0" w:color="auto"/>
            <w:bottom w:val="none" w:sz="0" w:space="0" w:color="auto"/>
            <w:right w:val="none" w:sz="0" w:space="0" w:color="auto"/>
          </w:divBdr>
        </w:div>
        <w:div w:id="606471655">
          <w:marLeft w:val="0"/>
          <w:marRight w:val="0"/>
          <w:marTop w:val="0"/>
          <w:marBottom w:val="0"/>
          <w:divBdr>
            <w:top w:val="none" w:sz="0" w:space="0" w:color="auto"/>
            <w:left w:val="none" w:sz="0" w:space="0" w:color="auto"/>
            <w:bottom w:val="none" w:sz="0" w:space="0" w:color="auto"/>
            <w:right w:val="none" w:sz="0" w:space="0" w:color="auto"/>
          </w:divBdr>
        </w:div>
        <w:div w:id="618801884">
          <w:marLeft w:val="0"/>
          <w:marRight w:val="0"/>
          <w:marTop w:val="0"/>
          <w:marBottom w:val="0"/>
          <w:divBdr>
            <w:top w:val="none" w:sz="0" w:space="0" w:color="auto"/>
            <w:left w:val="none" w:sz="0" w:space="0" w:color="auto"/>
            <w:bottom w:val="none" w:sz="0" w:space="0" w:color="auto"/>
            <w:right w:val="none" w:sz="0" w:space="0" w:color="auto"/>
          </w:divBdr>
        </w:div>
        <w:div w:id="633946012">
          <w:marLeft w:val="0"/>
          <w:marRight w:val="0"/>
          <w:marTop w:val="0"/>
          <w:marBottom w:val="0"/>
          <w:divBdr>
            <w:top w:val="none" w:sz="0" w:space="0" w:color="auto"/>
            <w:left w:val="none" w:sz="0" w:space="0" w:color="auto"/>
            <w:bottom w:val="none" w:sz="0" w:space="0" w:color="auto"/>
            <w:right w:val="none" w:sz="0" w:space="0" w:color="auto"/>
          </w:divBdr>
          <w:divsChild>
            <w:div w:id="1342777094">
              <w:marLeft w:val="0"/>
              <w:marRight w:val="0"/>
              <w:marTop w:val="0"/>
              <w:marBottom w:val="0"/>
              <w:divBdr>
                <w:top w:val="none" w:sz="0" w:space="0" w:color="auto"/>
                <w:left w:val="none" w:sz="0" w:space="0" w:color="auto"/>
                <w:bottom w:val="none" w:sz="0" w:space="0" w:color="auto"/>
                <w:right w:val="none" w:sz="0" w:space="0" w:color="auto"/>
              </w:divBdr>
            </w:div>
          </w:divsChild>
        </w:div>
        <w:div w:id="635990804">
          <w:marLeft w:val="0"/>
          <w:marRight w:val="0"/>
          <w:marTop w:val="0"/>
          <w:marBottom w:val="0"/>
          <w:divBdr>
            <w:top w:val="none" w:sz="0" w:space="0" w:color="auto"/>
            <w:left w:val="none" w:sz="0" w:space="0" w:color="auto"/>
            <w:bottom w:val="none" w:sz="0" w:space="0" w:color="auto"/>
            <w:right w:val="none" w:sz="0" w:space="0" w:color="auto"/>
          </w:divBdr>
        </w:div>
        <w:div w:id="698775445">
          <w:marLeft w:val="0"/>
          <w:marRight w:val="0"/>
          <w:marTop w:val="0"/>
          <w:marBottom w:val="0"/>
          <w:divBdr>
            <w:top w:val="none" w:sz="0" w:space="0" w:color="auto"/>
            <w:left w:val="none" w:sz="0" w:space="0" w:color="auto"/>
            <w:bottom w:val="none" w:sz="0" w:space="0" w:color="auto"/>
            <w:right w:val="none" w:sz="0" w:space="0" w:color="auto"/>
          </w:divBdr>
        </w:div>
        <w:div w:id="710374258">
          <w:marLeft w:val="0"/>
          <w:marRight w:val="0"/>
          <w:marTop w:val="0"/>
          <w:marBottom w:val="0"/>
          <w:divBdr>
            <w:top w:val="none" w:sz="0" w:space="0" w:color="auto"/>
            <w:left w:val="none" w:sz="0" w:space="0" w:color="auto"/>
            <w:bottom w:val="none" w:sz="0" w:space="0" w:color="auto"/>
            <w:right w:val="none" w:sz="0" w:space="0" w:color="auto"/>
          </w:divBdr>
        </w:div>
        <w:div w:id="718935748">
          <w:marLeft w:val="0"/>
          <w:marRight w:val="0"/>
          <w:marTop w:val="0"/>
          <w:marBottom w:val="0"/>
          <w:divBdr>
            <w:top w:val="none" w:sz="0" w:space="0" w:color="auto"/>
            <w:left w:val="none" w:sz="0" w:space="0" w:color="auto"/>
            <w:bottom w:val="none" w:sz="0" w:space="0" w:color="auto"/>
            <w:right w:val="none" w:sz="0" w:space="0" w:color="auto"/>
          </w:divBdr>
        </w:div>
        <w:div w:id="740522228">
          <w:marLeft w:val="0"/>
          <w:marRight w:val="0"/>
          <w:marTop w:val="0"/>
          <w:marBottom w:val="0"/>
          <w:divBdr>
            <w:top w:val="none" w:sz="0" w:space="0" w:color="auto"/>
            <w:left w:val="none" w:sz="0" w:space="0" w:color="auto"/>
            <w:bottom w:val="none" w:sz="0" w:space="0" w:color="auto"/>
            <w:right w:val="none" w:sz="0" w:space="0" w:color="auto"/>
          </w:divBdr>
        </w:div>
        <w:div w:id="782382123">
          <w:marLeft w:val="0"/>
          <w:marRight w:val="0"/>
          <w:marTop w:val="0"/>
          <w:marBottom w:val="0"/>
          <w:divBdr>
            <w:top w:val="none" w:sz="0" w:space="0" w:color="auto"/>
            <w:left w:val="none" w:sz="0" w:space="0" w:color="auto"/>
            <w:bottom w:val="none" w:sz="0" w:space="0" w:color="auto"/>
            <w:right w:val="none" w:sz="0" w:space="0" w:color="auto"/>
          </w:divBdr>
        </w:div>
        <w:div w:id="799425099">
          <w:marLeft w:val="0"/>
          <w:marRight w:val="0"/>
          <w:marTop w:val="0"/>
          <w:marBottom w:val="0"/>
          <w:divBdr>
            <w:top w:val="none" w:sz="0" w:space="0" w:color="auto"/>
            <w:left w:val="none" w:sz="0" w:space="0" w:color="auto"/>
            <w:bottom w:val="none" w:sz="0" w:space="0" w:color="auto"/>
            <w:right w:val="none" w:sz="0" w:space="0" w:color="auto"/>
          </w:divBdr>
        </w:div>
        <w:div w:id="806707207">
          <w:marLeft w:val="0"/>
          <w:marRight w:val="0"/>
          <w:marTop w:val="0"/>
          <w:marBottom w:val="0"/>
          <w:divBdr>
            <w:top w:val="none" w:sz="0" w:space="0" w:color="auto"/>
            <w:left w:val="none" w:sz="0" w:space="0" w:color="auto"/>
            <w:bottom w:val="none" w:sz="0" w:space="0" w:color="auto"/>
            <w:right w:val="none" w:sz="0" w:space="0" w:color="auto"/>
          </w:divBdr>
        </w:div>
        <w:div w:id="816150722">
          <w:marLeft w:val="0"/>
          <w:marRight w:val="0"/>
          <w:marTop w:val="0"/>
          <w:marBottom w:val="0"/>
          <w:divBdr>
            <w:top w:val="none" w:sz="0" w:space="0" w:color="auto"/>
            <w:left w:val="none" w:sz="0" w:space="0" w:color="auto"/>
            <w:bottom w:val="none" w:sz="0" w:space="0" w:color="auto"/>
            <w:right w:val="none" w:sz="0" w:space="0" w:color="auto"/>
          </w:divBdr>
        </w:div>
        <w:div w:id="896626153">
          <w:marLeft w:val="0"/>
          <w:marRight w:val="0"/>
          <w:marTop w:val="0"/>
          <w:marBottom w:val="0"/>
          <w:divBdr>
            <w:top w:val="none" w:sz="0" w:space="0" w:color="auto"/>
            <w:left w:val="none" w:sz="0" w:space="0" w:color="auto"/>
            <w:bottom w:val="none" w:sz="0" w:space="0" w:color="auto"/>
            <w:right w:val="none" w:sz="0" w:space="0" w:color="auto"/>
          </w:divBdr>
          <w:divsChild>
            <w:div w:id="130562762">
              <w:marLeft w:val="0"/>
              <w:marRight w:val="0"/>
              <w:marTop w:val="0"/>
              <w:marBottom w:val="0"/>
              <w:divBdr>
                <w:top w:val="none" w:sz="0" w:space="0" w:color="auto"/>
                <w:left w:val="none" w:sz="0" w:space="0" w:color="auto"/>
                <w:bottom w:val="none" w:sz="0" w:space="0" w:color="auto"/>
                <w:right w:val="none" w:sz="0" w:space="0" w:color="auto"/>
              </w:divBdr>
            </w:div>
            <w:div w:id="208612868">
              <w:marLeft w:val="0"/>
              <w:marRight w:val="0"/>
              <w:marTop w:val="0"/>
              <w:marBottom w:val="0"/>
              <w:divBdr>
                <w:top w:val="none" w:sz="0" w:space="0" w:color="auto"/>
                <w:left w:val="none" w:sz="0" w:space="0" w:color="auto"/>
                <w:bottom w:val="none" w:sz="0" w:space="0" w:color="auto"/>
                <w:right w:val="none" w:sz="0" w:space="0" w:color="auto"/>
              </w:divBdr>
            </w:div>
            <w:div w:id="305014948">
              <w:marLeft w:val="0"/>
              <w:marRight w:val="0"/>
              <w:marTop w:val="0"/>
              <w:marBottom w:val="0"/>
              <w:divBdr>
                <w:top w:val="none" w:sz="0" w:space="0" w:color="auto"/>
                <w:left w:val="none" w:sz="0" w:space="0" w:color="auto"/>
                <w:bottom w:val="none" w:sz="0" w:space="0" w:color="auto"/>
                <w:right w:val="none" w:sz="0" w:space="0" w:color="auto"/>
              </w:divBdr>
            </w:div>
            <w:div w:id="1824159861">
              <w:marLeft w:val="0"/>
              <w:marRight w:val="0"/>
              <w:marTop w:val="0"/>
              <w:marBottom w:val="0"/>
              <w:divBdr>
                <w:top w:val="none" w:sz="0" w:space="0" w:color="auto"/>
                <w:left w:val="none" w:sz="0" w:space="0" w:color="auto"/>
                <w:bottom w:val="none" w:sz="0" w:space="0" w:color="auto"/>
                <w:right w:val="none" w:sz="0" w:space="0" w:color="auto"/>
              </w:divBdr>
            </w:div>
            <w:div w:id="2123763891">
              <w:marLeft w:val="0"/>
              <w:marRight w:val="0"/>
              <w:marTop w:val="0"/>
              <w:marBottom w:val="0"/>
              <w:divBdr>
                <w:top w:val="none" w:sz="0" w:space="0" w:color="auto"/>
                <w:left w:val="none" w:sz="0" w:space="0" w:color="auto"/>
                <w:bottom w:val="none" w:sz="0" w:space="0" w:color="auto"/>
                <w:right w:val="none" w:sz="0" w:space="0" w:color="auto"/>
              </w:divBdr>
            </w:div>
          </w:divsChild>
        </w:div>
        <w:div w:id="914123423">
          <w:marLeft w:val="0"/>
          <w:marRight w:val="0"/>
          <w:marTop w:val="0"/>
          <w:marBottom w:val="0"/>
          <w:divBdr>
            <w:top w:val="none" w:sz="0" w:space="0" w:color="auto"/>
            <w:left w:val="none" w:sz="0" w:space="0" w:color="auto"/>
            <w:bottom w:val="none" w:sz="0" w:space="0" w:color="auto"/>
            <w:right w:val="none" w:sz="0" w:space="0" w:color="auto"/>
          </w:divBdr>
          <w:divsChild>
            <w:div w:id="44835860">
              <w:marLeft w:val="0"/>
              <w:marRight w:val="0"/>
              <w:marTop w:val="0"/>
              <w:marBottom w:val="0"/>
              <w:divBdr>
                <w:top w:val="none" w:sz="0" w:space="0" w:color="auto"/>
                <w:left w:val="none" w:sz="0" w:space="0" w:color="auto"/>
                <w:bottom w:val="none" w:sz="0" w:space="0" w:color="auto"/>
                <w:right w:val="none" w:sz="0" w:space="0" w:color="auto"/>
              </w:divBdr>
            </w:div>
            <w:div w:id="407965375">
              <w:marLeft w:val="0"/>
              <w:marRight w:val="0"/>
              <w:marTop w:val="0"/>
              <w:marBottom w:val="0"/>
              <w:divBdr>
                <w:top w:val="none" w:sz="0" w:space="0" w:color="auto"/>
                <w:left w:val="none" w:sz="0" w:space="0" w:color="auto"/>
                <w:bottom w:val="none" w:sz="0" w:space="0" w:color="auto"/>
                <w:right w:val="none" w:sz="0" w:space="0" w:color="auto"/>
              </w:divBdr>
            </w:div>
            <w:div w:id="1031802519">
              <w:marLeft w:val="0"/>
              <w:marRight w:val="0"/>
              <w:marTop w:val="0"/>
              <w:marBottom w:val="0"/>
              <w:divBdr>
                <w:top w:val="none" w:sz="0" w:space="0" w:color="auto"/>
                <w:left w:val="none" w:sz="0" w:space="0" w:color="auto"/>
                <w:bottom w:val="none" w:sz="0" w:space="0" w:color="auto"/>
                <w:right w:val="none" w:sz="0" w:space="0" w:color="auto"/>
              </w:divBdr>
            </w:div>
            <w:div w:id="1359117914">
              <w:marLeft w:val="0"/>
              <w:marRight w:val="0"/>
              <w:marTop w:val="0"/>
              <w:marBottom w:val="0"/>
              <w:divBdr>
                <w:top w:val="none" w:sz="0" w:space="0" w:color="auto"/>
                <w:left w:val="none" w:sz="0" w:space="0" w:color="auto"/>
                <w:bottom w:val="none" w:sz="0" w:space="0" w:color="auto"/>
                <w:right w:val="none" w:sz="0" w:space="0" w:color="auto"/>
              </w:divBdr>
            </w:div>
            <w:div w:id="1876040779">
              <w:marLeft w:val="0"/>
              <w:marRight w:val="0"/>
              <w:marTop w:val="0"/>
              <w:marBottom w:val="0"/>
              <w:divBdr>
                <w:top w:val="none" w:sz="0" w:space="0" w:color="auto"/>
                <w:left w:val="none" w:sz="0" w:space="0" w:color="auto"/>
                <w:bottom w:val="none" w:sz="0" w:space="0" w:color="auto"/>
                <w:right w:val="none" w:sz="0" w:space="0" w:color="auto"/>
              </w:divBdr>
            </w:div>
          </w:divsChild>
        </w:div>
        <w:div w:id="936015972">
          <w:marLeft w:val="0"/>
          <w:marRight w:val="0"/>
          <w:marTop w:val="0"/>
          <w:marBottom w:val="0"/>
          <w:divBdr>
            <w:top w:val="none" w:sz="0" w:space="0" w:color="auto"/>
            <w:left w:val="none" w:sz="0" w:space="0" w:color="auto"/>
            <w:bottom w:val="none" w:sz="0" w:space="0" w:color="auto"/>
            <w:right w:val="none" w:sz="0" w:space="0" w:color="auto"/>
          </w:divBdr>
        </w:div>
        <w:div w:id="940144195">
          <w:marLeft w:val="0"/>
          <w:marRight w:val="0"/>
          <w:marTop w:val="0"/>
          <w:marBottom w:val="0"/>
          <w:divBdr>
            <w:top w:val="none" w:sz="0" w:space="0" w:color="auto"/>
            <w:left w:val="none" w:sz="0" w:space="0" w:color="auto"/>
            <w:bottom w:val="none" w:sz="0" w:space="0" w:color="auto"/>
            <w:right w:val="none" w:sz="0" w:space="0" w:color="auto"/>
          </w:divBdr>
          <w:divsChild>
            <w:div w:id="985428327">
              <w:marLeft w:val="0"/>
              <w:marRight w:val="0"/>
              <w:marTop w:val="0"/>
              <w:marBottom w:val="0"/>
              <w:divBdr>
                <w:top w:val="none" w:sz="0" w:space="0" w:color="auto"/>
                <w:left w:val="none" w:sz="0" w:space="0" w:color="auto"/>
                <w:bottom w:val="none" w:sz="0" w:space="0" w:color="auto"/>
                <w:right w:val="none" w:sz="0" w:space="0" w:color="auto"/>
              </w:divBdr>
            </w:div>
          </w:divsChild>
        </w:div>
        <w:div w:id="945772871">
          <w:marLeft w:val="0"/>
          <w:marRight w:val="0"/>
          <w:marTop w:val="0"/>
          <w:marBottom w:val="0"/>
          <w:divBdr>
            <w:top w:val="none" w:sz="0" w:space="0" w:color="auto"/>
            <w:left w:val="none" w:sz="0" w:space="0" w:color="auto"/>
            <w:bottom w:val="none" w:sz="0" w:space="0" w:color="auto"/>
            <w:right w:val="none" w:sz="0" w:space="0" w:color="auto"/>
          </w:divBdr>
        </w:div>
        <w:div w:id="965963491">
          <w:marLeft w:val="0"/>
          <w:marRight w:val="0"/>
          <w:marTop w:val="0"/>
          <w:marBottom w:val="0"/>
          <w:divBdr>
            <w:top w:val="none" w:sz="0" w:space="0" w:color="auto"/>
            <w:left w:val="none" w:sz="0" w:space="0" w:color="auto"/>
            <w:bottom w:val="none" w:sz="0" w:space="0" w:color="auto"/>
            <w:right w:val="none" w:sz="0" w:space="0" w:color="auto"/>
          </w:divBdr>
        </w:div>
        <w:div w:id="968514445">
          <w:marLeft w:val="0"/>
          <w:marRight w:val="0"/>
          <w:marTop w:val="0"/>
          <w:marBottom w:val="0"/>
          <w:divBdr>
            <w:top w:val="none" w:sz="0" w:space="0" w:color="auto"/>
            <w:left w:val="none" w:sz="0" w:space="0" w:color="auto"/>
            <w:bottom w:val="none" w:sz="0" w:space="0" w:color="auto"/>
            <w:right w:val="none" w:sz="0" w:space="0" w:color="auto"/>
          </w:divBdr>
        </w:div>
        <w:div w:id="971331749">
          <w:marLeft w:val="0"/>
          <w:marRight w:val="0"/>
          <w:marTop w:val="0"/>
          <w:marBottom w:val="0"/>
          <w:divBdr>
            <w:top w:val="none" w:sz="0" w:space="0" w:color="auto"/>
            <w:left w:val="none" w:sz="0" w:space="0" w:color="auto"/>
            <w:bottom w:val="none" w:sz="0" w:space="0" w:color="auto"/>
            <w:right w:val="none" w:sz="0" w:space="0" w:color="auto"/>
          </w:divBdr>
        </w:div>
        <w:div w:id="983697238">
          <w:marLeft w:val="0"/>
          <w:marRight w:val="0"/>
          <w:marTop w:val="0"/>
          <w:marBottom w:val="0"/>
          <w:divBdr>
            <w:top w:val="none" w:sz="0" w:space="0" w:color="auto"/>
            <w:left w:val="none" w:sz="0" w:space="0" w:color="auto"/>
            <w:bottom w:val="none" w:sz="0" w:space="0" w:color="auto"/>
            <w:right w:val="none" w:sz="0" w:space="0" w:color="auto"/>
          </w:divBdr>
        </w:div>
        <w:div w:id="993070931">
          <w:marLeft w:val="0"/>
          <w:marRight w:val="0"/>
          <w:marTop w:val="0"/>
          <w:marBottom w:val="0"/>
          <w:divBdr>
            <w:top w:val="none" w:sz="0" w:space="0" w:color="auto"/>
            <w:left w:val="none" w:sz="0" w:space="0" w:color="auto"/>
            <w:bottom w:val="none" w:sz="0" w:space="0" w:color="auto"/>
            <w:right w:val="none" w:sz="0" w:space="0" w:color="auto"/>
          </w:divBdr>
        </w:div>
        <w:div w:id="1030760118">
          <w:marLeft w:val="0"/>
          <w:marRight w:val="0"/>
          <w:marTop w:val="0"/>
          <w:marBottom w:val="0"/>
          <w:divBdr>
            <w:top w:val="none" w:sz="0" w:space="0" w:color="auto"/>
            <w:left w:val="none" w:sz="0" w:space="0" w:color="auto"/>
            <w:bottom w:val="none" w:sz="0" w:space="0" w:color="auto"/>
            <w:right w:val="none" w:sz="0" w:space="0" w:color="auto"/>
          </w:divBdr>
        </w:div>
        <w:div w:id="1082412648">
          <w:marLeft w:val="0"/>
          <w:marRight w:val="0"/>
          <w:marTop w:val="0"/>
          <w:marBottom w:val="0"/>
          <w:divBdr>
            <w:top w:val="none" w:sz="0" w:space="0" w:color="auto"/>
            <w:left w:val="none" w:sz="0" w:space="0" w:color="auto"/>
            <w:bottom w:val="none" w:sz="0" w:space="0" w:color="auto"/>
            <w:right w:val="none" w:sz="0" w:space="0" w:color="auto"/>
          </w:divBdr>
          <w:divsChild>
            <w:div w:id="59208894">
              <w:marLeft w:val="0"/>
              <w:marRight w:val="0"/>
              <w:marTop w:val="0"/>
              <w:marBottom w:val="0"/>
              <w:divBdr>
                <w:top w:val="none" w:sz="0" w:space="0" w:color="auto"/>
                <w:left w:val="none" w:sz="0" w:space="0" w:color="auto"/>
                <w:bottom w:val="none" w:sz="0" w:space="0" w:color="auto"/>
                <w:right w:val="none" w:sz="0" w:space="0" w:color="auto"/>
              </w:divBdr>
            </w:div>
            <w:div w:id="1305349046">
              <w:marLeft w:val="0"/>
              <w:marRight w:val="0"/>
              <w:marTop w:val="0"/>
              <w:marBottom w:val="0"/>
              <w:divBdr>
                <w:top w:val="none" w:sz="0" w:space="0" w:color="auto"/>
                <w:left w:val="none" w:sz="0" w:space="0" w:color="auto"/>
                <w:bottom w:val="none" w:sz="0" w:space="0" w:color="auto"/>
                <w:right w:val="none" w:sz="0" w:space="0" w:color="auto"/>
              </w:divBdr>
            </w:div>
            <w:div w:id="1455948028">
              <w:marLeft w:val="0"/>
              <w:marRight w:val="0"/>
              <w:marTop w:val="0"/>
              <w:marBottom w:val="0"/>
              <w:divBdr>
                <w:top w:val="none" w:sz="0" w:space="0" w:color="auto"/>
                <w:left w:val="none" w:sz="0" w:space="0" w:color="auto"/>
                <w:bottom w:val="none" w:sz="0" w:space="0" w:color="auto"/>
                <w:right w:val="none" w:sz="0" w:space="0" w:color="auto"/>
              </w:divBdr>
            </w:div>
          </w:divsChild>
        </w:div>
        <w:div w:id="1083599766">
          <w:marLeft w:val="0"/>
          <w:marRight w:val="0"/>
          <w:marTop w:val="0"/>
          <w:marBottom w:val="0"/>
          <w:divBdr>
            <w:top w:val="none" w:sz="0" w:space="0" w:color="auto"/>
            <w:left w:val="none" w:sz="0" w:space="0" w:color="auto"/>
            <w:bottom w:val="none" w:sz="0" w:space="0" w:color="auto"/>
            <w:right w:val="none" w:sz="0" w:space="0" w:color="auto"/>
          </w:divBdr>
          <w:divsChild>
            <w:div w:id="575287808">
              <w:marLeft w:val="0"/>
              <w:marRight w:val="0"/>
              <w:marTop w:val="0"/>
              <w:marBottom w:val="0"/>
              <w:divBdr>
                <w:top w:val="none" w:sz="0" w:space="0" w:color="auto"/>
                <w:left w:val="none" w:sz="0" w:space="0" w:color="auto"/>
                <w:bottom w:val="none" w:sz="0" w:space="0" w:color="auto"/>
                <w:right w:val="none" w:sz="0" w:space="0" w:color="auto"/>
              </w:divBdr>
            </w:div>
            <w:div w:id="847866228">
              <w:marLeft w:val="0"/>
              <w:marRight w:val="0"/>
              <w:marTop w:val="0"/>
              <w:marBottom w:val="0"/>
              <w:divBdr>
                <w:top w:val="none" w:sz="0" w:space="0" w:color="auto"/>
                <w:left w:val="none" w:sz="0" w:space="0" w:color="auto"/>
                <w:bottom w:val="none" w:sz="0" w:space="0" w:color="auto"/>
                <w:right w:val="none" w:sz="0" w:space="0" w:color="auto"/>
              </w:divBdr>
            </w:div>
            <w:div w:id="1131285926">
              <w:marLeft w:val="0"/>
              <w:marRight w:val="0"/>
              <w:marTop w:val="0"/>
              <w:marBottom w:val="0"/>
              <w:divBdr>
                <w:top w:val="none" w:sz="0" w:space="0" w:color="auto"/>
                <w:left w:val="none" w:sz="0" w:space="0" w:color="auto"/>
                <w:bottom w:val="none" w:sz="0" w:space="0" w:color="auto"/>
                <w:right w:val="none" w:sz="0" w:space="0" w:color="auto"/>
              </w:divBdr>
            </w:div>
            <w:div w:id="1738235823">
              <w:marLeft w:val="0"/>
              <w:marRight w:val="0"/>
              <w:marTop w:val="0"/>
              <w:marBottom w:val="0"/>
              <w:divBdr>
                <w:top w:val="none" w:sz="0" w:space="0" w:color="auto"/>
                <w:left w:val="none" w:sz="0" w:space="0" w:color="auto"/>
                <w:bottom w:val="none" w:sz="0" w:space="0" w:color="auto"/>
                <w:right w:val="none" w:sz="0" w:space="0" w:color="auto"/>
              </w:divBdr>
            </w:div>
            <w:div w:id="1745688732">
              <w:marLeft w:val="0"/>
              <w:marRight w:val="0"/>
              <w:marTop w:val="0"/>
              <w:marBottom w:val="0"/>
              <w:divBdr>
                <w:top w:val="none" w:sz="0" w:space="0" w:color="auto"/>
                <w:left w:val="none" w:sz="0" w:space="0" w:color="auto"/>
                <w:bottom w:val="none" w:sz="0" w:space="0" w:color="auto"/>
                <w:right w:val="none" w:sz="0" w:space="0" w:color="auto"/>
              </w:divBdr>
            </w:div>
          </w:divsChild>
        </w:div>
        <w:div w:id="1085342437">
          <w:marLeft w:val="0"/>
          <w:marRight w:val="0"/>
          <w:marTop w:val="0"/>
          <w:marBottom w:val="0"/>
          <w:divBdr>
            <w:top w:val="none" w:sz="0" w:space="0" w:color="auto"/>
            <w:left w:val="none" w:sz="0" w:space="0" w:color="auto"/>
            <w:bottom w:val="none" w:sz="0" w:space="0" w:color="auto"/>
            <w:right w:val="none" w:sz="0" w:space="0" w:color="auto"/>
          </w:divBdr>
        </w:div>
        <w:div w:id="1111782287">
          <w:marLeft w:val="0"/>
          <w:marRight w:val="0"/>
          <w:marTop w:val="0"/>
          <w:marBottom w:val="0"/>
          <w:divBdr>
            <w:top w:val="none" w:sz="0" w:space="0" w:color="auto"/>
            <w:left w:val="none" w:sz="0" w:space="0" w:color="auto"/>
            <w:bottom w:val="none" w:sz="0" w:space="0" w:color="auto"/>
            <w:right w:val="none" w:sz="0" w:space="0" w:color="auto"/>
          </w:divBdr>
        </w:div>
        <w:div w:id="1134520888">
          <w:marLeft w:val="0"/>
          <w:marRight w:val="0"/>
          <w:marTop w:val="0"/>
          <w:marBottom w:val="0"/>
          <w:divBdr>
            <w:top w:val="none" w:sz="0" w:space="0" w:color="auto"/>
            <w:left w:val="none" w:sz="0" w:space="0" w:color="auto"/>
            <w:bottom w:val="none" w:sz="0" w:space="0" w:color="auto"/>
            <w:right w:val="none" w:sz="0" w:space="0" w:color="auto"/>
          </w:divBdr>
        </w:div>
        <w:div w:id="1134563129">
          <w:marLeft w:val="0"/>
          <w:marRight w:val="0"/>
          <w:marTop w:val="0"/>
          <w:marBottom w:val="0"/>
          <w:divBdr>
            <w:top w:val="none" w:sz="0" w:space="0" w:color="auto"/>
            <w:left w:val="none" w:sz="0" w:space="0" w:color="auto"/>
            <w:bottom w:val="none" w:sz="0" w:space="0" w:color="auto"/>
            <w:right w:val="none" w:sz="0" w:space="0" w:color="auto"/>
          </w:divBdr>
        </w:div>
        <w:div w:id="1159232575">
          <w:marLeft w:val="0"/>
          <w:marRight w:val="0"/>
          <w:marTop w:val="0"/>
          <w:marBottom w:val="0"/>
          <w:divBdr>
            <w:top w:val="none" w:sz="0" w:space="0" w:color="auto"/>
            <w:left w:val="none" w:sz="0" w:space="0" w:color="auto"/>
            <w:bottom w:val="none" w:sz="0" w:space="0" w:color="auto"/>
            <w:right w:val="none" w:sz="0" w:space="0" w:color="auto"/>
          </w:divBdr>
        </w:div>
        <w:div w:id="1179194948">
          <w:marLeft w:val="0"/>
          <w:marRight w:val="0"/>
          <w:marTop w:val="0"/>
          <w:marBottom w:val="0"/>
          <w:divBdr>
            <w:top w:val="none" w:sz="0" w:space="0" w:color="auto"/>
            <w:left w:val="none" w:sz="0" w:space="0" w:color="auto"/>
            <w:bottom w:val="none" w:sz="0" w:space="0" w:color="auto"/>
            <w:right w:val="none" w:sz="0" w:space="0" w:color="auto"/>
          </w:divBdr>
        </w:div>
        <w:div w:id="1185442135">
          <w:marLeft w:val="0"/>
          <w:marRight w:val="0"/>
          <w:marTop w:val="0"/>
          <w:marBottom w:val="0"/>
          <w:divBdr>
            <w:top w:val="none" w:sz="0" w:space="0" w:color="auto"/>
            <w:left w:val="none" w:sz="0" w:space="0" w:color="auto"/>
            <w:bottom w:val="none" w:sz="0" w:space="0" w:color="auto"/>
            <w:right w:val="none" w:sz="0" w:space="0" w:color="auto"/>
          </w:divBdr>
        </w:div>
        <w:div w:id="1187986559">
          <w:marLeft w:val="0"/>
          <w:marRight w:val="0"/>
          <w:marTop w:val="0"/>
          <w:marBottom w:val="0"/>
          <w:divBdr>
            <w:top w:val="none" w:sz="0" w:space="0" w:color="auto"/>
            <w:left w:val="none" w:sz="0" w:space="0" w:color="auto"/>
            <w:bottom w:val="none" w:sz="0" w:space="0" w:color="auto"/>
            <w:right w:val="none" w:sz="0" w:space="0" w:color="auto"/>
          </w:divBdr>
        </w:div>
        <w:div w:id="1248537507">
          <w:marLeft w:val="0"/>
          <w:marRight w:val="0"/>
          <w:marTop w:val="0"/>
          <w:marBottom w:val="0"/>
          <w:divBdr>
            <w:top w:val="none" w:sz="0" w:space="0" w:color="auto"/>
            <w:left w:val="none" w:sz="0" w:space="0" w:color="auto"/>
            <w:bottom w:val="none" w:sz="0" w:space="0" w:color="auto"/>
            <w:right w:val="none" w:sz="0" w:space="0" w:color="auto"/>
          </w:divBdr>
        </w:div>
        <w:div w:id="1252005465">
          <w:marLeft w:val="0"/>
          <w:marRight w:val="0"/>
          <w:marTop w:val="0"/>
          <w:marBottom w:val="0"/>
          <w:divBdr>
            <w:top w:val="none" w:sz="0" w:space="0" w:color="auto"/>
            <w:left w:val="none" w:sz="0" w:space="0" w:color="auto"/>
            <w:bottom w:val="none" w:sz="0" w:space="0" w:color="auto"/>
            <w:right w:val="none" w:sz="0" w:space="0" w:color="auto"/>
          </w:divBdr>
        </w:div>
        <w:div w:id="1266890693">
          <w:marLeft w:val="0"/>
          <w:marRight w:val="0"/>
          <w:marTop w:val="0"/>
          <w:marBottom w:val="0"/>
          <w:divBdr>
            <w:top w:val="none" w:sz="0" w:space="0" w:color="auto"/>
            <w:left w:val="none" w:sz="0" w:space="0" w:color="auto"/>
            <w:bottom w:val="none" w:sz="0" w:space="0" w:color="auto"/>
            <w:right w:val="none" w:sz="0" w:space="0" w:color="auto"/>
          </w:divBdr>
          <w:divsChild>
            <w:div w:id="136998467">
              <w:marLeft w:val="0"/>
              <w:marRight w:val="0"/>
              <w:marTop w:val="0"/>
              <w:marBottom w:val="0"/>
              <w:divBdr>
                <w:top w:val="none" w:sz="0" w:space="0" w:color="auto"/>
                <w:left w:val="none" w:sz="0" w:space="0" w:color="auto"/>
                <w:bottom w:val="none" w:sz="0" w:space="0" w:color="auto"/>
                <w:right w:val="none" w:sz="0" w:space="0" w:color="auto"/>
              </w:divBdr>
            </w:div>
            <w:div w:id="188035320">
              <w:marLeft w:val="0"/>
              <w:marRight w:val="0"/>
              <w:marTop w:val="0"/>
              <w:marBottom w:val="0"/>
              <w:divBdr>
                <w:top w:val="none" w:sz="0" w:space="0" w:color="auto"/>
                <w:left w:val="none" w:sz="0" w:space="0" w:color="auto"/>
                <w:bottom w:val="none" w:sz="0" w:space="0" w:color="auto"/>
                <w:right w:val="none" w:sz="0" w:space="0" w:color="auto"/>
              </w:divBdr>
            </w:div>
            <w:div w:id="347565846">
              <w:marLeft w:val="0"/>
              <w:marRight w:val="0"/>
              <w:marTop w:val="0"/>
              <w:marBottom w:val="0"/>
              <w:divBdr>
                <w:top w:val="none" w:sz="0" w:space="0" w:color="auto"/>
                <w:left w:val="none" w:sz="0" w:space="0" w:color="auto"/>
                <w:bottom w:val="none" w:sz="0" w:space="0" w:color="auto"/>
                <w:right w:val="none" w:sz="0" w:space="0" w:color="auto"/>
              </w:divBdr>
            </w:div>
            <w:div w:id="897983084">
              <w:marLeft w:val="0"/>
              <w:marRight w:val="0"/>
              <w:marTop w:val="0"/>
              <w:marBottom w:val="0"/>
              <w:divBdr>
                <w:top w:val="none" w:sz="0" w:space="0" w:color="auto"/>
                <w:left w:val="none" w:sz="0" w:space="0" w:color="auto"/>
                <w:bottom w:val="none" w:sz="0" w:space="0" w:color="auto"/>
                <w:right w:val="none" w:sz="0" w:space="0" w:color="auto"/>
              </w:divBdr>
            </w:div>
            <w:div w:id="980117732">
              <w:marLeft w:val="0"/>
              <w:marRight w:val="0"/>
              <w:marTop w:val="0"/>
              <w:marBottom w:val="0"/>
              <w:divBdr>
                <w:top w:val="none" w:sz="0" w:space="0" w:color="auto"/>
                <w:left w:val="none" w:sz="0" w:space="0" w:color="auto"/>
                <w:bottom w:val="none" w:sz="0" w:space="0" w:color="auto"/>
                <w:right w:val="none" w:sz="0" w:space="0" w:color="auto"/>
              </w:divBdr>
            </w:div>
          </w:divsChild>
        </w:div>
        <w:div w:id="1267080971">
          <w:marLeft w:val="0"/>
          <w:marRight w:val="0"/>
          <w:marTop w:val="0"/>
          <w:marBottom w:val="0"/>
          <w:divBdr>
            <w:top w:val="none" w:sz="0" w:space="0" w:color="auto"/>
            <w:left w:val="none" w:sz="0" w:space="0" w:color="auto"/>
            <w:bottom w:val="none" w:sz="0" w:space="0" w:color="auto"/>
            <w:right w:val="none" w:sz="0" w:space="0" w:color="auto"/>
          </w:divBdr>
        </w:div>
        <w:div w:id="1272660879">
          <w:marLeft w:val="0"/>
          <w:marRight w:val="0"/>
          <w:marTop w:val="0"/>
          <w:marBottom w:val="0"/>
          <w:divBdr>
            <w:top w:val="none" w:sz="0" w:space="0" w:color="auto"/>
            <w:left w:val="none" w:sz="0" w:space="0" w:color="auto"/>
            <w:bottom w:val="none" w:sz="0" w:space="0" w:color="auto"/>
            <w:right w:val="none" w:sz="0" w:space="0" w:color="auto"/>
          </w:divBdr>
        </w:div>
        <w:div w:id="1275094880">
          <w:marLeft w:val="0"/>
          <w:marRight w:val="0"/>
          <w:marTop w:val="0"/>
          <w:marBottom w:val="0"/>
          <w:divBdr>
            <w:top w:val="none" w:sz="0" w:space="0" w:color="auto"/>
            <w:left w:val="none" w:sz="0" w:space="0" w:color="auto"/>
            <w:bottom w:val="none" w:sz="0" w:space="0" w:color="auto"/>
            <w:right w:val="none" w:sz="0" w:space="0" w:color="auto"/>
          </w:divBdr>
        </w:div>
        <w:div w:id="1349483194">
          <w:marLeft w:val="0"/>
          <w:marRight w:val="0"/>
          <w:marTop w:val="0"/>
          <w:marBottom w:val="0"/>
          <w:divBdr>
            <w:top w:val="none" w:sz="0" w:space="0" w:color="auto"/>
            <w:left w:val="none" w:sz="0" w:space="0" w:color="auto"/>
            <w:bottom w:val="none" w:sz="0" w:space="0" w:color="auto"/>
            <w:right w:val="none" w:sz="0" w:space="0" w:color="auto"/>
          </w:divBdr>
        </w:div>
        <w:div w:id="1359811639">
          <w:marLeft w:val="0"/>
          <w:marRight w:val="0"/>
          <w:marTop w:val="0"/>
          <w:marBottom w:val="0"/>
          <w:divBdr>
            <w:top w:val="none" w:sz="0" w:space="0" w:color="auto"/>
            <w:left w:val="none" w:sz="0" w:space="0" w:color="auto"/>
            <w:bottom w:val="none" w:sz="0" w:space="0" w:color="auto"/>
            <w:right w:val="none" w:sz="0" w:space="0" w:color="auto"/>
          </w:divBdr>
        </w:div>
        <w:div w:id="1383485225">
          <w:marLeft w:val="0"/>
          <w:marRight w:val="0"/>
          <w:marTop w:val="0"/>
          <w:marBottom w:val="0"/>
          <w:divBdr>
            <w:top w:val="none" w:sz="0" w:space="0" w:color="auto"/>
            <w:left w:val="none" w:sz="0" w:space="0" w:color="auto"/>
            <w:bottom w:val="none" w:sz="0" w:space="0" w:color="auto"/>
            <w:right w:val="none" w:sz="0" w:space="0" w:color="auto"/>
          </w:divBdr>
        </w:div>
        <w:div w:id="1411998692">
          <w:marLeft w:val="0"/>
          <w:marRight w:val="0"/>
          <w:marTop w:val="0"/>
          <w:marBottom w:val="0"/>
          <w:divBdr>
            <w:top w:val="none" w:sz="0" w:space="0" w:color="auto"/>
            <w:left w:val="none" w:sz="0" w:space="0" w:color="auto"/>
            <w:bottom w:val="none" w:sz="0" w:space="0" w:color="auto"/>
            <w:right w:val="none" w:sz="0" w:space="0" w:color="auto"/>
          </w:divBdr>
        </w:div>
        <w:div w:id="1463770892">
          <w:marLeft w:val="0"/>
          <w:marRight w:val="0"/>
          <w:marTop w:val="0"/>
          <w:marBottom w:val="0"/>
          <w:divBdr>
            <w:top w:val="none" w:sz="0" w:space="0" w:color="auto"/>
            <w:left w:val="none" w:sz="0" w:space="0" w:color="auto"/>
            <w:bottom w:val="none" w:sz="0" w:space="0" w:color="auto"/>
            <w:right w:val="none" w:sz="0" w:space="0" w:color="auto"/>
          </w:divBdr>
        </w:div>
        <w:div w:id="1469083049">
          <w:marLeft w:val="0"/>
          <w:marRight w:val="0"/>
          <w:marTop w:val="0"/>
          <w:marBottom w:val="0"/>
          <w:divBdr>
            <w:top w:val="none" w:sz="0" w:space="0" w:color="auto"/>
            <w:left w:val="none" w:sz="0" w:space="0" w:color="auto"/>
            <w:bottom w:val="none" w:sz="0" w:space="0" w:color="auto"/>
            <w:right w:val="none" w:sz="0" w:space="0" w:color="auto"/>
          </w:divBdr>
        </w:div>
        <w:div w:id="1475683225">
          <w:marLeft w:val="0"/>
          <w:marRight w:val="0"/>
          <w:marTop w:val="0"/>
          <w:marBottom w:val="0"/>
          <w:divBdr>
            <w:top w:val="none" w:sz="0" w:space="0" w:color="auto"/>
            <w:left w:val="none" w:sz="0" w:space="0" w:color="auto"/>
            <w:bottom w:val="none" w:sz="0" w:space="0" w:color="auto"/>
            <w:right w:val="none" w:sz="0" w:space="0" w:color="auto"/>
          </w:divBdr>
        </w:div>
        <w:div w:id="1481381873">
          <w:marLeft w:val="0"/>
          <w:marRight w:val="0"/>
          <w:marTop w:val="0"/>
          <w:marBottom w:val="0"/>
          <w:divBdr>
            <w:top w:val="none" w:sz="0" w:space="0" w:color="auto"/>
            <w:left w:val="none" w:sz="0" w:space="0" w:color="auto"/>
            <w:bottom w:val="none" w:sz="0" w:space="0" w:color="auto"/>
            <w:right w:val="none" w:sz="0" w:space="0" w:color="auto"/>
          </w:divBdr>
          <w:divsChild>
            <w:div w:id="848954120">
              <w:marLeft w:val="0"/>
              <w:marRight w:val="0"/>
              <w:marTop w:val="0"/>
              <w:marBottom w:val="0"/>
              <w:divBdr>
                <w:top w:val="none" w:sz="0" w:space="0" w:color="auto"/>
                <w:left w:val="none" w:sz="0" w:space="0" w:color="auto"/>
                <w:bottom w:val="none" w:sz="0" w:space="0" w:color="auto"/>
                <w:right w:val="none" w:sz="0" w:space="0" w:color="auto"/>
              </w:divBdr>
            </w:div>
            <w:div w:id="1344236784">
              <w:marLeft w:val="0"/>
              <w:marRight w:val="0"/>
              <w:marTop w:val="0"/>
              <w:marBottom w:val="0"/>
              <w:divBdr>
                <w:top w:val="none" w:sz="0" w:space="0" w:color="auto"/>
                <w:left w:val="none" w:sz="0" w:space="0" w:color="auto"/>
                <w:bottom w:val="none" w:sz="0" w:space="0" w:color="auto"/>
                <w:right w:val="none" w:sz="0" w:space="0" w:color="auto"/>
              </w:divBdr>
            </w:div>
            <w:div w:id="1406684785">
              <w:marLeft w:val="0"/>
              <w:marRight w:val="0"/>
              <w:marTop w:val="0"/>
              <w:marBottom w:val="0"/>
              <w:divBdr>
                <w:top w:val="none" w:sz="0" w:space="0" w:color="auto"/>
                <w:left w:val="none" w:sz="0" w:space="0" w:color="auto"/>
                <w:bottom w:val="none" w:sz="0" w:space="0" w:color="auto"/>
                <w:right w:val="none" w:sz="0" w:space="0" w:color="auto"/>
              </w:divBdr>
            </w:div>
            <w:div w:id="1616979559">
              <w:marLeft w:val="0"/>
              <w:marRight w:val="0"/>
              <w:marTop w:val="0"/>
              <w:marBottom w:val="0"/>
              <w:divBdr>
                <w:top w:val="none" w:sz="0" w:space="0" w:color="auto"/>
                <w:left w:val="none" w:sz="0" w:space="0" w:color="auto"/>
                <w:bottom w:val="none" w:sz="0" w:space="0" w:color="auto"/>
                <w:right w:val="none" w:sz="0" w:space="0" w:color="auto"/>
              </w:divBdr>
            </w:div>
            <w:div w:id="1812559232">
              <w:marLeft w:val="0"/>
              <w:marRight w:val="0"/>
              <w:marTop w:val="0"/>
              <w:marBottom w:val="0"/>
              <w:divBdr>
                <w:top w:val="none" w:sz="0" w:space="0" w:color="auto"/>
                <w:left w:val="none" w:sz="0" w:space="0" w:color="auto"/>
                <w:bottom w:val="none" w:sz="0" w:space="0" w:color="auto"/>
                <w:right w:val="none" w:sz="0" w:space="0" w:color="auto"/>
              </w:divBdr>
            </w:div>
          </w:divsChild>
        </w:div>
        <w:div w:id="1489859074">
          <w:marLeft w:val="0"/>
          <w:marRight w:val="0"/>
          <w:marTop w:val="0"/>
          <w:marBottom w:val="0"/>
          <w:divBdr>
            <w:top w:val="none" w:sz="0" w:space="0" w:color="auto"/>
            <w:left w:val="none" w:sz="0" w:space="0" w:color="auto"/>
            <w:bottom w:val="none" w:sz="0" w:space="0" w:color="auto"/>
            <w:right w:val="none" w:sz="0" w:space="0" w:color="auto"/>
          </w:divBdr>
        </w:div>
        <w:div w:id="1493523191">
          <w:marLeft w:val="0"/>
          <w:marRight w:val="0"/>
          <w:marTop w:val="0"/>
          <w:marBottom w:val="0"/>
          <w:divBdr>
            <w:top w:val="none" w:sz="0" w:space="0" w:color="auto"/>
            <w:left w:val="none" w:sz="0" w:space="0" w:color="auto"/>
            <w:bottom w:val="none" w:sz="0" w:space="0" w:color="auto"/>
            <w:right w:val="none" w:sz="0" w:space="0" w:color="auto"/>
          </w:divBdr>
          <w:divsChild>
            <w:div w:id="2114589312">
              <w:marLeft w:val="-75"/>
              <w:marRight w:val="0"/>
              <w:marTop w:val="30"/>
              <w:marBottom w:val="30"/>
              <w:divBdr>
                <w:top w:val="none" w:sz="0" w:space="0" w:color="auto"/>
                <w:left w:val="none" w:sz="0" w:space="0" w:color="auto"/>
                <w:bottom w:val="none" w:sz="0" w:space="0" w:color="auto"/>
                <w:right w:val="none" w:sz="0" w:space="0" w:color="auto"/>
              </w:divBdr>
              <w:divsChild>
                <w:div w:id="147209871">
                  <w:marLeft w:val="0"/>
                  <w:marRight w:val="0"/>
                  <w:marTop w:val="0"/>
                  <w:marBottom w:val="0"/>
                  <w:divBdr>
                    <w:top w:val="none" w:sz="0" w:space="0" w:color="auto"/>
                    <w:left w:val="none" w:sz="0" w:space="0" w:color="auto"/>
                    <w:bottom w:val="none" w:sz="0" w:space="0" w:color="auto"/>
                    <w:right w:val="none" w:sz="0" w:space="0" w:color="auto"/>
                  </w:divBdr>
                  <w:divsChild>
                    <w:div w:id="1988510998">
                      <w:marLeft w:val="0"/>
                      <w:marRight w:val="0"/>
                      <w:marTop w:val="0"/>
                      <w:marBottom w:val="0"/>
                      <w:divBdr>
                        <w:top w:val="none" w:sz="0" w:space="0" w:color="auto"/>
                        <w:left w:val="none" w:sz="0" w:space="0" w:color="auto"/>
                        <w:bottom w:val="none" w:sz="0" w:space="0" w:color="auto"/>
                        <w:right w:val="none" w:sz="0" w:space="0" w:color="auto"/>
                      </w:divBdr>
                    </w:div>
                  </w:divsChild>
                </w:div>
                <w:div w:id="369840160">
                  <w:marLeft w:val="0"/>
                  <w:marRight w:val="0"/>
                  <w:marTop w:val="0"/>
                  <w:marBottom w:val="0"/>
                  <w:divBdr>
                    <w:top w:val="none" w:sz="0" w:space="0" w:color="auto"/>
                    <w:left w:val="none" w:sz="0" w:space="0" w:color="auto"/>
                    <w:bottom w:val="none" w:sz="0" w:space="0" w:color="auto"/>
                    <w:right w:val="none" w:sz="0" w:space="0" w:color="auto"/>
                  </w:divBdr>
                  <w:divsChild>
                    <w:div w:id="1625885617">
                      <w:marLeft w:val="0"/>
                      <w:marRight w:val="0"/>
                      <w:marTop w:val="0"/>
                      <w:marBottom w:val="0"/>
                      <w:divBdr>
                        <w:top w:val="none" w:sz="0" w:space="0" w:color="auto"/>
                        <w:left w:val="none" w:sz="0" w:space="0" w:color="auto"/>
                        <w:bottom w:val="none" w:sz="0" w:space="0" w:color="auto"/>
                        <w:right w:val="none" w:sz="0" w:space="0" w:color="auto"/>
                      </w:divBdr>
                    </w:div>
                    <w:div w:id="2140489215">
                      <w:marLeft w:val="0"/>
                      <w:marRight w:val="0"/>
                      <w:marTop w:val="0"/>
                      <w:marBottom w:val="0"/>
                      <w:divBdr>
                        <w:top w:val="none" w:sz="0" w:space="0" w:color="auto"/>
                        <w:left w:val="none" w:sz="0" w:space="0" w:color="auto"/>
                        <w:bottom w:val="none" w:sz="0" w:space="0" w:color="auto"/>
                        <w:right w:val="none" w:sz="0" w:space="0" w:color="auto"/>
                      </w:divBdr>
                    </w:div>
                  </w:divsChild>
                </w:div>
                <w:div w:id="519514251">
                  <w:marLeft w:val="0"/>
                  <w:marRight w:val="0"/>
                  <w:marTop w:val="0"/>
                  <w:marBottom w:val="0"/>
                  <w:divBdr>
                    <w:top w:val="none" w:sz="0" w:space="0" w:color="auto"/>
                    <w:left w:val="none" w:sz="0" w:space="0" w:color="auto"/>
                    <w:bottom w:val="none" w:sz="0" w:space="0" w:color="auto"/>
                    <w:right w:val="none" w:sz="0" w:space="0" w:color="auto"/>
                  </w:divBdr>
                  <w:divsChild>
                    <w:div w:id="204219215">
                      <w:marLeft w:val="0"/>
                      <w:marRight w:val="0"/>
                      <w:marTop w:val="0"/>
                      <w:marBottom w:val="0"/>
                      <w:divBdr>
                        <w:top w:val="none" w:sz="0" w:space="0" w:color="auto"/>
                        <w:left w:val="none" w:sz="0" w:space="0" w:color="auto"/>
                        <w:bottom w:val="none" w:sz="0" w:space="0" w:color="auto"/>
                        <w:right w:val="none" w:sz="0" w:space="0" w:color="auto"/>
                      </w:divBdr>
                    </w:div>
                  </w:divsChild>
                </w:div>
                <w:div w:id="537009196">
                  <w:marLeft w:val="0"/>
                  <w:marRight w:val="0"/>
                  <w:marTop w:val="0"/>
                  <w:marBottom w:val="0"/>
                  <w:divBdr>
                    <w:top w:val="none" w:sz="0" w:space="0" w:color="auto"/>
                    <w:left w:val="none" w:sz="0" w:space="0" w:color="auto"/>
                    <w:bottom w:val="none" w:sz="0" w:space="0" w:color="auto"/>
                    <w:right w:val="none" w:sz="0" w:space="0" w:color="auto"/>
                  </w:divBdr>
                  <w:divsChild>
                    <w:div w:id="2049984608">
                      <w:marLeft w:val="0"/>
                      <w:marRight w:val="0"/>
                      <w:marTop w:val="0"/>
                      <w:marBottom w:val="0"/>
                      <w:divBdr>
                        <w:top w:val="none" w:sz="0" w:space="0" w:color="auto"/>
                        <w:left w:val="none" w:sz="0" w:space="0" w:color="auto"/>
                        <w:bottom w:val="none" w:sz="0" w:space="0" w:color="auto"/>
                        <w:right w:val="none" w:sz="0" w:space="0" w:color="auto"/>
                      </w:divBdr>
                    </w:div>
                  </w:divsChild>
                </w:div>
                <w:div w:id="771441998">
                  <w:marLeft w:val="0"/>
                  <w:marRight w:val="0"/>
                  <w:marTop w:val="0"/>
                  <w:marBottom w:val="0"/>
                  <w:divBdr>
                    <w:top w:val="none" w:sz="0" w:space="0" w:color="auto"/>
                    <w:left w:val="none" w:sz="0" w:space="0" w:color="auto"/>
                    <w:bottom w:val="none" w:sz="0" w:space="0" w:color="auto"/>
                    <w:right w:val="none" w:sz="0" w:space="0" w:color="auto"/>
                  </w:divBdr>
                  <w:divsChild>
                    <w:div w:id="51973539">
                      <w:marLeft w:val="0"/>
                      <w:marRight w:val="0"/>
                      <w:marTop w:val="0"/>
                      <w:marBottom w:val="0"/>
                      <w:divBdr>
                        <w:top w:val="none" w:sz="0" w:space="0" w:color="auto"/>
                        <w:left w:val="none" w:sz="0" w:space="0" w:color="auto"/>
                        <w:bottom w:val="none" w:sz="0" w:space="0" w:color="auto"/>
                        <w:right w:val="none" w:sz="0" w:space="0" w:color="auto"/>
                      </w:divBdr>
                    </w:div>
                    <w:div w:id="1973945144">
                      <w:marLeft w:val="0"/>
                      <w:marRight w:val="0"/>
                      <w:marTop w:val="0"/>
                      <w:marBottom w:val="0"/>
                      <w:divBdr>
                        <w:top w:val="none" w:sz="0" w:space="0" w:color="auto"/>
                        <w:left w:val="none" w:sz="0" w:space="0" w:color="auto"/>
                        <w:bottom w:val="none" w:sz="0" w:space="0" w:color="auto"/>
                        <w:right w:val="none" w:sz="0" w:space="0" w:color="auto"/>
                      </w:divBdr>
                    </w:div>
                  </w:divsChild>
                </w:div>
                <w:div w:id="858396229">
                  <w:marLeft w:val="0"/>
                  <w:marRight w:val="0"/>
                  <w:marTop w:val="0"/>
                  <w:marBottom w:val="0"/>
                  <w:divBdr>
                    <w:top w:val="none" w:sz="0" w:space="0" w:color="auto"/>
                    <w:left w:val="none" w:sz="0" w:space="0" w:color="auto"/>
                    <w:bottom w:val="none" w:sz="0" w:space="0" w:color="auto"/>
                    <w:right w:val="none" w:sz="0" w:space="0" w:color="auto"/>
                  </w:divBdr>
                  <w:divsChild>
                    <w:div w:id="1524704363">
                      <w:marLeft w:val="0"/>
                      <w:marRight w:val="0"/>
                      <w:marTop w:val="0"/>
                      <w:marBottom w:val="0"/>
                      <w:divBdr>
                        <w:top w:val="none" w:sz="0" w:space="0" w:color="auto"/>
                        <w:left w:val="none" w:sz="0" w:space="0" w:color="auto"/>
                        <w:bottom w:val="none" w:sz="0" w:space="0" w:color="auto"/>
                        <w:right w:val="none" w:sz="0" w:space="0" w:color="auto"/>
                      </w:divBdr>
                    </w:div>
                  </w:divsChild>
                </w:div>
                <w:div w:id="943923339">
                  <w:marLeft w:val="0"/>
                  <w:marRight w:val="0"/>
                  <w:marTop w:val="0"/>
                  <w:marBottom w:val="0"/>
                  <w:divBdr>
                    <w:top w:val="none" w:sz="0" w:space="0" w:color="auto"/>
                    <w:left w:val="none" w:sz="0" w:space="0" w:color="auto"/>
                    <w:bottom w:val="none" w:sz="0" w:space="0" w:color="auto"/>
                    <w:right w:val="none" w:sz="0" w:space="0" w:color="auto"/>
                  </w:divBdr>
                  <w:divsChild>
                    <w:div w:id="1740864352">
                      <w:marLeft w:val="0"/>
                      <w:marRight w:val="0"/>
                      <w:marTop w:val="0"/>
                      <w:marBottom w:val="0"/>
                      <w:divBdr>
                        <w:top w:val="none" w:sz="0" w:space="0" w:color="auto"/>
                        <w:left w:val="none" w:sz="0" w:space="0" w:color="auto"/>
                        <w:bottom w:val="none" w:sz="0" w:space="0" w:color="auto"/>
                        <w:right w:val="none" w:sz="0" w:space="0" w:color="auto"/>
                      </w:divBdr>
                    </w:div>
                  </w:divsChild>
                </w:div>
                <w:div w:id="1007830016">
                  <w:marLeft w:val="0"/>
                  <w:marRight w:val="0"/>
                  <w:marTop w:val="0"/>
                  <w:marBottom w:val="0"/>
                  <w:divBdr>
                    <w:top w:val="none" w:sz="0" w:space="0" w:color="auto"/>
                    <w:left w:val="none" w:sz="0" w:space="0" w:color="auto"/>
                    <w:bottom w:val="none" w:sz="0" w:space="0" w:color="auto"/>
                    <w:right w:val="none" w:sz="0" w:space="0" w:color="auto"/>
                  </w:divBdr>
                  <w:divsChild>
                    <w:div w:id="1212158041">
                      <w:marLeft w:val="0"/>
                      <w:marRight w:val="0"/>
                      <w:marTop w:val="0"/>
                      <w:marBottom w:val="0"/>
                      <w:divBdr>
                        <w:top w:val="none" w:sz="0" w:space="0" w:color="auto"/>
                        <w:left w:val="none" w:sz="0" w:space="0" w:color="auto"/>
                        <w:bottom w:val="none" w:sz="0" w:space="0" w:color="auto"/>
                        <w:right w:val="none" w:sz="0" w:space="0" w:color="auto"/>
                      </w:divBdr>
                    </w:div>
                    <w:div w:id="1842349855">
                      <w:marLeft w:val="0"/>
                      <w:marRight w:val="0"/>
                      <w:marTop w:val="0"/>
                      <w:marBottom w:val="0"/>
                      <w:divBdr>
                        <w:top w:val="none" w:sz="0" w:space="0" w:color="auto"/>
                        <w:left w:val="none" w:sz="0" w:space="0" w:color="auto"/>
                        <w:bottom w:val="none" w:sz="0" w:space="0" w:color="auto"/>
                        <w:right w:val="none" w:sz="0" w:space="0" w:color="auto"/>
                      </w:divBdr>
                    </w:div>
                  </w:divsChild>
                </w:div>
                <w:div w:id="1458372768">
                  <w:marLeft w:val="0"/>
                  <w:marRight w:val="0"/>
                  <w:marTop w:val="0"/>
                  <w:marBottom w:val="0"/>
                  <w:divBdr>
                    <w:top w:val="none" w:sz="0" w:space="0" w:color="auto"/>
                    <w:left w:val="none" w:sz="0" w:space="0" w:color="auto"/>
                    <w:bottom w:val="none" w:sz="0" w:space="0" w:color="auto"/>
                    <w:right w:val="none" w:sz="0" w:space="0" w:color="auto"/>
                  </w:divBdr>
                  <w:divsChild>
                    <w:div w:id="109671538">
                      <w:marLeft w:val="0"/>
                      <w:marRight w:val="0"/>
                      <w:marTop w:val="0"/>
                      <w:marBottom w:val="0"/>
                      <w:divBdr>
                        <w:top w:val="none" w:sz="0" w:space="0" w:color="auto"/>
                        <w:left w:val="none" w:sz="0" w:space="0" w:color="auto"/>
                        <w:bottom w:val="none" w:sz="0" w:space="0" w:color="auto"/>
                        <w:right w:val="none" w:sz="0" w:space="0" w:color="auto"/>
                      </w:divBdr>
                    </w:div>
                  </w:divsChild>
                </w:div>
                <w:div w:id="1579247929">
                  <w:marLeft w:val="0"/>
                  <w:marRight w:val="0"/>
                  <w:marTop w:val="0"/>
                  <w:marBottom w:val="0"/>
                  <w:divBdr>
                    <w:top w:val="none" w:sz="0" w:space="0" w:color="auto"/>
                    <w:left w:val="none" w:sz="0" w:space="0" w:color="auto"/>
                    <w:bottom w:val="none" w:sz="0" w:space="0" w:color="auto"/>
                    <w:right w:val="none" w:sz="0" w:space="0" w:color="auto"/>
                  </w:divBdr>
                  <w:divsChild>
                    <w:div w:id="1322932092">
                      <w:marLeft w:val="0"/>
                      <w:marRight w:val="0"/>
                      <w:marTop w:val="0"/>
                      <w:marBottom w:val="0"/>
                      <w:divBdr>
                        <w:top w:val="none" w:sz="0" w:space="0" w:color="auto"/>
                        <w:left w:val="none" w:sz="0" w:space="0" w:color="auto"/>
                        <w:bottom w:val="none" w:sz="0" w:space="0" w:color="auto"/>
                        <w:right w:val="none" w:sz="0" w:space="0" w:color="auto"/>
                      </w:divBdr>
                    </w:div>
                  </w:divsChild>
                </w:div>
                <w:div w:id="1666976643">
                  <w:marLeft w:val="0"/>
                  <w:marRight w:val="0"/>
                  <w:marTop w:val="0"/>
                  <w:marBottom w:val="0"/>
                  <w:divBdr>
                    <w:top w:val="none" w:sz="0" w:space="0" w:color="auto"/>
                    <w:left w:val="none" w:sz="0" w:space="0" w:color="auto"/>
                    <w:bottom w:val="none" w:sz="0" w:space="0" w:color="auto"/>
                    <w:right w:val="none" w:sz="0" w:space="0" w:color="auto"/>
                  </w:divBdr>
                  <w:divsChild>
                    <w:div w:id="57478541">
                      <w:marLeft w:val="0"/>
                      <w:marRight w:val="0"/>
                      <w:marTop w:val="0"/>
                      <w:marBottom w:val="0"/>
                      <w:divBdr>
                        <w:top w:val="none" w:sz="0" w:space="0" w:color="auto"/>
                        <w:left w:val="none" w:sz="0" w:space="0" w:color="auto"/>
                        <w:bottom w:val="none" w:sz="0" w:space="0" w:color="auto"/>
                        <w:right w:val="none" w:sz="0" w:space="0" w:color="auto"/>
                      </w:divBdr>
                    </w:div>
                  </w:divsChild>
                </w:div>
                <w:div w:id="1808425597">
                  <w:marLeft w:val="0"/>
                  <w:marRight w:val="0"/>
                  <w:marTop w:val="0"/>
                  <w:marBottom w:val="0"/>
                  <w:divBdr>
                    <w:top w:val="none" w:sz="0" w:space="0" w:color="auto"/>
                    <w:left w:val="none" w:sz="0" w:space="0" w:color="auto"/>
                    <w:bottom w:val="none" w:sz="0" w:space="0" w:color="auto"/>
                    <w:right w:val="none" w:sz="0" w:space="0" w:color="auto"/>
                  </w:divBdr>
                  <w:divsChild>
                    <w:div w:id="1035041777">
                      <w:marLeft w:val="0"/>
                      <w:marRight w:val="0"/>
                      <w:marTop w:val="0"/>
                      <w:marBottom w:val="0"/>
                      <w:divBdr>
                        <w:top w:val="none" w:sz="0" w:space="0" w:color="auto"/>
                        <w:left w:val="none" w:sz="0" w:space="0" w:color="auto"/>
                        <w:bottom w:val="none" w:sz="0" w:space="0" w:color="auto"/>
                        <w:right w:val="none" w:sz="0" w:space="0" w:color="auto"/>
                      </w:divBdr>
                    </w:div>
                  </w:divsChild>
                </w:div>
                <w:div w:id="1910341050">
                  <w:marLeft w:val="0"/>
                  <w:marRight w:val="0"/>
                  <w:marTop w:val="0"/>
                  <w:marBottom w:val="0"/>
                  <w:divBdr>
                    <w:top w:val="none" w:sz="0" w:space="0" w:color="auto"/>
                    <w:left w:val="none" w:sz="0" w:space="0" w:color="auto"/>
                    <w:bottom w:val="none" w:sz="0" w:space="0" w:color="auto"/>
                    <w:right w:val="none" w:sz="0" w:space="0" w:color="auto"/>
                  </w:divBdr>
                  <w:divsChild>
                    <w:div w:id="2063826002">
                      <w:marLeft w:val="0"/>
                      <w:marRight w:val="0"/>
                      <w:marTop w:val="0"/>
                      <w:marBottom w:val="0"/>
                      <w:divBdr>
                        <w:top w:val="none" w:sz="0" w:space="0" w:color="auto"/>
                        <w:left w:val="none" w:sz="0" w:space="0" w:color="auto"/>
                        <w:bottom w:val="none" w:sz="0" w:space="0" w:color="auto"/>
                        <w:right w:val="none" w:sz="0" w:space="0" w:color="auto"/>
                      </w:divBdr>
                    </w:div>
                  </w:divsChild>
                </w:div>
                <w:div w:id="2010867014">
                  <w:marLeft w:val="0"/>
                  <w:marRight w:val="0"/>
                  <w:marTop w:val="0"/>
                  <w:marBottom w:val="0"/>
                  <w:divBdr>
                    <w:top w:val="none" w:sz="0" w:space="0" w:color="auto"/>
                    <w:left w:val="none" w:sz="0" w:space="0" w:color="auto"/>
                    <w:bottom w:val="none" w:sz="0" w:space="0" w:color="auto"/>
                    <w:right w:val="none" w:sz="0" w:space="0" w:color="auto"/>
                  </w:divBdr>
                  <w:divsChild>
                    <w:div w:id="1656955572">
                      <w:marLeft w:val="0"/>
                      <w:marRight w:val="0"/>
                      <w:marTop w:val="0"/>
                      <w:marBottom w:val="0"/>
                      <w:divBdr>
                        <w:top w:val="none" w:sz="0" w:space="0" w:color="auto"/>
                        <w:left w:val="none" w:sz="0" w:space="0" w:color="auto"/>
                        <w:bottom w:val="none" w:sz="0" w:space="0" w:color="auto"/>
                        <w:right w:val="none" w:sz="0" w:space="0" w:color="auto"/>
                      </w:divBdr>
                    </w:div>
                  </w:divsChild>
                </w:div>
                <w:div w:id="2018606138">
                  <w:marLeft w:val="0"/>
                  <w:marRight w:val="0"/>
                  <w:marTop w:val="0"/>
                  <w:marBottom w:val="0"/>
                  <w:divBdr>
                    <w:top w:val="none" w:sz="0" w:space="0" w:color="auto"/>
                    <w:left w:val="none" w:sz="0" w:space="0" w:color="auto"/>
                    <w:bottom w:val="none" w:sz="0" w:space="0" w:color="auto"/>
                    <w:right w:val="none" w:sz="0" w:space="0" w:color="auto"/>
                  </w:divBdr>
                  <w:divsChild>
                    <w:div w:id="166332073">
                      <w:marLeft w:val="0"/>
                      <w:marRight w:val="0"/>
                      <w:marTop w:val="0"/>
                      <w:marBottom w:val="0"/>
                      <w:divBdr>
                        <w:top w:val="none" w:sz="0" w:space="0" w:color="auto"/>
                        <w:left w:val="none" w:sz="0" w:space="0" w:color="auto"/>
                        <w:bottom w:val="none" w:sz="0" w:space="0" w:color="auto"/>
                        <w:right w:val="none" w:sz="0" w:space="0" w:color="auto"/>
                      </w:divBdr>
                    </w:div>
                    <w:div w:id="2349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518">
          <w:marLeft w:val="0"/>
          <w:marRight w:val="0"/>
          <w:marTop w:val="0"/>
          <w:marBottom w:val="0"/>
          <w:divBdr>
            <w:top w:val="none" w:sz="0" w:space="0" w:color="auto"/>
            <w:left w:val="none" w:sz="0" w:space="0" w:color="auto"/>
            <w:bottom w:val="none" w:sz="0" w:space="0" w:color="auto"/>
            <w:right w:val="none" w:sz="0" w:space="0" w:color="auto"/>
          </w:divBdr>
        </w:div>
        <w:div w:id="1567112022">
          <w:marLeft w:val="0"/>
          <w:marRight w:val="0"/>
          <w:marTop w:val="0"/>
          <w:marBottom w:val="0"/>
          <w:divBdr>
            <w:top w:val="none" w:sz="0" w:space="0" w:color="auto"/>
            <w:left w:val="none" w:sz="0" w:space="0" w:color="auto"/>
            <w:bottom w:val="none" w:sz="0" w:space="0" w:color="auto"/>
            <w:right w:val="none" w:sz="0" w:space="0" w:color="auto"/>
          </w:divBdr>
          <w:divsChild>
            <w:div w:id="140848082">
              <w:marLeft w:val="0"/>
              <w:marRight w:val="0"/>
              <w:marTop w:val="0"/>
              <w:marBottom w:val="0"/>
              <w:divBdr>
                <w:top w:val="none" w:sz="0" w:space="0" w:color="auto"/>
                <w:left w:val="none" w:sz="0" w:space="0" w:color="auto"/>
                <w:bottom w:val="none" w:sz="0" w:space="0" w:color="auto"/>
                <w:right w:val="none" w:sz="0" w:space="0" w:color="auto"/>
              </w:divBdr>
            </w:div>
            <w:div w:id="578826121">
              <w:marLeft w:val="0"/>
              <w:marRight w:val="0"/>
              <w:marTop w:val="0"/>
              <w:marBottom w:val="0"/>
              <w:divBdr>
                <w:top w:val="none" w:sz="0" w:space="0" w:color="auto"/>
                <w:left w:val="none" w:sz="0" w:space="0" w:color="auto"/>
                <w:bottom w:val="none" w:sz="0" w:space="0" w:color="auto"/>
                <w:right w:val="none" w:sz="0" w:space="0" w:color="auto"/>
              </w:divBdr>
            </w:div>
            <w:div w:id="614097169">
              <w:marLeft w:val="0"/>
              <w:marRight w:val="0"/>
              <w:marTop w:val="0"/>
              <w:marBottom w:val="0"/>
              <w:divBdr>
                <w:top w:val="none" w:sz="0" w:space="0" w:color="auto"/>
                <w:left w:val="none" w:sz="0" w:space="0" w:color="auto"/>
                <w:bottom w:val="none" w:sz="0" w:space="0" w:color="auto"/>
                <w:right w:val="none" w:sz="0" w:space="0" w:color="auto"/>
              </w:divBdr>
            </w:div>
            <w:div w:id="683747308">
              <w:marLeft w:val="0"/>
              <w:marRight w:val="0"/>
              <w:marTop w:val="0"/>
              <w:marBottom w:val="0"/>
              <w:divBdr>
                <w:top w:val="none" w:sz="0" w:space="0" w:color="auto"/>
                <w:left w:val="none" w:sz="0" w:space="0" w:color="auto"/>
                <w:bottom w:val="none" w:sz="0" w:space="0" w:color="auto"/>
                <w:right w:val="none" w:sz="0" w:space="0" w:color="auto"/>
              </w:divBdr>
            </w:div>
            <w:div w:id="919170596">
              <w:marLeft w:val="0"/>
              <w:marRight w:val="0"/>
              <w:marTop w:val="0"/>
              <w:marBottom w:val="0"/>
              <w:divBdr>
                <w:top w:val="none" w:sz="0" w:space="0" w:color="auto"/>
                <w:left w:val="none" w:sz="0" w:space="0" w:color="auto"/>
                <w:bottom w:val="none" w:sz="0" w:space="0" w:color="auto"/>
                <w:right w:val="none" w:sz="0" w:space="0" w:color="auto"/>
              </w:divBdr>
            </w:div>
          </w:divsChild>
        </w:div>
        <w:div w:id="1570843616">
          <w:marLeft w:val="0"/>
          <w:marRight w:val="0"/>
          <w:marTop w:val="0"/>
          <w:marBottom w:val="0"/>
          <w:divBdr>
            <w:top w:val="none" w:sz="0" w:space="0" w:color="auto"/>
            <w:left w:val="none" w:sz="0" w:space="0" w:color="auto"/>
            <w:bottom w:val="none" w:sz="0" w:space="0" w:color="auto"/>
            <w:right w:val="none" w:sz="0" w:space="0" w:color="auto"/>
          </w:divBdr>
          <w:divsChild>
            <w:div w:id="871572041">
              <w:marLeft w:val="0"/>
              <w:marRight w:val="0"/>
              <w:marTop w:val="0"/>
              <w:marBottom w:val="0"/>
              <w:divBdr>
                <w:top w:val="none" w:sz="0" w:space="0" w:color="auto"/>
                <w:left w:val="none" w:sz="0" w:space="0" w:color="auto"/>
                <w:bottom w:val="none" w:sz="0" w:space="0" w:color="auto"/>
                <w:right w:val="none" w:sz="0" w:space="0" w:color="auto"/>
              </w:divBdr>
            </w:div>
          </w:divsChild>
        </w:div>
        <w:div w:id="1572497567">
          <w:marLeft w:val="0"/>
          <w:marRight w:val="0"/>
          <w:marTop w:val="0"/>
          <w:marBottom w:val="0"/>
          <w:divBdr>
            <w:top w:val="none" w:sz="0" w:space="0" w:color="auto"/>
            <w:left w:val="none" w:sz="0" w:space="0" w:color="auto"/>
            <w:bottom w:val="none" w:sz="0" w:space="0" w:color="auto"/>
            <w:right w:val="none" w:sz="0" w:space="0" w:color="auto"/>
          </w:divBdr>
        </w:div>
        <w:div w:id="1635795668">
          <w:marLeft w:val="0"/>
          <w:marRight w:val="0"/>
          <w:marTop w:val="0"/>
          <w:marBottom w:val="0"/>
          <w:divBdr>
            <w:top w:val="none" w:sz="0" w:space="0" w:color="auto"/>
            <w:left w:val="none" w:sz="0" w:space="0" w:color="auto"/>
            <w:bottom w:val="none" w:sz="0" w:space="0" w:color="auto"/>
            <w:right w:val="none" w:sz="0" w:space="0" w:color="auto"/>
          </w:divBdr>
          <w:divsChild>
            <w:div w:id="301469158">
              <w:marLeft w:val="0"/>
              <w:marRight w:val="0"/>
              <w:marTop w:val="0"/>
              <w:marBottom w:val="0"/>
              <w:divBdr>
                <w:top w:val="none" w:sz="0" w:space="0" w:color="auto"/>
                <w:left w:val="none" w:sz="0" w:space="0" w:color="auto"/>
                <w:bottom w:val="none" w:sz="0" w:space="0" w:color="auto"/>
                <w:right w:val="none" w:sz="0" w:space="0" w:color="auto"/>
              </w:divBdr>
            </w:div>
            <w:div w:id="790900188">
              <w:marLeft w:val="0"/>
              <w:marRight w:val="0"/>
              <w:marTop w:val="0"/>
              <w:marBottom w:val="0"/>
              <w:divBdr>
                <w:top w:val="none" w:sz="0" w:space="0" w:color="auto"/>
                <w:left w:val="none" w:sz="0" w:space="0" w:color="auto"/>
                <w:bottom w:val="none" w:sz="0" w:space="0" w:color="auto"/>
                <w:right w:val="none" w:sz="0" w:space="0" w:color="auto"/>
              </w:divBdr>
            </w:div>
            <w:div w:id="958415782">
              <w:marLeft w:val="0"/>
              <w:marRight w:val="0"/>
              <w:marTop w:val="0"/>
              <w:marBottom w:val="0"/>
              <w:divBdr>
                <w:top w:val="none" w:sz="0" w:space="0" w:color="auto"/>
                <w:left w:val="none" w:sz="0" w:space="0" w:color="auto"/>
                <w:bottom w:val="none" w:sz="0" w:space="0" w:color="auto"/>
                <w:right w:val="none" w:sz="0" w:space="0" w:color="auto"/>
              </w:divBdr>
            </w:div>
            <w:div w:id="1401563343">
              <w:marLeft w:val="0"/>
              <w:marRight w:val="0"/>
              <w:marTop w:val="0"/>
              <w:marBottom w:val="0"/>
              <w:divBdr>
                <w:top w:val="none" w:sz="0" w:space="0" w:color="auto"/>
                <w:left w:val="none" w:sz="0" w:space="0" w:color="auto"/>
                <w:bottom w:val="none" w:sz="0" w:space="0" w:color="auto"/>
                <w:right w:val="none" w:sz="0" w:space="0" w:color="auto"/>
              </w:divBdr>
            </w:div>
            <w:div w:id="1482775696">
              <w:marLeft w:val="0"/>
              <w:marRight w:val="0"/>
              <w:marTop w:val="0"/>
              <w:marBottom w:val="0"/>
              <w:divBdr>
                <w:top w:val="none" w:sz="0" w:space="0" w:color="auto"/>
                <w:left w:val="none" w:sz="0" w:space="0" w:color="auto"/>
                <w:bottom w:val="none" w:sz="0" w:space="0" w:color="auto"/>
                <w:right w:val="none" w:sz="0" w:space="0" w:color="auto"/>
              </w:divBdr>
            </w:div>
          </w:divsChild>
        </w:div>
        <w:div w:id="1646542980">
          <w:marLeft w:val="0"/>
          <w:marRight w:val="0"/>
          <w:marTop w:val="0"/>
          <w:marBottom w:val="0"/>
          <w:divBdr>
            <w:top w:val="none" w:sz="0" w:space="0" w:color="auto"/>
            <w:left w:val="none" w:sz="0" w:space="0" w:color="auto"/>
            <w:bottom w:val="none" w:sz="0" w:space="0" w:color="auto"/>
            <w:right w:val="none" w:sz="0" w:space="0" w:color="auto"/>
          </w:divBdr>
        </w:div>
        <w:div w:id="1655179780">
          <w:marLeft w:val="0"/>
          <w:marRight w:val="0"/>
          <w:marTop w:val="0"/>
          <w:marBottom w:val="0"/>
          <w:divBdr>
            <w:top w:val="none" w:sz="0" w:space="0" w:color="auto"/>
            <w:left w:val="none" w:sz="0" w:space="0" w:color="auto"/>
            <w:bottom w:val="none" w:sz="0" w:space="0" w:color="auto"/>
            <w:right w:val="none" w:sz="0" w:space="0" w:color="auto"/>
          </w:divBdr>
        </w:div>
        <w:div w:id="1660814523">
          <w:marLeft w:val="0"/>
          <w:marRight w:val="0"/>
          <w:marTop w:val="0"/>
          <w:marBottom w:val="0"/>
          <w:divBdr>
            <w:top w:val="none" w:sz="0" w:space="0" w:color="auto"/>
            <w:left w:val="none" w:sz="0" w:space="0" w:color="auto"/>
            <w:bottom w:val="none" w:sz="0" w:space="0" w:color="auto"/>
            <w:right w:val="none" w:sz="0" w:space="0" w:color="auto"/>
          </w:divBdr>
        </w:div>
        <w:div w:id="1673333875">
          <w:marLeft w:val="0"/>
          <w:marRight w:val="0"/>
          <w:marTop w:val="0"/>
          <w:marBottom w:val="0"/>
          <w:divBdr>
            <w:top w:val="none" w:sz="0" w:space="0" w:color="auto"/>
            <w:left w:val="none" w:sz="0" w:space="0" w:color="auto"/>
            <w:bottom w:val="none" w:sz="0" w:space="0" w:color="auto"/>
            <w:right w:val="none" w:sz="0" w:space="0" w:color="auto"/>
          </w:divBdr>
        </w:div>
        <w:div w:id="1680695475">
          <w:marLeft w:val="0"/>
          <w:marRight w:val="0"/>
          <w:marTop w:val="0"/>
          <w:marBottom w:val="0"/>
          <w:divBdr>
            <w:top w:val="none" w:sz="0" w:space="0" w:color="auto"/>
            <w:left w:val="none" w:sz="0" w:space="0" w:color="auto"/>
            <w:bottom w:val="none" w:sz="0" w:space="0" w:color="auto"/>
            <w:right w:val="none" w:sz="0" w:space="0" w:color="auto"/>
          </w:divBdr>
        </w:div>
        <w:div w:id="1687442552">
          <w:marLeft w:val="0"/>
          <w:marRight w:val="0"/>
          <w:marTop w:val="0"/>
          <w:marBottom w:val="0"/>
          <w:divBdr>
            <w:top w:val="none" w:sz="0" w:space="0" w:color="auto"/>
            <w:left w:val="none" w:sz="0" w:space="0" w:color="auto"/>
            <w:bottom w:val="none" w:sz="0" w:space="0" w:color="auto"/>
            <w:right w:val="none" w:sz="0" w:space="0" w:color="auto"/>
          </w:divBdr>
        </w:div>
        <w:div w:id="1715930997">
          <w:marLeft w:val="0"/>
          <w:marRight w:val="0"/>
          <w:marTop w:val="0"/>
          <w:marBottom w:val="0"/>
          <w:divBdr>
            <w:top w:val="none" w:sz="0" w:space="0" w:color="auto"/>
            <w:left w:val="none" w:sz="0" w:space="0" w:color="auto"/>
            <w:bottom w:val="none" w:sz="0" w:space="0" w:color="auto"/>
            <w:right w:val="none" w:sz="0" w:space="0" w:color="auto"/>
          </w:divBdr>
        </w:div>
        <w:div w:id="1732002078">
          <w:marLeft w:val="0"/>
          <w:marRight w:val="0"/>
          <w:marTop w:val="0"/>
          <w:marBottom w:val="0"/>
          <w:divBdr>
            <w:top w:val="none" w:sz="0" w:space="0" w:color="auto"/>
            <w:left w:val="none" w:sz="0" w:space="0" w:color="auto"/>
            <w:bottom w:val="none" w:sz="0" w:space="0" w:color="auto"/>
            <w:right w:val="none" w:sz="0" w:space="0" w:color="auto"/>
          </w:divBdr>
        </w:div>
        <w:div w:id="1736515594">
          <w:marLeft w:val="0"/>
          <w:marRight w:val="0"/>
          <w:marTop w:val="0"/>
          <w:marBottom w:val="0"/>
          <w:divBdr>
            <w:top w:val="none" w:sz="0" w:space="0" w:color="auto"/>
            <w:left w:val="none" w:sz="0" w:space="0" w:color="auto"/>
            <w:bottom w:val="none" w:sz="0" w:space="0" w:color="auto"/>
            <w:right w:val="none" w:sz="0" w:space="0" w:color="auto"/>
          </w:divBdr>
        </w:div>
        <w:div w:id="1759709095">
          <w:marLeft w:val="0"/>
          <w:marRight w:val="0"/>
          <w:marTop w:val="0"/>
          <w:marBottom w:val="0"/>
          <w:divBdr>
            <w:top w:val="none" w:sz="0" w:space="0" w:color="auto"/>
            <w:left w:val="none" w:sz="0" w:space="0" w:color="auto"/>
            <w:bottom w:val="none" w:sz="0" w:space="0" w:color="auto"/>
            <w:right w:val="none" w:sz="0" w:space="0" w:color="auto"/>
          </w:divBdr>
        </w:div>
        <w:div w:id="1762070676">
          <w:marLeft w:val="0"/>
          <w:marRight w:val="0"/>
          <w:marTop w:val="0"/>
          <w:marBottom w:val="0"/>
          <w:divBdr>
            <w:top w:val="none" w:sz="0" w:space="0" w:color="auto"/>
            <w:left w:val="none" w:sz="0" w:space="0" w:color="auto"/>
            <w:bottom w:val="none" w:sz="0" w:space="0" w:color="auto"/>
            <w:right w:val="none" w:sz="0" w:space="0" w:color="auto"/>
          </w:divBdr>
        </w:div>
        <w:div w:id="1776175703">
          <w:marLeft w:val="0"/>
          <w:marRight w:val="0"/>
          <w:marTop w:val="0"/>
          <w:marBottom w:val="0"/>
          <w:divBdr>
            <w:top w:val="none" w:sz="0" w:space="0" w:color="auto"/>
            <w:left w:val="none" w:sz="0" w:space="0" w:color="auto"/>
            <w:bottom w:val="none" w:sz="0" w:space="0" w:color="auto"/>
            <w:right w:val="none" w:sz="0" w:space="0" w:color="auto"/>
          </w:divBdr>
        </w:div>
        <w:div w:id="1789162184">
          <w:marLeft w:val="0"/>
          <w:marRight w:val="0"/>
          <w:marTop w:val="0"/>
          <w:marBottom w:val="0"/>
          <w:divBdr>
            <w:top w:val="none" w:sz="0" w:space="0" w:color="auto"/>
            <w:left w:val="none" w:sz="0" w:space="0" w:color="auto"/>
            <w:bottom w:val="none" w:sz="0" w:space="0" w:color="auto"/>
            <w:right w:val="none" w:sz="0" w:space="0" w:color="auto"/>
          </w:divBdr>
        </w:div>
        <w:div w:id="1818768007">
          <w:marLeft w:val="0"/>
          <w:marRight w:val="0"/>
          <w:marTop w:val="0"/>
          <w:marBottom w:val="0"/>
          <w:divBdr>
            <w:top w:val="none" w:sz="0" w:space="0" w:color="auto"/>
            <w:left w:val="none" w:sz="0" w:space="0" w:color="auto"/>
            <w:bottom w:val="none" w:sz="0" w:space="0" w:color="auto"/>
            <w:right w:val="none" w:sz="0" w:space="0" w:color="auto"/>
          </w:divBdr>
        </w:div>
        <w:div w:id="1827696624">
          <w:marLeft w:val="0"/>
          <w:marRight w:val="0"/>
          <w:marTop w:val="0"/>
          <w:marBottom w:val="0"/>
          <w:divBdr>
            <w:top w:val="none" w:sz="0" w:space="0" w:color="auto"/>
            <w:left w:val="none" w:sz="0" w:space="0" w:color="auto"/>
            <w:bottom w:val="none" w:sz="0" w:space="0" w:color="auto"/>
            <w:right w:val="none" w:sz="0" w:space="0" w:color="auto"/>
          </w:divBdr>
        </w:div>
        <w:div w:id="1835755425">
          <w:marLeft w:val="0"/>
          <w:marRight w:val="0"/>
          <w:marTop w:val="0"/>
          <w:marBottom w:val="0"/>
          <w:divBdr>
            <w:top w:val="none" w:sz="0" w:space="0" w:color="auto"/>
            <w:left w:val="none" w:sz="0" w:space="0" w:color="auto"/>
            <w:bottom w:val="none" w:sz="0" w:space="0" w:color="auto"/>
            <w:right w:val="none" w:sz="0" w:space="0" w:color="auto"/>
          </w:divBdr>
        </w:div>
        <w:div w:id="1875772161">
          <w:marLeft w:val="0"/>
          <w:marRight w:val="0"/>
          <w:marTop w:val="0"/>
          <w:marBottom w:val="0"/>
          <w:divBdr>
            <w:top w:val="none" w:sz="0" w:space="0" w:color="auto"/>
            <w:left w:val="none" w:sz="0" w:space="0" w:color="auto"/>
            <w:bottom w:val="none" w:sz="0" w:space="0" w:color="auto"/>
            <w:right w:val="none" w:sz="0" w:space="0" w:color="auto"/>
          </w:divBdr>
        </w:div>
        <w:div w:id="1887639640">
          <w:marLeft w:val="0"/>
          <w:marRight w:val="0"/>
          <w:marTop w:val="0"/>
          <w:marBottom w:val="0"/>
          <w:divBdr>
            <w:top w:val="none" w:sz="0" w:space="0" w:color="auto"/>
            <w:left w:val="none" w:sz="0" w:space="0" w:color="auto"/>
            <w:bottom w:val="none" w:sz="0" w:space="0" w:color="auto"/>
            <w:right w:val="none" w:sz="0" w:space="0" w:color="auto"/>
          </w:divBdr>
        </w:div>
        <w:div w:id="1920598370">
          <w:marLeft w:val="0"/>
          <w:marRight w:val="0"/>
          <w:marTop w:val="0"/>
          <w:marBottom w:val="0"/>
          <w:divBdr>
            <w:top w:val="none" w:sz="0" w:space="0" w:color="auto"/>
            <w:left w:val="none" w:sz="0" w:space="0" w:color="auto"/>
            <w:bottom w:val="none" w:sz="0" w:space="0" w:color="auto"/>
            <w:right w:val="none" w:sz="0" w:space="0" w:color="auto"/>
          </w:divBdr>
        </w:div>
        <w:div w:id="1937202584">
          <w:marLeft w:val="0"/>
          <w:marRight w:val="0"/>
          <w:marTop w:val="0"/>
          <w:marBottom w:val="0"/>
          <w:divBdr>
            <w:top w:val="none" w:sz="0" w:space="0" w:color="auto"/>
            <w:left w:val="none" w:sz="0" w:space="0" w:color="auto"/>
            <w:bottom w:val="none" w:sz="0" w:space="0" w:color="auto"/>
            <w:right w:val="none" w:sz="0" w:space="0" w:color="auto"/>
          </w:divBdr>
        </w:div>
        <w:div w:id="1945265105">
          <w:marLeft w:val="0"/>
          <w:marRight w:val="0"/>
          <w:marTop w:val="0"/>
          <w:marBottom w:val="0"/>
          <w:divBdr>
            <w:top w:val="none" w:sz="0" w:space="0" w:color="auto"/>
            <w:left w:val="none" w:sz="0" w:space="0" w:color="auto"/>
            <w:bottom w:val="none" w:sz="0" w:space="0" w:color="auto"/>
            <w:right w:val="none" w:sz="0" w:space="0" w:color="auto"/>
          </w:divBdr>
        </w:div>
        <w:div w:id="1946644881">
          <w:marLeft w:val="0"/>
          <w:marRight w:val="0"/>
          <w:marTop w:val="0"/>
          <w:marBottom w:val="0"/>
          <w:divBdr>
            <w:top w:val="none" w:sz="0" w:space="0" w:color="auto"/>
            <w:left w:val="none" w:sz="0" w:space="0" w:color="auto"/>
            <w:bottom w:val="none" w:sz="0" w:space="0" w:color="auto"/>
            <w:right w:val="none" w:sz="0" w:space="0" w:color="auto"/>
          </w:divBdr>
        </w:div>
        <w:div w:id="1963535737">
          <w:marLeft w:val="0"/>
          <w:marRight w:val="0"/>
          <w:marTop w:val="0"/>
          <w:marBottom w:val="0"/>
          <w:divBdr>
            <w:top w:val="none" w:sz="0" w:space="0" w:color="auto"/>
            <w:left w:val="none" w:sz="0" w:space="0" w:color="auto"/>
            <w:bottom w:val="none" w:sz="0" w:space="0" w:color="auto"/>
            <w:right w:val="none" w:sz="0" w:space="0" w:color="auto"/>
          </w:divBdr>
        </w:div>
        <w:div w:id="1963875599">
          <w:marLeft w:val="0"/>
          <w:marRight w:val="0"/>
          <w:marTop w:val="0"/>
          <w:marBottom w:val="0"/>
          <w:divBdr>
            <w:top w:val="none" w:sz="0" w:space="0" w:color="auto"/>
            <w:left w:val="none" w:sz="0" w:space="0" w:color="auto"/>
            <w:bottom w:val="none" w:sz="0" w:space="0" w:color="auto"/>
            <w:right w:val="none" w:sz="0" w:space="0" w:color="auto"/>
          </w:divBdr>
          <w:divsChild>
            <w:div w:id="369186167">
              <w:marLeft w:val="0"/>
              <w:marRight w:val="0"/>
              <w:marTop w:val="0"/>
              <w:marBottom w:val="0"/>
              <w:divBdr>
                <w:top w:val="none" w:sz="0" w:space="0" w:color="auto"/>
                <w:left w:val="none" w:sz="0" w:space="0" w:color="auto"/>
                <w:bottom w:val="none" w:sz="0" w:space="0" w:color="auto"/>
                <w:right w:val="none" w:sz="0" w:space="0" w:color="auto"/>
              </w:divBdr>
            </w:div>
            <w:div w:id="376587435">
              <w:marLeft w:val="0"/>
              <w:marRight w:val="0"/>
              <w:marTop w:val="0"/>
              <w:marBottom w:val="0"/>
              <w:divBdr>
                <w:top w:val="none" w:sz="0" w:space="0" w:color="auto"/>
                <w:left w:val="none" w:sz="0" w:space="0" w:color="auto"/>
                <w:bottom w:val="none" w:sz="0" w:space="0" w:color="auto"/>
                <w:right w:val="none" w:sz="0" w:space="0" w:color="auto"/>
              </w:divBdr>
            </w:div>
            <w:div w:id="1213928588">
              <w:marLeft w:val="0"/>
              <w:marRight w:val="0"/>
              <w:marTop w:val="0"/>
              <w:marBottom w:val="0"/>
              <w:divBdr>
                <w:top w:val="none" w:sz="0" w:space="0" w:color="auto"/>
                <w:left w:val="none" w:sz="0" w:space="0" w:color="auto"/>
                <w:bottom w:val="none" w:sz="0" w:space="0" w:color="auto"/>
                <w:right w:val="none" w:sz="0" w:space="0" w:color="auto"/>
              </w:divBdr>
            </w:div>
            <w:div w:id="1344628777">
              <w:marLeft w:val="0"/>
              <w:marRight w:val="0"/>
              <w:marTop w:val="0"/>
              <w:marBottom w:val="0"/>
              <w:divBdr>
                <w:top w:val="none" w:sz="0" w:space="0" w:color="auto"/>
                <w:left w:val="none" w:sz="0" w:space="0" w:color="auto"/>
                <w:bottom w:val="none" w:sz="0" w:space="0" w:color="auto"/>
                <w:right w:val="none" w:sz="0" w:space="0" w:color="auto"/>
              </w:divBdr>
            </w:div>
            <w:div w:id="1408766207">
              <w:marLeft w:val="0"/>
              <w:marRight w:val="0"/>
              <w:marTop w:val="0"/>
              <w:marBottom w:val="0"/>
              <w:divBdr>
                <w:top w:val="none" w:sz="0" w:space="0" w:color="auto"/>
                <w:left w:val="none" w:sz="0" w:space="0" w:color="auto"/>
                <w:bottom w:val="none" w:sz="0" w:space="0" w:color="auto"/>
                <w:right w:val="none" w:sz="0" w:space="0" w:color="auto"/>
              </w:divBdr>
            </w:div>
          </w:divsChild>
        </w:div>
        <w:div w:id="1993290912">
          <w:marLeft w:val="0"/>
          <w:marRight w:val="0"/>
          <w:marTop w:val="0"/>
          <w:marBottom w:val="0"/>
          <w:divBdr>
            <w:top w:val="none" w:sz="0" w:space="0" w:color="auto"/>
            <w:left w:val="none" w:sz="0" w:space="0" w:color="auto"/>
            <w:bottom w:val="none" w:sz="0" w:space="0" w:color="auto"/>
            <w:right w:val="none" w:sz="0" w:space="0" w:color="auto"/>
          </w:divBdr>
        </w:div>
        <w:div w:id="2024284094">
          <w:marLeft w:val="0"/>
          <w:marRight w:val="0"/>
          <w:marTop w:val="0"/>
          <w:marBottom w:val="0"/>
          <w:divBdr>
            <w:top w:val="none" w:sz="0" w:space="0" w:color="auto"/>
            <w:left w:val="none" w:sz="0" w:space="0" w:color="auto"/>
            <w:bottom w:val="none" w:sz="0" w:space="0" w:color="auto"/>
            <w:right w:val="none" w:sz="0" w:space="0" w:color="auto"/>
          </w:divBdr>
        </w:div>
        <w:div w:id="2028678804">
          <w:marLeft w:val="0"/>
          <w:marRight w:val="0"/>
          <w:marTop w:val="0"/>
          <w:marBottom w:val="0"/>
          <w:divBdr>
            <w:top w:val="none" w:sz="0" w:space="0" w:color="auto"/>
            <w:left w:val="none" w:sz="0" w:space="0" w:color="auto"/>
            <w:bottom w:val="none" w:sz="0" w:space="0" w:color="auto"/>
            <w:right w:val="none" w:sz="0" w:space="0" w:color="auto"/>
          </w:divBdr>
          <w:divsChild>
            <w:div w:id="558441500">
              <w:marLeft w:val="0"/>
              <w:marRight w:val="0"/>
              <w:marTop w:val="0"/>
              <w:marBottom w:val="0"/>
              <w:divBdr>
                <w:top w:val="none" w:sz="0" w:space="0" w:color="auto"/>
                <w:left w:val="none" w:sz="0" w:space="0" w:color="auto"/>
                <w:bottom w:val="none" w:sz="0" w:space="0" w:color="auto"/>
                <w:right w:val="none" w:sz="0" w:space="0" w:color="auto"/>
              </w:divBdr>
            </w:div>
            <w:div w:id="856234955">
              <w:marLeft w:val="0"/>
              <w:marRight w:val="0"/>
              <w:marTop w:val="0"/>
              <w:marBottom w:val="0"/>
              <w:divBdr>
                <w:top w:val="none" w:sz="0" w:space="0" w:color="auto"/>
                <w:left w:val="none" w:sz="0" w:space="0" w:color="auto"/>
                <w:bottom w:val="none" w:sz="0" w:space="0" w:color="auto"/>
                <w:right w:val="none" w:sz="0" w:space="0" w:color="auto"/>
              </w:divBdr>
            </w:div>
            <w:div w:id="1314791222">
              <w:marLeft w:val="0"/>
              <w:marRight w:val="0"/>
              <w:marTop w:val="0"/>
              <w:marBottom w:val="0"/>
              <w:divBdr>
                <w:top w:val="none" w:sz="0" w:space="0" w:color="auto"/>
                <w:left w:val="none" w:sz="0" w:space="0" w:color="auto"/>
                <w:bottom w:val="none" w:sz="0" w:space="0" w:color="auto"/>
                <w:right w:val="none" w:sz="0" w:space="0" w:color="auto"/>
              </w:divBdr>
            </w:div>
            <w:div w:id="1619412880">
              <w:marLeft w:val="0"/>
              <w:marRight w:val="0"/>
              <w:marTop w:val="0"/>
              <w:marBottom w:val="0"/>
              <w:divBdr>
                <w:top w:val="none" w:sz="0" w:space="0" w:color="auto"/>
                <w:left w:val="none" w:sz="0" w:space="0" w:color="auto"/>
                <w:bottom w:val="none" w:sz="0" w:space="0" w:color="auto"/>
                <w:right w:val="none" w:sz="0" w:space="0" w:color="auto"/>
              </w:divBdr>
            </w:div>
            <w:div w:id="2077319740">
              <w:marLeft w:val="0"/>
              <w:marRight w:val="0"/>
              <w:marTop w:val="0"/>
              <w:marBottom w:val="0"/>
              <w:divBdr>
                <w:top w:val="none" w:sz="0" w:space="0" w:color="auto"/>
                <w:left w:val="none" w:sz="0" w:space="0" w:color="auto"/>
                <w:bottom w:val="none" w:sz="0" w:space="0" w:color="auto"/>
                <w:right w:val="none" w:sz="0" w:space="0" w:color="auto"/>
              </w:divBdr>
            </w:div>
          </w:divsChild>
        </w:div>
        <w:div w:id="2036926451">
          <w:marLeft w:val="0"/>
          <w:marRight w:val="0"/>
          <w:marTop w:val="0"/>
          <w:marBottom w:val="0"/>
          <w:divBdr>
            <w:top w:val="none" w:sz="0" w:space="0" w:color="auto"/>
            <w:left w:val="none" w:sz="0" w:space="0" w:color="auto"/>
            <w:bottom w:val="none" w:sz="0" w:space="0" w:color="auto"/>
            <w:right w:val="none" w:sz="0" w:space="0" w:color="auto"/>
          </w:divBdr>
        </w:div>
        <w:div w:id="2055158561">
          <w:marLeft w:val="0"/>
          <w:marRight w:val="0"/>
          <w:marTop w:val="0"/>
          <w:marBottom w:val="0"/>
          <w:divBdr>
            <w:top w:val="none" w:sz="0" w:space="0" w:color="auto"/>
            <w:left w:val="none" w:sz="0" w:space="0" w:color="auto"/>
            <w:bottom w:val="none" w:sz="0" w:space="0" w:color="auto"/>
            <w:right w:val="none" w:sz="0" w:space="0" w:color="auto"/>
          </w:divBdr>
          <w:divsChild>
            <w:div w:id="365299624">
              <w:marLeft w:val="0"/>
              <w:marRight w:val="0"/>
              <w:marTop w:val="0"/>
              <w:marBottom w:val="0"/>
              <w:divBdr>
                <w:top w:val="none" w:sz="0" w:space="0" w:color="auto"/>
                <w:left w:val="none" w:sz="0" w:space="0" w:color="auto"/>
                <w:bottom w:val="none" w:sz="0" w:space="0" w:color="auto"/>
                <w:right w:val="none" w:sz="0" w:space="0" w:color="auto"/>
              </w:divBdr>
            </w:div>
            <w:div w:id="392000297">
              <w:marLeft w:val="0"/>
              <w:marRight w:val="0"/>
              <w:marTop w:val="0"/>
              <w:marBottom w:val="0"/>
              <w:divBdr>
                <w:top w:val="none" w:sz="0" w:space="0" w:color="auto"/>
                <w:left w:val="none" w:sz="0" w:space="0" w:color="auto"/>
                <w:bottom w:val="none" w:sz="0" w:space="0" w:color="auto"/>
                <w:right w:val="none" w:sz="0" w:space="0" w:color="auto"/>
              </w:divBdr>
            </w:div>
            <w:div w:id="869105145">
              <w:marLeft w:val="0"/>
              <w:marRight w:val="0"/>
              <w:marTop w:val="0"/>
              <w:marBottom w:val="0"/>
              <w:divBdr>
                <w:top w:val="none" w:sz="0" w:space="0" w:color="auto"/>
                <w:left w:val="none" w:sz="0" w:space="0" w:color="auto"/>
                <w:bottom w:val="none" w:sz="0" w:space="0" w:color="auto"/>
                <w:right w:val="none" w:sz="0" w:space="0" w:color="auto"/>
              </w:divBdr>
            </w:div>
            <w:div w:id="1107700339">
              <w:marLeft w:val="0"/>
              <w:marRight w:val="0"/>
              <w:marTop w:val="0"/>
              <w:marBottom w:val="0"/>
              <w:divBdr>
                <w:top w:val="none" w:sz="0" w:space="0" w:color="auto"/>
                <w:left w:val="none" w:sz="0" w:space="0" w:color="auto"/>
                <w:bottom w:val="none" w:sz="0" w:space="0" w:color="auto"/>
                <w:right w:val="none" w:sz="0" w:space="0" w:color="auto"/>
              </w:divBdr>
            </w:div>
            <w:div w:id="1683820154">
              <w:marLeft w:val="0"/>
              <w:marRight w:val="0"/>
              <w:marTop w:val="0"/>
              <w:marBottom w:val="0"/>
              <w:divBdr>
                <w:top w:val="none" w:sz="0" w:space="0" w:color="auto"/>
                <w:left w:val="none" w:sz="0" w:space="0" w:color="auto"/>
                <w:bottom w:val="none" w:sz="0" w:space="0" w:color="auto"/>
                <w:right w:val="none" w:sz="0" w:space="0" w:color="auto"/>
              </w:divBdr>
            </w:div>
          </w:divsChild>
        </w:div>
        <w:div w:id="2057191415">
          <w:marLeft w:val="0"/>
          <w:marRight w:val="0"/>
          <w:marTop w:val="0"/>
          <w:marBottom w:val="0"/>
          <w:divBdr>
            <w:top w:val="none" w:sz="0" w:space="0" w:color="auto"/>
            <w:left w:val="none" w:sz="0" w:space="0" w:color="auto"/>
            <w:bottom w:val="none" w:sz="0" w:space="0" w:color="auto"/>
            <w:right w:val="none" w:sz="0" w:space="0" w:color="auto"/>
          </w:divBdr>
        </w:div>
        <w:div w:id="2059744281">
          <w:marLeft w:val="0"/>
          <w:marRight w:val="0"/>
          <w:marTop w:val="0"/>
          <w:marBottom w:val="0"/>
          <w:divBdr>
            <w:top w:val="none" w:sz="0" w:space="0" w:color="auto"/>
            <w:left w:val="none" w:sz="0" w:space="0" w:color="auto"/>
            <w:bottom w:val="none" w:sz="0" w:space="0" w:color="auto"/>
            <w:right w:val="none" w:sz="0" w:space="0" w:color="auto"/>
          </w:divBdr>
        </w:div>
        <w:div w:id="2063629344">
          <w:marLeft w:val="0"/>
          <w:marRight w:val="0"/>
          <w:marTop w:val="0"/>
          <w:marBottom w:val="0"/>
          <w:divBdr>
            <w:top w:val="none" w:sz="0" w:space="0" w:color="auto"/>
            <w:left w:val="none" w:sz="0" w:space="0" w:color="auto"/>
            <w:bottom w:val="none" w:sz="0" w:space="0" w:color="auto"/>
            <w:right w:val="none" w:sz="0" w:space="0" w:color="auto"/>
          </w:divBdr>
        </w:div>
        <w:div w:id="2071345171">
          <w:marLeft w:val="0"/>
          <w:marRight w:val="0"/>
          <w:marTop w:val="0"/>
          <w:marBottom w:val="0"/>
          <w:divBdr>
            <w:top w:val="none" w:sz="0" w:space="0" w:color="auto"/>
            <w:left w:val="none" w:sz="0" w:space="0" w:color="auto"/>
            <w:bottom w:val="none" w:sz="0" w:space="0" w:color="auto"/>
            <w:right w:val="none" w:sz="0" w:space="0" w:color="auto"/>
          </w:divBdr>
        </w:div>
        <w:div w:id="2077236160">
          <w:marLeft w:val="0"/>
          <w:marRight w:val="0"/>
          <w:marTop w:val="0"/>
          <w:marBottom w:val="0"/>
          <w:divBdr>
            <w:top w:val="none" w:sz="0" w:space="0" w:color="auto"/>
            <w:left w:val="none" w:sz="0" w:space="0" w:color="auto"/>
            <w:bottom w:val="none" w:sz="0" w:space="0" w:color="auto"/>
            <w:right w:val="none" w:sz="0" w:space="0" w:color="auto"/>
          </w:divBdr>
        </w:div>
        <w:div w:id="2112889373">
          <w:marLeft w:val="0"/>
          <w:marRight w:val="0"/>
          <w:marTop w:val="0"/>
          <w:marBottom w:val="0"/>
          <w:divBdr>
            <w:top w:val="none" w:sz="0" w:space="0" w:color="auto"/>
            <w:left w:val="none" w:sz="0" w:space="0" w:color="auto"/>
            <w:bottom w:val="none" w:sz="0" w:space="0" w:color="auto"/>
            <w:right w:val="none" w:sz="0" w:space="0" w:color="auto"/>
          </w:divBdr>
        </w:div>
        <w:div w:id="2137523252">
          <w:marLeft w:val="0"/>
          <w:marRight w:val="0"/>
          <w:marTop w:val="0"/>
          <w:marBottom w:val="0"/>
          <w:divBdr>
            <w:top w:val="none" w:sz="0" w:space="0" w:color="auto"/>
            <w:left w:val="none" w:sz="0" w:space="0" w:color="auto"/>
            <w:bottom w:val="none" w:sz="0" w:space="0" w:color="auto"/>
            <w:right w:val="none" w:sz="0" w:space="0" w:color="auto"/>
          </w:divBdr>
        </w:div>
      </w:divsChild>
    </w:div>
    <w:div w:id="144782251">
      <w:bodyDiv w:val="1"/>
      <w:marLeft w:val="0"/>
      <w:marRight w:val="0"/>
      <w:marTop w:val="0"/>
      <w:marBottom w:val="0"/>
      <w:divBdr>
        <w:top w:val="none" w:sz="0" w:space="0" w:color="auto"/>
        <w:left w:val="none" w:sz="0" w:space="0" w:color="auto"/>
        <w:bottom w:val="none" w:sz="0" w:space="0" w:color="auto"/>
        <w:right w:val="none" w:sz="0" w:space="0" w:color="auto"/>
      </w:divBdr>
      <w:divsChild>
        <w:div w:id="210464035">
          <w:marLeft w:val="547"/>
          <w:marRight w:val="0"/>
          <w:marTop w:val="134"/>
          <w:marBottom w:val="0"/>
          <w:divBdr>
            <w:top w:val="none" w:sz="0" w:space="0" w:color="auto"/>
            <w:left w:val="none" w:sz="0" w:space="0" w:color="auto"/>
            <w:bottom w:val="none" w:sz="0" w:space="0" w:color="auto"/>
            <w:right w:val="none" w:sz="0" w:space="0" w:color="auto"/>
          </w:divBdr>
        </w:div>
      </w:divsChild>
    </w:div>
    <w:div w:id="336349304">
      <w:bodyDiv w:val="1"/>
      <w:marLeft w:val="0"/>
      <w:marRight w:val="0"/>
      <w:marTop w:val="0"/>
      <w:marBottom w:val="0"/>
      <w:divBdr>
        <w:top w:val="none" w:sz="0" w:space="0" w:color="auto"/>
        <w:left w:val="none" w:sz="0" w:space="0" w:color="auto"/>
        <w:bottom w:val="none" w:sz="0" w:space="0" w:color="auto"/>
        <w:right w:val="none" w:sz="0" w:space="0" w:color="auto"/>
      </w:divBdr>
      <w:divsChild>
        <w:div w:id="306249755">
          <w:marLeft w:val="0"/>
          <w:marRight w:val="0"/>
          <w:marTop w:val="0"/>
          <w:marBottom w:val="0"/>
          <w:divBdr>
            <w:top w:val="none" w:sz="0" w:space="0" w:color="auto"/>
            <w:left w:val="none" w:sz="0" w:space="0" w:color="auto"/>
            <w:bottom w:val="none" w:sz="0" w:space="0" w:color="auto"/>
            <w:right w:val="none" w:sz="0" w:space="0" w:color="auto"/>
          </w:divBdr>
        </w:div>
        <w:div w:id="735275060">
          <w:marLeft w:val="0"/>
          <w:marRight w:val="0"/>
          <w:marTop w:val="0"/>
          <w:marBottom w:val="0"/>
          <w:divBdr>
            <w:top w:val="none" w:sz="0" w:space="0" w:color="auto"/>
            <w:left w:val="none" w:sz="0" w:space="0" w:color="auto"/>
            <w:bottom w:val="none" w:sz="0" w:space="0" w:color="auto"/>
            <w:right w:val="none" w:sz="0" w:space="0" w:color="auto"/>
          </w:divBdr>
        </w:div>
        <w:div w:id="1010255230">
          <w:marLeft w:val="0"/>
          <w:marRight w:val="0"/>
          <w:marTop w:val="0"/>
          <w:marBottom w:val="0"/>
          <w:divBdr>
            <w:top w:val="none" w:sz="0" w:space="0" w:color="auto"/>
            <w:left w:val="none" w:sz="0" w:space="0" w:color="auto"/>
            <w:bottom w:val="none" w:sz="0" w:space="0" w:color="auto"/>
            <w:right w:val="none" w:sz="0" w:space="0" w:color="auto"/>
          </w:divBdr>
        </w:div>
        <w:div w:id="1847286101">
          <w:marLeft w:val="0"/>
          <w:marRight w:val="0"/>
          <w:marTop w:val="0"/>
          <w:marBottom w:val="0"/>
          <w:divBdr>
            <w:top w:val="none" w:sz="0" w:space="0" w:color="auto"/>
            <w:left w:val="none" w:sz="0" w:space="0" w:color="auto"/>
            <w:bottom w:val="none" w:sz="0" w:space="0" w:color="auto"/>
            <w:right w:val="none" w:sz="0" w:space="0" w:color="auto"/>
          </w:divBdr>
        </w:div>
      </w:divsChild>
    </w:div>
    <w:div w:id="580990387">
      <w:bodyDiv w:val="1"/>
      <w:marLeft w:val="0"/>
      <w:marRight w:val="0"/>
      <w:marTop w:val="0"/>
      <w:marBottom w:val="0"/>
      <w:divBdr>
        <w:top w:val="none" w:sz="0" w:space="0" w:color="auto"/>
        <w:left w:val="none" w:sz="0" w:space="0" w:color="auto"/>
        <w:bottom w:val="none" w:sz="0" w:space="0" w:color="auto"/>
        <w:right w:val="none" w:sz="0" w:space="0" w:color="auto"/>
      </w:divBdr>
      <w:divsChild>
        <w:div w:id="730421625">
          <w:marLeft w:val="0"/>
          <w:marRight w:val="0"/>
          <w:marTop w:val="0"/>
          <w:marBottom w:val="0"/>
          <w:divBdr>
            <w:top w:val="none" w:sz="0" w:space="0" w:color="auto"/>
            <w:left w:val="none" w:sz="0" w:space="0" w:color="auto"/>
            <w:bottom w:val="none" w:sz="0" w:space="0" w:color="auto"/>
            <w:right w:val="none" w:sz="0" w:space="0" w:color="auto"/>
          </w:divBdr>
        </w:div>
        <w:div w:id="948122655">
          <w:marLeft w:val="0"/>
          <w:marRight w:val="0"/>
          <w:marTop w:val="0"/>
          <w:marBottom w:val="0"/>
          <w:divBdr>
            <w:top w:val="none" w:sz="0" w:space="0" w:color="auto"/>
            <w:left w:val="none" w:sz="0" w:space="0" w:color="auto"/>
            <w:bottom w:val="none" w:sz="0" w:space="0" w:color="auto"/>
            <w:right w:val="none" w:sz="0" w:space="0" w:color="auto"/>
          </w:divBdr>
        </w:div>
      </w:divsChild>
    </w:div>
    <w:div w:id="773864449">
      <w:bodyDiv w:val="1"/>
      <w:marLeft w:val="0"/>
      <w:marRight w:val="0"/>
      <w:marTop w:val="0"/>
      <w:marBottom w:val="0"/>
      <w:divBdr>
        <w:top w:val="none" w:sz="0" w:space="0" w:color="auto"/>
        <w:left w:val="none" w:sz="0" w:space="0" w:color="auto"/>
        <w:bottom w:val="none" w:sz="0" w:space="0" w:color="auto"/>
        <w:right w:val="none" w:sz="0" w:space="0" w:color="auto"/>
      </w:divBdr>
      <w:divsChild>
        <w:div w:id="517935128">
          <w:marLeft w:val="547"/>
          <w:marRight w:val="0"/>
          <w:marTop w:val="77"/>
          <w:marBottom w:val="0"/>
          <w:divBdr>
            <w:top w:val="none" w:sz="0" w:space="0" w:color="auto"/>
            <w:left w:val="none" w:sz="0" w:space="0" w:color="auto"/>
            <w:bottom w:val="none" w:sz="0" w:space="0" w:color="auto"/>
            <w:right w:val="none" w:sz="0" w:space="0" w:color="auto"/>
          </w:divBdr>
        </w:div>
        <w:div w:id="2111899012">
          <w:marLeft w:val="547"/>
          <w:marRight w:val="0"/>
          <w:marTop w:val="77"/>
          <w:marBottom w:val="0"/>
          <w:divBdr>
            <w:top w:val="none" w:sz="0" w:space="0" w:color="auto"/>
            <w:left w:val="none" w:sz="0" w:space="0" w:color="auto"/>
            <w:bottom w:val="none" w:sz="0" w:space="0" w:color="auto"/>
            <w:right w:val="none" w:sz="0" w:space="0" w:color="auto"/>
          </w:divBdr>
        </w:div>
      </w:divsChild>
    </w:div>
    <w:div w:id="1385367338">
      <w:bodyDiv w:val="1"/>
      <w:marLeft w:val="0"/>
      <w:marRight w:val="0"/>
      <w:marTop w:val="0"/>
      <w:marBottom w:val="0"/>
      <w:divBdr>
        <w:top w:val="none" w:sz="0" w:space="0" w:color="auto"/>
        <w:left w:val="none" w:sz="0" w:space="0" w:color="auto"/>
        <w:bottom w:val="none" w:sz="0" w:space="0" w:color="auto"/>
        <w:right w:val="none" w:sz="0" w:space="0" w:color="auto"/>
      </w:divBdr>
      <w:divsChild>
        <w:div w:id="54281383">
          <w:marLeft w:val="547"/>
          <w:marRight w:val="0"/>
          <w:marTop w:val="72"/>
          <w:marBottom w:val="0"/>
          <w:divBdr>
            <w:top w:val="none" w:sz="0" w:space="0" w:color="auto"/>
            <w:left w:val="none" w:sz="0" w:space="0" w:color="auto"/>
            <w:bottom w:val="none" w:sz="0" w:space="0" w:color="auto"/>
            <w:right w:val="none" w:sz="0" w:space="0" w:color="auto"/>
          </w:divBdr>
        </w:div>
        <w:div w:id="93719955">
          <w:marLeft w:val="547"/>
          <w:marRight w:val="0"/>
          <w:marTop w:val="72"/>
          <w:marBottom w:val="0"/>
          <w:divBdr>
            <w:top w:val="none" w:sz="0" w:space="0" w:color="auto"/>
            <w:left w:val="none" w:sz="0" w:space="0" w:color="auto"/>
            <w:bottom w:val="none" w:sz="0" w:space="0" w:color="auto"/>
            <w:right w:val="none" w:sz="0" w:space="0" w:color="auto"/>
          </w:divBdr>
        </w:div>
        <w:div w:id="1053693288">
          <w:marLeft w:val="547"/>
          <w:marRight w:val="0"/>
          <w:marTop w:val="72"/>
          <w:marBottom w:val="0"/>
          <w:divBdr>
            <w:top w:val="none" w:sz="0" w:space="0" w:color="auto"/>
            <w:left w:val="none" w:sz="0" w:space="0" w:color="auto"/>
            <w:bottom w:val="none" w:sz="0" w:space="0" w:color="auto"/>
            <w:right w:val="none" w:sz="0" w:space="0" w:color="auto"/>
          </w:divBdr>
        </w:div>
        <w:div w:id="1360593890">
          <w:marLeft w:val="547"/>
          <w:marRight w:val="0"/>
          <w:marTop w:val="72"/>
          <w:marBottom w:val="0"/>
          <w:divBdr>
            <w:top w:val="none" w:sz="0" w:space="0" w:color="auto"/>
            <w:left w:val="none" w:sz="0" w:space="0" w:color="auto"/>
            <w:bottom w:val="none" w:sz="0" w:space="0" w:color="auto"/>
            <w:right w:val="none" w:sz="0" w:space="0" w:color="auto"/>
          </w:divBdr>
        </w:div>
        <w:div w:id="1369640591">
          <w:marLeft w:val="547"/>
          <w:marRight w:val="0"/>
          <w:marTop w:val="72"/>
          <w:marBottom w:val="0"/>
          <w:divBdr>
            <w:top w:val="none" w:sz="0" w:space="0" w:color="auto"/>
            <w:left w:val="none" w:sz="0" w:space="0" w:color="auto"/>
            <w:bottom w:val="none" w:sz="0" w:space="0" w:color="auto"/>
            <w:right w:val="none" w:sz="0" w:space="0" w:color="auto"/>
          </w:divBdr>
        </w:div>
        <w:div w:id="1551721795">
          <w:marLeft w:val="547"/>
          <w:marRight w:val="0"/>
          <w:marTop w:val="72"/>
          <w:marBottom w:val="0"/>
          <w:divBdr>
            <w:top w:val="none" w:sz="0" w:space="0" w:color="auto"/>
            <w:left w:val="none" w:sz="0" w:space="0" w:color="auto"/>
            <w:bottom w:val="none" w:sz="0" w:space="0" w:color="auto"/>
            <w:right w:val="none" w:sz="0" w:space="0" w:color="auto"/>
          </w:divBdr>
        </w:div>
        <w:div w:id="2002271404">
          <w:marLeft w:val="547"/>
          <w:marRight w:val="0"/>
          <w:marTop w:val="72"/>
          <w:marBottom w:val="0"/>
          <w:divBdr>
            <w:top w:val="none" w:sz="0" w:space="0" w:color="auto"/>
            <w:left w:val="none" w:sz="0" w:space="0" w:color="auto"/>
            <w:bottom w:val="none" w:sz="0" w:space="0" w:color="auto"/>
            <w:right w:val="none" w:sz="0" w:space="0" w:color="auto"/>
          </w:divBdr>
        </w:div>
      </w:divsChild>
    </w:div>
    <w:div w:id="1609194025">
      <w:bodyDiv w:val="1"/>
      <w:marLeft w:val="0"/>
      <w:marRight w:val="0"/>
      <w:marTop w:val="0"/>
      <w:marBottom w:val="0"/>
      <w:divBdr>
        <w:top w:val="none" w:sz="0" w:space="0" w:color="auto"/>
        <w:left w:val="none" w:sz="0" w:space="0" w:color="auto"/>
        <w:bottom w:val="none" w:sz="0" w:space="0" w:color="auto"/>
        <w:right w:val="none" w:sz="0" w:space="0" w:color="auto"/>
      </w:divBdr>
    </w:div>
    <w:div w:id="1636136936">
      <w:bodyDiv w:val="1"/>
      <w:marLeft w:val="0"/>
      <w:marRight w:val="0"/>
      <w:marTop w:val="0"/>
      <w:marBottom w:val="0"/>
      <w:divBdr>
        <w:top w:val="none" w:sz="0" w:space="0" w:color="auto"/>
        <w:left w:val="none" w:sz="0" w:space="0" w:color="auto"/>
        <w:bottom w:val="none" w:sz="0" w:space="0" w:color="auto"/>
        <w:right w:val="none" w:sz="0" w:space="0" w:color="auto"/>
      </w:divBdr>
      <w:divsChild>
        <w:div w:id="2444493">
          <w:marLeft w:val="0"/>
          <w:marRight w:val="0"/>
          <w:marTop w:val="0"/>
          <w:marBottom w:val="0"/>
          <w:divBdr>
            <w:top w:val="none" w:sz="0" w:space="0" w:color="auto"/>
            <w:left w:val="none" w:sz="0" w:space="0" w:color="auto"/>
            <w:bottom w:val="none" w:sz="0" w:space="0" w:color="auto"/>
            <w:right w:val="none" w:sz="0" w:space="0" w:color="auto"/>
          </w:divBdr>
          <w:divsChild>
            <w:div w:id="1450977943">
              <w:marLeft w:val="0"/>
              <w:marRight w:val="0"/>
              <w:marTop w:val="0"/>
              <w:marBottom w:val="0"/>
              <w:divBdr>
                <w:top w:val="none" w:sz="0" w:space="0" w:color="auto"/>
                <w:left w:val="none" w:sz="0" w:space="0" w:color="auto"/>
                <w:bottom w:val="none" w:sz="0" w:space="0" w:color="auto"/>
                <w:right w:val="none" w:sz="0" w:space="0" w:color="auto"/>
              </w:divBdr>
            </w:div>
          </w:divsChild>
        </w:div>
        <w:div w:id="62604333">
          <w:marLeft w:val="0"/>
          <w:marRight w:val="0"/>
          <w:marTop w:val="0"/>
          <w:marBottom w:val="0"/>
          <w:divBdr>
            <w:top w:val="none" w:sz="0" w:space="0" w:color="auto"/>
            <w:left w:val="none" w:sz="0" w:space="0" w:color="auto"/>
            <w:bottom w:val="none" w:sz="0" w:space="0" w:color="auto"/>
            <w:right w:val="none" w:sz="0" w:space="0" w:color="auto"/>
          </w:divBdr>
        </w:div>
        <w:div w:id="65300733">
          <w:marLeft w:val="0"/>
          <w:marRight w:val="0"/>
          <w:marTop w:val="0"/>
          <w:marBottom w:val="0"/>
          <w:divBdr>
            <w:top w:val="none" w:sz="0" w:space="0" w:color="auto"/>
            <w:left w:val="none" w:sz="0" w:space="0" w:color="auto"/>
            <w:bottom w:val="none" w:sz="0" w:space="0" w:color="auto"/>
            <w:right w:val="none" w:sz="0" w:space="0" w:color="auto"/>
          </w:divBdr>
        </w:div>
        <w:div w:id="95757418">
          <w:marLeft w:val="0"/>
          <w:marRight w:val="0"/>
          <w:marTop w:val="0"/>
          <w:marBottom w:val="0"/>
          <w:divBdr>
            <w:top w:val="none" w:sz="0" w:space="0" w:color="auto"/>
            <w:left w:val="none" w:sz="0" w:space="0" w:color="auto"/>
            <w:bottom w:val="none" w:sz="0" w:space="0" w:color="auto"/>
            <w:right w:val="none" w:sz="0" w:space="0" w:color="auto"/>
          </w:divBdr>
        </w:div>
        <w:div w:id="134612409">
          <w:marLeft w:val="0"/>
          <w:marRight w:val="0"/>
          <w:marTop w:val="0"/>
          <w:marBottom w:val="0"/>
          <w:divBdr>
            <w:top w:val="none" w:sz="0" w:space="0" w:color="auto"/>
            <w:left w:val="none" w:sz="0" w:space="0" w:color="auto"/>
            <w:bottom w:val="none" w:sz="0" w:space="0" w:color="auto"/>
            <w:right w:val="none" w:sz="0" w:space="0" w:color="auto"/>
          </w:divBdr>
        </w:div>
        <w:div w:id="142165631">
          <w:marLeft w:val="0"/>
          <w:marRight w:val="0"/>
          <w:marTop w:val="0"/>
          <w:marBottom w:val="0"/>
          <w:divBdr>
            <w:top w:val="none" w:sz="0" w:space="0" w:color="auto"/>
            <w:left w:val="none" w:sz="0" w:space="0" w:color="auto"/>
            <w:bottom w:val="none" w:sz="0" w:space="0" w:color="auto"/>
            <w:right w:val="none" w:sz="0" w:space="0" w:color="auto"/>
          </w:divBdr>
        </w:div>
        <w:div w:id="161750034">
          <w:marLeft w:val="0"/>
          <w:marRight w:val="0"/>
          <w:marTop w:val="0"/>
          <w:marBottom w:val="0"/>
          <w:divBdr>
            <w:top w:val="none" w:sz="0" w:space="0" w:color="auto"/>
            <w:left w:val="none" w:sz="0" w:space="0" w:color="auto"/>
            <w:bottom w:val="none" w:sz="0" w:space="0" w:color="auto"/>
            <w:right w:val="none" w:sz="0" w:space="0" w:color="auto"/>
          </w:divBdr>
        </w:div>
        <w:div w:id="165637720">
          <w:marLeft w:val="0"/>
          <w:marRight w:val="0"/>
          <w:marTop w:val="0"/>
          <w:marBottom w:val="0"/>
          <w:divBdr>
            <w:top w:val="none" w:sz="0" w:space="0" w:color="auto"/>
            <w:left w:val="none" w:sz="0" w:space="0" w:color="auto"/>
            <w:bottom w:val="none" w:sz="0" w:space="0" w:color="auto"/>
            <w:right w:val="none" w:sz="0" w:space="0" w:color="auto"/>
          </w:divBdr>
          <w:divsChild>
            <w:div w:id="443500041">
              <w:marLeft w:val="0"/>
              <w:marRight w:val="0"/>
              <w:marTop w:val="0"/>
              <w:marBottom w:val="0"/>
              <w:divBdr>
                <w:top w:val="none" w:sz="0" w:space="0" w:color="auto"/>
                <w:left w:val="none" w:sz="0" w:space="0" w:color="auto"/>
                <w:bottom w:val="none" w:sz="0" w:space="0" w:color="auto"/>
                <w:right w:val="none" w:sz="0" w:space="0" w:color="auto"/>
              </w:divBdr>
            </w:div>
            <w:div w:id="1395002783">
              <w:marLeft w:val="0"/>
              <w:marRight w:val="0"/>
              <w:marTop w:val="0"/>
              <w:marBottom w:val="0"/>
              <w:divBdr>
                <w:top w:val="none" w:sz="0" w:space="0" w:color="auto"/>
                <w:left w:val="none" w:sz="0" w:space="0" w:color="auto"/>
                <w:bottom w:val="none" w:sz="0" w:space="0" w:color="auto"/>
                <w:right w:val="none" w:sz="0" w:space="0" w:color="auto"/>
              </w:divBdr>
            </w:div>
          </w:divsChild>
        </w:div>
        <w:div w:id="167451500">
          <w:marLeft w:val="0"/>
          <w:marRight w:val="0"/>
          <w:marTop w:val="0"/>
          <w:marBottom w:val="0"/>
          <w:divBdr>
            <w:top w:val="none" w:sz="0" w:space="0" w:color="auto"/>
            <w:left w:val="none" w:sz="0" w:space="0" w:color="auto"/>
            <w:bottom w:val="none" w:sz="0" w:space="0" w:color="auto"/>
            <w:right w:val="none" w:sz="0" w:space="0" w:color="auto"/>
          </w:divBdr>
        </w:div>
        <w:div w:id="194461484">
          <w:marLeft w:val="0"/>
          <w:marRight w:val="0"/>
          <w:marTop w:val="0"/>
          <w:marBottom w:val="0"/>
          <w:divBdr>
            <w:top w:val="none" w:sz="0" w:space="0" w:color="auto"/>
            <w:left w:val="none" w:sz="0" w:space="0" w:color="auto"/>
            <w:bottom w:val="none" w:sz="0" w:space="0" w:color="auto"/>
            <w:right w:val="none" w:sz="0" w:space="0" w:color="auto"/>
          </w:divBdr>
          <w:divsChild>
            <w:div w:id="210313506">
              <w:marLeft w:val="0"/>
              <w:marRight w:val="0"/>
              <w:marTop w:val="0"/>
              <w:marBottom w:val="0"/>
              <w:divBdr>
                <w:top w:val="none" w:sz="0" w:space="0" w:color="auto"/>
                <w:left w:val="none" w:sz="0" w:space="0" w:color="auto"/>
                <w:bottom w:val="none" w:sz="0" w:space="0" w:color="auto"/>
                <w:right w:val="none" w:sz="0" w:space="0" w:color="auto"/>
              </w:divBdr>
            </w:div>
            <w:div w:id="425273888">
              <w:marLeft w:val="0"/>
              <w:marRight w:val="0"/>
              <w:marTop w:val="0"/>
              <w:marBottom w:val="0"/>
              <w:divBdr>
                <w:top w:val="none" w:sz="0" w:space="0" w:color="auto"/>
                <w:left w:val="none" w:sz="0" w:space="0" w:color="auto"/>
                <w:bottom w:val="none" w:sz="0" w:space="0" w:color="auto"/>
                <w:right w:val="none" w:sz="0" w:space="0" w:color="auto"/>
              </w:divBdr>
            </w:div>
            <w:div w:id="456417577">
              <w:marLeft w:val="0"/>
              <w:marRight w:val="0"/>
              <w:marTop w:val="0"/>
              <w:marBottom w:val="0"/>
              <w:divBdr>
                <w:top w:val="none" w:sz="0" w:space="0" w:color="auto"/>
                <w:left w:val="none" w:sz="0" w:space="0" w:color="auto"/>
                <w:bottom w:val="none" w:sz="0" w:space="0" w:color="auto"/>
                <w:right w:val="none" w:sz="0" w:space="0" w:color="auto"/>
              </w:divBdr>
            </w:div>
            <w:div w:id="803426673">
              <w:marLeft w:val="0"/>
              <w:marRight w:val="0"/>
              <w:marTop w:val="0"/>
              <w:marBottom w:val="0"/>
              <w:divBdr>
                <w:top w:val="none" w:sz="0" w:space="0" w:color="auto"/>
                <w:left w:val="none" w:sz="0" w:space="0" w:color="auto"/>
                <w:bottom w:val="none" w:sz="0" w:space="0" w:color="auto"/>
                <w:right w:val="none" w:sz="0" w:space="0" w:color="auto"/>
              </w:divBdr>
            </w:div>
            <w:div w:id="2126465734">
              <w:marLeft w:val="0"/>
              <w:marRight w:val="0"/>
              <w:marTop w:val="0"/>
              <w:marBottom w:val="0"/>
              <w:divBdr>
                <w:top w:val="none" w:sz="0" w:space="0" w:color="auto"/>
                <w:left w:val="none" w:sz="0" w:space="0" w:color="auto"/>
                <w:bottom w:val="none" w:sz="0" w:space="0" w:color="auto"/>
                <w:right w:val="none" w:sz="0" w:space="0" w:color="auto"/>
              </w:divBdr>
            </w:div>
          </w:divsChild>
        </w:div>
        <w:div w:id="203565495">
          <w:marLeft w:val="0"/>
          <w:marRight w:val="0"/>
          <w:marTop w:val="0"/>
          <w:marBottom w:val="0"/>
          <w:divBdr>
            <w:top w:val="none" w:sz="0" w:space="0" w:color="auto"/>
            <w:left w:val="none" w:sz="0" w:space="0" w:color="auto"/>
            <w:bottom w:val="none" w:sz="0" w:space="0" w:color="auto"/>
            <w:right w:val="none" w:sz="0" w:space="0" w:color="auto"/>
          </w:divBdr>
        </w:div>
        <w:div w:id="205608355">
          <w:marLeft w:val="0"/>
          <w:marRight w:val="0"/>
          <w:marTop w:val="0"/>
          <w:marBottom w:val="0"/>
          <w:divBdr>
            <w:top w:val="none" w:sz="0" w:space="0" w:color="auto"/>
            <w:left w:val="none" w:sz="0" w:space="0" w:color="auto"/>
            <w:bottom w:val="none" w:sz="0" w:space="0" w:color="auto"/>
            <w:right w:val="none" w:sz="0" w:space="0" w:color="auto"/>
          </w:divBdr>
        </w:div>
        <w:div w:id="228538439">
          <w:marLeft w:val="0"/>
          <w:marRight w:val="0"/>
          <w:marTop w:val="0"/>
          <w:marBottom w:val="0"/>
          <w:divBdr>
            <w:top w:val="none" w:sz="0" w:space="0" w:color="auto"/>
            <w:left w:val="none" w:sz="0" w:space="0" w:color="auto"/>
            <w:bottom w:val="none" w:sz="0" w:space="0" w:color="auto"/>
            <w:right w:val="none" w:sz="0" w:space="0" w:color="auto"/>
          </w:divBdr>
        </w:div>
        <w:div w:id="246113674">
          <w:marLeft w:val="0"/>
          <w:marRight w:val="0"/>
          <w:marTop w:val="0"/>
          <w:marBottom w:val="0"/>
          <w:divBdr>
            <w:top w:val="none" w:sz="0" w:space="0" w:color="auto"/>
            <w:left w:val="none" w:sz="0" w:space="0" w:color="auto"/>
            <w:bottom w:val="none" w:sz="0" w:space="0" w:color="auto"/>
            <w:right w:val="none" w:sz="0" w:space="0" w:color="auto"/>
          </w:divBdr>
        </w:div>
        <w:div w:id="249894881">
          <w:marLeft w:val="0"/>
          <w:marRight w:val="0"/>
          <w:marTop w:val="0"/>
          <w:marBottom w:val="0"/>
          <w:divBdr>
            <w:top w:val="none" w:sz="0" w:space="0" w:color="auto"/>
            <w:left w:val="none" w:sz="0" w:space="0" w:color="auto"/>
            <w:bottom w:val="none" w:sz="0" w:space="0" w:color="auto"/>
            <w:right w:val="none" w:sz="0" w:space="0" w:color="auto"/>
          </w:divBdr>
        </w:div>
        <w:div w:id="257375769">
          <w:marLeft w:val="0"/>
          <w:marRight w:val="0"/>
          <w:marTop w:val="0"/>
          <w:marBottom w:val="0"/>
          <w:divBdr>
            <w:top w:val="none" w:sz="0" w:space="0" w:color="auto"/>
            <w:left w:val="none" w:sz="0" w:space="0" w:color="auto"/>
            <w:bottom w:val="none" w:sz="0" w:space="0" w:color="auto"/>
            <w:right w:val="none" w:sz="0" w:space="0" w:color="auto"/>
          </w:divBdr>
        </w:div>
        <w:div w:id="264730481">
          <w:marLeft w:val="0"/>
          <w:marRight w:val="0"/>
          <w:marTop w:val="0"/>
          <w:marBottom w:val="0"/>
          <w:divBdr>
            <w:top w:val="none" w:sz="0" w:space="0" w:color="auto"/>
            <w:left w:val="none" w:sz="0" w:space="0" w:color="auto"/>
            <w:bottom w:val="none" w:sz="0" w:space="0" w:color="auto"/>
            <w:right w:val="none" w:sz="0" w:space="0" w:color="auto"/>
          </w:divBdr>
          <w:divsChild>
            <w:div w:id="173150145">
              <w:marLeft w:val="0"/>
              <w:marRight w:val="0"/>
              <w:marTop w:val="0"/>
              <w:marBottom w:val="0"/>
              <w:divBdr>
                <w:top w:val="none" w:sz="0" w:space="0" w:color="auto"/>
                <w:left w:val="none" w:sz="0" w:space="0" w:color="auto"/>
                <w:bottom w:val="none" w:sz="0" w:space="0" w:color="auto"/>
                <w:right w:val="none" w:sz="0" w:space="0" w:color="auto"/>
              </w:divBdr>
            </w:div>
            <w:div w:id="1444569595">
              <w:marLeft w:val="0"/>
              <w:marRight w:val="0"/>
              <w:marTop w:val="0"/>
              <w:marBottom w:val="0"/>
              <w:divBdr>
                <w:top w:val="none" w:sz="0" w:space="0" w:color="auto"/>
                <w:left w:val="none" w:sz="0" w:space="0" w:color="auto"/>
                <w:bottom w:val="none" w:sz="0" w:space="0" w:color="auto"/>
                <w:right w:val="none" w:sz="0" w:space="0" w:color="auto"/>
              </w:divBdr>
            </w:div>
            <w:div w:id="1744256256">
              <w:marLeft w:val="0"/>
              <w:marRight w:val="0"/>
              <w:marTop w:val="0"/>
              <w:marBottom w:val="0"/>
              <w:divBdr>
                <w:top w:val="none" w:sz="0" w:space="0" w:color="auto"/>
                <w:left w:val="none" w:sz="0" w:space="0" w:color="auto"/>
                <w:bottom w:val="none" w:sz="0" w:space="0" w:color="auto"/>
                <w:right w:val="none" w:sz="0" w:space="0" w:color="auto"/>
              </w:divBdr>
            </w:div>
          </w:divsChild>
        </w:div>
        <w:div w:id="271479284">
          <w:marLeft w:val="0"/>
          <w:marRight w:val="0"/>
          <w:marTop w:val="0"/>
          <w:marBottom w:val="0"/>
          <w:divBdr>
            <w:top w:val="none" w:sz="0" w:space="0" w:color="auto"/>
            <w:left w:val="none" w:sz="0" w:space="0" w:color="auto"/>
            <w:bottom w:val="none" w:sz="0" w:space="0" w:color="auto"/>
            <w:right w:val="none" w:sz="0" w:space="0" w:color="auto"/>
          </w:divBdr>
        </w:div>
        <w:div w:id="274676873">
          <w:marLeft w:val="0"/>
          <w:marRight w:val="0"/>
          <w:marTop w:val="0"/>
          <w:marBottom w:val="0"/>
          <w:divBdr>
            <w:top w:val="none" w:sz="0" w:space="0" w:color="auto"/>
            <w:left w:val="none" w:sz="0" w:space="0" w:color="auto"/>
            <w:bottom w:val="none" w:sz="0" w:space="0" w:color="auto"/>
            <w:right w:val="none" w:sz="0" w:space="0" w:color="auto"/>
          </w:divBdr>
        </w:div>
        <w:div w:id="284972355">
          <w:marLeft w:val="0"/>
          <w:marRight w:val="0"/>
          <w:marTop w:val="0"/>
          <w:marBottom w:val="0"/>
          <w:divBdr>
            <w:top w:val="none" w:sz="0" w:space="0" w:color="auto"/>
            <w:left w:val="none" w:sz="0" w:space="0" w:color="auto"/>
            <w:bottom w:val="none" w:sz="0" w:space="0" w:color="auto"/>
            <w:right w:val="none" w:sz="0" w:space="0" w:color="auto"/>
          </w:divBdr>
        </w:div>
        <w:div w:id="290866604">
          <w:marLeft w:val="0"/>
          <w:marRight w:val="0"/>
          <w:marTop w:val="0"/>
          <w:marBottom w:val="0"/>
          <w:divBdr>
            <w:top w:val="none" w:sz="0" w:space="0" w:color="auto"/>
            <w:left w:val="none" w:sz="0" w:space="0" w:color="auto"/>
            <w:bottom w:val="none" w:sz="0" w:space="0" w:color="auto"/>
            <w:right w:val="none" w:sz="0" w:space="0" w:color="auto"/>
          </w:divBdr>
        </w:div>
        <w:div w:id="303387207">
          <w:marLeft w:val="0"/>
          <w:marRight w:val="0"/>
          <w:marTop w:val="0"/>
          <w:marBottom w:val="0"/>
          <w:divBdr>
            <w:top w:val="none" w:sz="0" w:space="0" w:color="auto"/>
            <w:left w:val="none" w:sz="0" w:space="0" w:color="auto"/>
            <w:bottom w:val="none" w:sz="0" w:space="0" w:color="auto"/>
            <w:right w:val="none" w:sz="0" w:space="0" w:color="auto"/>
          </w:divBdr>
        </w:div>
        <w:div w:id="313533937">
          <w:marLeft w:val="0"/>
          <w:marRight w:val="0"/>
          <w:marTop w:val="0"/>
          <w:marBottom w:val="0"/>
          <w:divBdr>
            <w:top w:val="none" w:sz="0" w:space="0" w:color="auto"/>
            <w:left w:val="none" w:sz="0" w:space="0" w:color="auto"/>
            <w:bottom w:val="none" w:sz="0" w:space="0" w:color="auto"/>
            <w:right w:val="none" w:sz="0" w:space="0" w:color="auto"/>
          </w:divBdr>
        </w:div>
        <w:div w:id="317267756">
          <w:marLeft w:val="0"/>
          <w:marRight w:val="0"/>
          <w:marTop w:val="0"/>
          <w:marBottom w:val="0"/>
          <w:divBdr>
            <w:top w:val="none" w:sz="0" w:space="0" w:color="auto"/>
            <w:left w:val="none" w:sz="0" w:space="0" w:color="auto"/>
            <w:bottom w:val="none" w:sz="0" w:space="0" w:color="auto"/>
            <w:right w:val="none" w:sz="0" w:space="0" w:color="auto"/>
          </w:divBdr>
        </w:div>
        <w:div w:id="321546703">
          <w:marLeft w:val="0"/>
          <w:marRight w:val="0"/>
          <w:marTop w:val="0"/>
          <w:marBottom w:val="0"/>
          <w:divBdr>
            <w:top w:val="none" w:sz="0" w:space="0" w:color="auto"/>
            <w:left w:val="none" w:sz="0" w:space="0" w:color="auto"/>
            <w:bottom w:val="none" w:sz="0" w:space="0" w:color="auto"/>
            <w:right w:val="none" w:sz="0" w:space="0" w:color="auto"/>
          </w:divBdr>
          <w:divsChild>
            <w:div w:id="534658990">
              <w:marLeft w:val="0"/>
              <w:marRight w:val="0"/>
              <w:marTop w:val="0"/>
              <w:marBottom w:val="0"/>
              <w:divBdr>
                <w:top w:val="none" w:sz="0" w:space="0" w:color="auto"/>
                <w:left w:val="none" w:sz="0" w:space="0" w:color="auto"/>
                <w:bottom w:val="none" w:sz="0" w:space="0" w:color="auto"/>
                <w:right w:val="none" w:sz="0" w:space="0" w:color="auto"/>
              </w:divBdr>
            </w:div>
            <w:div w:id="1734230621">
              <w:marLeft w:val="0"/>
              <w:marRight w:val="0"/>
              <w:marTop w:val="0"/>
              <w:marBottom w:val="0"/>
              <w:divBdr>
                <w:top w:val="none" w:sz="0" w:space="0" w:color="auto"/>
                <w:left w:val="none" w:sz="0" w:space="0" w:color="auto"/>
                <w:bottom w:val="none" w:sz="0" w:space="0" w:color="auto"/>
                <w:right w:val="none" w:sz="0" w:space="0" w:color="auto"/>
              </w:divBdr>
            </w:div>
          </w:divsChild>
        </w:div>
        <w:div w:id="325134375">
          <w:marLeft w:val="0"/>
          <w:marRight w:val="0"/>
          <w:marTop w:val="0"/>
          <w:marBottom w:val="0"/>
          <w:divBdr>
            <w:top w:val="none" w:sz="0" w:space="0" w:color="auto"/>
            <w:left w:val="none" w:sz="0" w:space="0" w:color="auto"/>
            <w:bottom w:val="none" w:sz="0" w:space="0" w:color="auto"/>
            <w:right w:val="none" w:sz="0" w:space="0" w:color="auto"/>
          </w:divBdr>
          <w:divsChild>
            <w:div w:id="351032325">
              <w:marLeft w:val="0"/>
              <w:marRight w:val="0"/>
              <w:marTop w:val="0"/>
              <w:marBottom w:val="0"/>
              <w:divBdr>
                <w:top w:val="none" w:sz="0" w:space="0" w:color="auto"/>
                <w:left w:val="none" w:sz="0" w:space="0" w:color="auto"/>
                <w:bottom w:val="none" w:sz="0" w:space="0" w:color="auto"/>
                <w:right w:val="none" w:sz="0" w:space="0" w:color="auto"/>
              </w:divBdr>
            </w:div>
            <w:div w:id="406853557">
              <w:marLeft w:val="0"/>
              <w:marRight w:val="0"/>
              <w:marTop w:val="0"/>
              <w:marBottom w:val="0"/>
              <w:divBdr>
                <w:top w:val="none" w:sz="0" w:space="0" w:color="auto"/>
                <w:left w:val="none" w:sz="0" w:space="0" w:color="auto"/>
                <w:bottom w:val="none" w:sz="0" w:space="0" w:color="auto"/>
                <w:right w:val="none" w:sz="0" w:space="0" w:color="auto"/>
              </w:divBdr>
            </w:div>
            <w:div w:id="1168592737">
              <w:marLeft w:val="0"/>
              <w:marRight w:val="0"/>
              <w:marTop w:val="0"/>
              <w:marBottom w:val="0"/>
              <w:divBdr>
                <w:top w:val="none" w:sz="0" w:space="0" w:color="auto"/>
                <w:left w:val="none" w:sz="0" w:space="0" w:color="auto"/>
                <w:bottom w:val="none" w:sz="0" w:space="0" w:color="auto"/>
                <w:right w:val="none" w:sz="0" w:space="0" w:color="auto"/>
              </w:divBdr>
            </w:div>
            <w:div w:id="1568569570">
              <w:marLeft w:val="0"/>
              <w:marRight w:val="0"/>
              <w:marTop w:val="0"/>
              <w:marBottom w:val="0"/>
              <w:divBdr>
                <w:top w:val="none" w:sz="0" w:space="0" w:color="auto"/>
                <w:left w:val="none" w:sz="0" w:space="0" w:color="auto"/>
                <w:bottom w:val="none" w:sz="0" w:space="0" w:color="auto"/>
                <w:right w:val="none" w:sz="0" w:space="0" w:color="auto"/>
              </w:divBdr>
            </w:div>
            <w:div w:id="1863128841">
              <w:marLeft w:val="0"/>
              <w:marRight w:val="0"/>
              <w:marTop w:val="0"/>
              <w:marBottom w:val="0"/>
              <w:divBdr>
                <w:top w:val="none" w:sz="0" w:space="0" w:color="auto"/>
                <w:left w:val="none" w:sz="0" w:space="0" w:color="auto"/>
                <w:bottom w:val="none" w:sz="0" w:space="0" w:color="auto"/>
                <w:right w:val="none" w:sz="0" w:space="0" w:color="auto"/>
              </w:divBdr>
            </w:div>
          </w:divsChild>
        </w:div>
        <w:div w:id="331955379">
          <w:marLeft w:val="0"/>
          <w:marRight w:val="0"/>
          <w:marTop w:val="0"/>
          <w:marBottom w:val="0"/>
          <w:divBdr>
            <w:top w:val="none" w:sz="0" w:space="0" w:color="auto"/>
            <w:left w:val="none" w:sz="0" w:space="0" w:color="auto"/>
            <w:bottom w:val="none" w:sz="0" w:space="0" w:color="auto"/>
            <w:right w:val="none" w:sz="0" w:space="0" w:color="auto"/>
          </w:divBdr>
        </w:div>
        <w:div w:id="332342098">
          <w:marLeft w:val="0"/>
          <w:marRight w:val="0"/>
          <w:marTop w:val="0"/>
          <w:marBottom w:val="0"/>
          <w:divBdr>
            <w:top w:val="none" w:sz="0" w:space="0" w:color="auto"/>
            <w:left w:val="none" w:sz="0" w:space="0" w:color="auto"/>
            <w:bottom w:val="none" w:sz="0" w:space="0" w:color="auto"/>
            <w:right w:val="none" w:sz="0" w:space="0" w:color="auto"/>
          </w:divBdr>
        </w:div>
        <w:div w:id="352458570">
          <w:marLeft w:val="0"/>
          <w:marRight w:val="0"/>
          <w:marTop w:val="0"/>
          <w:marBottom w:val="0"/>
          <w:divBdr>
            <w:top w:val="none" w:sz="0" w:space="0" w:color="auto"/>
            <w:left w:val="none" w:sz="0" w:space="0" w:color="auto"/>
            <w:bottom w:val="none" w:sz="0" w:space="0" w:color="auto"/>
            <w:right w:val="none" w:sz="0" w:space="0" w:color="auto"/>
          </w:divBdr>
        </w:div>
        <w:div w:id="355232933">
          <w:marLeft w:val="0"/>
          <w:marRight w:val="0"/>
          <w:marTop w:val="0"/>
          <w:marBottom w:val="0"/>
          <w:divBdr>
            <w:top w:val="none" w:sz="0" w:space="0" w:color="auto"/>
            <w:left w:val="none" w:sz="0" w:space="0" w:color="auto"/>
            <w:bottom w:val="none" w:sz="0" w:space="0" w:color="auto"/>
            <w:right w:val="none" w:sz="0" w:space="0" w:color="auto"/>
          </w:divBdr>
        </w:div>
        <w:div w:id="361169295">
          <w:marLeft w:val="0"/>
          <w:marRight w:val="0"/>
          <w:marTop w:val="0"/>
          <w:marBottom w:val="0"/>
          <w:divBdr>
            <w:top w:val="none" w:sz="0" w:space="0" w:color="auto"/>
            <w:left w:val="none" w:sz="0" w:space="0" w:color="auto"/>
            <w:bottom w:val="none" w:sz="0" w:space="0" w:color="auto"/>
            <w:right w:val="none" w:sz="0" w:space="0" w:color="auto"/>
          </w:divBdr>
          <w:divsChild>
            <w:div w:id="1760178260">
              <w:marLeft w:val="0"/>
              <w:marRight w:val="0"/>
              <w:marTop w:val="0"/>
              <w:marBottom w:val="0"/>
              <w:divBdr>
                <w:top w:val="none" w:sz="0" w:space="0" w:color="auto"/>
                <w:left w:val="none" w:sz="0" w:space="0" w:color="auto"/>
                <w:bottom w:val="none" w:sz="0" w:space="0" w:color="auto"/>
                <w:right w:val="none" w:sz="0" w:space="0" w:color="auto"/>
              </w:divBdr>
            </w:div>
          </w:divsChild>
        </w:div>
        <w:div w:id="362874370">
          <w:marLeft w:val="0"/>
          <w:marRight w:val="0"/>
          <w:marTop w:val="0"/>
          <w:marBottom w:val="0"/>
          <w:divBdr>
            <w:top w:val="none" w:sz="0" w:space="0" w:color="auto"/>
            <w:left w:val="none" w:sz="0" w:space="0" w:color="auto"/>
            <w:bottom w:val="none" w:sz="0" w:space="0" w:color="auto"/>
            <w:right w:val="none" w:sz="0" w:space="0" w:color="auto"/>
          </w:divBdr>
        </w:div>
        <w:div w:id="370765913">
          <w:marLeft w:val="0"/>
          <w:marRight w:val="0"/>
          <w:marTop w:val="0"/>
          <w:marBottom w:val="0"/>
          <w:divBdr>
            <w:top w:val="none" w:sz="0" w:space="0" w:color="auto"/>
            <w:left w:val="none" w:sz="0" w:space="0" w:color="auto"/>
            <w:bottom w:val="none" w:sz="0" w:space="0" w:color="auto"/>
            <w:right w:val="none" w:sz="0" w:space="0" w:color="auto"/>
          </w:divBdr>
        </w:div>
        <w:div w:id="379981415">
          <w:marLeft w:val="0"/>
          <w:marRight w:val="0"/>
          <w:marTop w:val="0"/>
          <w:marBottom w:val="0"/>
          <w:divBdr>
            <w:top w:val="none" w:sz="0" w:space="0" w:color="auto"/>
            <w:left w:val="none" w:sz="0" w:space="0" w:color="auto"/>
            <w:bottom w:val="none" w:sz="0" w:space="0" w:color="auto"/>
            <w:right w:val="none" w:sz="0" w:space="0" w:color="auto"/>
          </w:divBdr>
        </w:div>
        <w:div w:id="407650196">
          <w:marLeft w:val="0"/>
          <w:marRight w:val="0"/>
          <w:marTop w:val="0"/>
          <w:marBottom w:val="0"/>
          <w:divBdr>
            <w:top w:val="none" w:sz="0" w:space="0" w:color="auto"/>
            <w:left w:val="none" w:sz="0" w:space="0" w:color="auto"/>
            <w:bottom w:val="none" w:sz="0" w:space="0" w:color="auto"/>
            <w:right w:val="none" w:sz="0" w:space="0" w:color="auto"/>
          </w:divBdr>
        </w:div>
        <w:div w:id="414742186">
          <w:marLeft w:val="0"/>
          <w:marRight w:val="0"/>
          <w:marTop w:val="0"/>
          <w:marBottom w:val="0"/>
          <w:divBdr>
            <w:top w:val="none" w:sz="0" w:space="0" w:color="auto"/>
            <w:left w:val="none" w:sz="0" w:space="0" w:color="auto"/>
            <w:bottom w:val="none" w:sz="0" w:space="0" w:color="auto"/>
            <w:right w:val="none" w:sz="0" w:space="0" w:color="auto"/>
          </w:divBdr>
          <w:divsChild>
            <w:div w:id="1281841265">
              <w:marLeft w:val="0"/>
              <w:marRight w:val="0"/>
              <w:marTop w:val="0"/>
              <w:marBottom w:val="0"/>
              <w:divBdr>
                <w:top w:val="none" w:sz="0" w:space="0" w:color="auto"/>
                <w:left w:val="none" w:sz="0" w:space="0" w:color="auto"/>
                <w:bottom w:val="none" w:sz="0" w:space="0" w:color="auto"/>
                <w:right w:val="none" w:sz="0" w:space="0" w:color="auto"/>
              </w:divBdr>
            </w:div>
          </w:divsChild>
        </w:div>
        <w:div w:id="436826074">
          <w:marLeft w:val="0"/>
          <w:marRight w:val="0"/>
          <w:marTop w:val="0"/>
          <w:marBottom w:val="0"/>
          <w:divBdr>
            <w:top w:val="none" w:sz="0" w:space="0" w:color="auto"/>
            <w:left w:val="none" w:sz="0" w:space="0" w:color="auto"/>
            <w:bottom w:val="none" w:sz="0" w:space="0" w:color="auto"/>
            <w:right w:val="none" w:sz="0" w:space="0" w:color="auto"/>
          </w:divBdr>
        </w:div>
        <w:div w:id="442306793">
          <w:marLeft w:val="0"/>
          <w:marRight w:val="0"/>
          <w:marTop w:val="0"/>
          <w:marBottom w:val="0"/>
          <w:divBdr>
            <w:top w:val="none" w:sz="0" w:space="0" w:color="auto"/>
            <w:left w:val="none" w:sz="0" w:space="0" w:color="auto"/>
            <w:bottom w:val="none" w:sz="0" w:space="0" w:color="auto"/>
            <w:right w:val="none" w:sz="0" w:space="0" w:color="auto"/>
          </w:divBdr>
          <w:divsChild>
            <w:div w:id="581111586">
              <w:marLeft w:val="0"/>
              <w:marRight w:val="0"/>
              <w:marTop w:val="0"/>
              <w:marBottom w:val="0"/>
              <w:divBdr>
                <w:top w:val="none" w:sz="0" w:space="0" w:color="auto"/>
                <w:left w:val="none" w:sz="0" w:space="0" w:color="auto"/>
                <w:bottom w:val="none" w:sz="0" w:space="0" w:color="auto"/>
                <w:right w:val="none" w:sz="0" w:space="0" w:color="auto"/>
              </w:divBdr>
            </w:div>
            <w:div w:id="744575927">
              <w:marLeft w:val="0"/>
              <w:marRight w:val="0"/>
              <w:marTop w:val="0"/>
              <w:marBottom w:val="0"/>
              <w:divBdr>
                <w:top w:val="none" w:sz="0" w:space="0" w:color="auto"/>
                <w:left w:val="none" w:sz="0" w:space="0" w:color="auto"/>
                <w:bottom w:val="none" w:sz="0" w:space="0" w:color="auto"/>
                <w:right w:val="none" w:sz="0" w:space="0" w:color="auto"/>
              </w:divBdr>
            </w:div>
            <w:div w:id="1142389502">
              <w:marLeft w:val="0"/>
              <w:marRight w:val="0"/>
              <w:marTop w:val="0"/>
              <w:marBottom w:val="0"/>
              <w:divBdr>
                <w:top w:val="none" w:sz="0" w:space="0" w:color="auto"/>
                <w:left w:val="none" w:sz="0" w:space="0" w:color="auto"/>
                <w:bottom w:val="none" w:sz="0" w:space="0" w:color="auto"/>
                <w:right w:val="none" w:sz="0" w:space="0" w:color="auto"/>
              </w:divBdr>
            </w:div>
            <w:div w:id="1356034889">
              <w:marLeft w:val="0"/>
              <w:marRight w:val="0"/>
              <w:marTop w:val="0"/>
              <w:marBottom w:val="0"/>
              <w:divBdr>
                <w:top w:val="none" w:sz="0" w:space="0" w:color="auto"/>
                <w:left w:val="none" w:sz="0" w:space="0" w:color="auto"/>
                <w:bottom w:val="none" w:sz="0" w:space="0" w:color="auto"/>
                <w:right w:val="none" w:sz="0" w:space="0" w:color="auto"/>
              </w:divBdr>
            </w:div>
            <w:div w:id="1429086225">
              <w:marLeft w:val="0"/>
              <w:marRight w:val="0"/>
              <w:marTop w:val="0"/>
              <w:marBottom w:val="0"/>
              <w:divBdr>
                <w:top w:val="none" w:sz="0" w:space="0" w:color="auto"/>
                <w:left w:val="none" w:sz="0" w:space="0" w:color="auto"/>
                <w:bottom w:val="none" w:sz="0" w:space="0" w:color="auto"/>
                <w:right w:val="none" w:sz="0" w:space="0" w:color="auto"/>
              </w:divBdr>
            </w:div>
          </w:divsChild>
        </w:div>
        <w:div w:id="448202092">
          <w:marLeft w:val="0"/>
          <w:marRight w:val="0"/>
          <w:marTop w:val="0"/>
          <w:marBottom w:val="0"/>
          <w:divBdr>
            <w:top w:val="none" w:sz="0" w:space="0" w:color="auto"/>
            <w:left w:val="none" w:sz="0" w:space="0" w:color="auto"/>
            <w:bottom w:val="none" w:sz="0" w:space="0" w:color="auto"/>
            <w:right w:val="none" w:sz="0" w:space="0" w:color="auto"/>
          </w:divBdr>
        </w:div>
        <w:div w:id="452864164">
          <w:marLeft w:val="0"/>
          <w:marRight w:val="0"/>
          <w:marTop w:val="0"/>
          <w:marBottom w:val="0"/>
          <w:divBdr>
            <w:top w:val="none" w:sz="0" w:space="0" w:color="auto"/>
            <w:left w:val="none" w:sz="0" w:space="0" w:color="auto"/>
            <w:bottom w:val="none" w:sz="0" w:space="0" w:color="auto"/>
            <w:right w:val="none" w:sz="0" w:space="0" w:color="auto"/>
          </w:divBdr>
        </w:div>
        <w:div w:id="460734610">
          <w:marLeft w:val="0"/>
          <w:marRight w:val="0"/>
          <w:marTop w:val="0"/>
          <w:marBottom w:val="0"/>
          <w:divBdr>
            <w:top w:val="none" w:sz="0" w:space="0" w:color="auto"/>
            <w:left w:val="none" w:sz="0" w:space="0" w:color="auto"/>
            <w:bottom w:val="none" w:sz="0" w:space="0" w:color="auto"/>
            <w:right w:val="none" w:sz="0" w:space="0" w:color="auto"/>
          </w:divBdr>
        </w:div>
        <w:div w:id="483086994">
          <w:marLeft w:val="0"/>
          <w:marRight w:val="0"/>
          <w:marTop w:val="0"/>
          <w:marBottom w:val="0"/>
          <w:divBdr>
            <w:top w:val="none" w:sz="0" w:space="0" w:color="auto"/>
            <w:left w:val="none" w:sz="0" w:space="0" w:color="auto"/>
            <w:bottom w:val="none" w:sz="0" w:space="0" w:color="auto"/>
            <w:right w:val="none" w:sz="0" w:space="0" w:color="auto"/>
          </w:divBdr>
        </w:div>
        <w:div w:id="485979075">
          <w:marLeft w:val="0"/>
          <w:marRight w:val="0"/>
          <w:marTop w:val="0"/>
          <w:marBottom w:val="0"/>
          <w:divBdr>
            <w:top w:val="none" w:sz="0" w:space="0" w:color="auto"/>
            <w:left w:val="none" w:sz="0" w:space="0" w:color="auto"/>
            <w:bottom w:val="none" w:sz="0" w:space="0" w:color="auto"/>
            <w:right w:val="none" w:sz="0" w:space="0" w:color="auto"/>
          </w:divBdr>
          <w:divsChild>
            <w:div w:id="155613280">
              <w:marLeft w:val="0"/>
              <w:marRight w:val="0"/>
              <w:marTop w:val="0"/>
              <w:marBottom w:val="0"/>
              <w:divBdr>
                <w:top w:val="none" w:sz="0" w:space="0" w:color="auto"/>
                <w:left w:val="none" w:sz="0" w:space="0" w:color="auto"/>
                <w:bottom w:val="none" w:sz="0" w:space="0" w:color="auto"/>
                <w:right w:val="none" w:sz="0" w:space="0" w:color="auto"/>
              </w:divBdr>
            </w:div>
          </w:divsChild>
        </w:div>
        <w:div w:id="486554747">
          <w:marLeft w:val="0"/>
          <w:marRight w:val="0"/>
          <w:marTop w:val="0"/>
          <w:marBottom w:val="0"/>
          <w:divBdr>
            <w:top w:val="none" w:sz="0" w:space="0" w:color="auto"/>
            <w:left w:val="none" w:sz="0" w:space="0" w:color="auto"/>
            <w:bottom w:val="none" w:sz="0" w:space="0" w:color="auto"/>
            <w:right w:val="none" w:sz="0" w:space="0" w:color="auto"/>
          </w:divBdr>
        </w:div>
        <w:div w:id="503132012">
          <w:marLeft w:val="0"/>
          <w:marRight w:val="0"/>
          <w:marTop w:val="0"/>
          <w:marBottom w:val="0"/>
          <w:divBdr>
            <w:top w:val="none" w:sz="0" w:space="0" w:color="auto"/>
            <w:left w:val="none" w:sz="0" w:space="0" w:color="auto"/>
            <w:bottom w:val="none" w:sz="0" w:space="0" w:color="auto"/>
            <w:right w:val="none" w:sz="0" w:space="0" w:color="auto"/>
          </w:divBdr>
        </w:div>
        <w:div w:id="508447160">
          <w:marLeft w:val="0"/>
          <w:marRight w:val="0"/>
          <w:marTop w:val="0"/>
          <w:marBottom w:val="0"/>
          <w:divBdr>
            <w:top w:val="none" w:sz="0" w:space="0" w:color="auto"/>
            <w:left w:val="none" w:sz="0" w:space="0" w:color="auto"/>
            <w:bottom w:val="none" w:sz="0" w:space="0" w:color="auto"/>
            <w:right w:val="none" w:sz="0" w:space="0" w:color="auto"/>
          </w:divBdr>
        </w:div>
        <w:div w:id="517427944">
          <w:marLeft w:val="0"/>
          <w:marRight w:val="0"/>
          <w:marTop w:val="0"/>
          <w:marBottom w:val="0"/>
          <w:divBdr>
            <w:top w:val="none" w:sz="0" w:space="0" w:color="auto"/>
            <w:left w:val="none" w:sz="0" w:space="0" w:color="auto"/>
            <w:bottom w:val="none" w:sz="0" w:space="0" w:color="auto"/>
            <w:right w:val="none" w:sz="0" w:space="0" w:color="auto"/>
          </w:divBdr>
        </w:div>
        <w:div w:id="532959979">
          <w:marLeft w:val="0"/>
          <w:marRight w:val="0"/>
          <w:marTop w:val="0"/>
          <w:marBottom w:val="0"/>
          <w:divBdr>
            <w:top w:val="none" w:sz="0" w:space="0" w:color="auto"/>
            <w:left w:val="none" w:sz="0" w:space="0" w:color="auto"/>
            <w:bottom w:val="none" w:sz="0" w:space="0" w:color="auto"/>
            <w:right w:val="none" w:sz="0" w:space="0" w:color="auto"/>
          </w:divBdr>
        </w:div>
        <w:div w:id="533538935">
          <w:marLeft w:val="0"/>
          <w:marRight w:val="0"/>
          <w:marTop w:val="0"/>
          <w:marBottom w:val="0"/>
          <w:divBdr>
            <w:top w:val="none" w:sz="0" w:space="0" w:color="auto"/>
            <w:left w:val="none" w:sz="0" w:space="0" w:color="auto"/>
            <w:bottom w:val="none" w:sz="0" w:space="0" w:color="auto"/>
            <w:right w:val="none" w:sz="0" w:space="0" w:color="auto"/>
          </w:divBdr>
          <w:divsChild>
            <w:div w:id="1431657177">
              <w:marLeft w:val="0"/>
              <w:marRight w:val="0"/>
              <w:marTop w:val="0"/>
              <w:marBottom w:val="0"/>
              <w:divBdr>
                <w:top w:val="none" w:sz="0" w:space="0" w:color="auto"/>
                <w:left w:val="none" w:sz="0" w:space="0" w:color="auto"/>
                <w:bottom w:val="none" w:sz="0" w:space="0" w:color="auto"/>
                <w:right w:val="none" w:sz="0" w:space="0" w:color="auto"/>
              </w:divBdr>
            </w:div>
            <w:div w:id="1638562674">
              <w:marLeft w:val="0"/>
              <w:marRight w:val="0"/>
              <w:marTop w:val="0"/>
              <w:marBottom w:val="0"/>
              <w:divBdr>
                <w:top w:val="none" w:sz="0" w:space="0" w:color="auto"/>
                <w:left w:val="none" w:sz="0" w:space="0" w:color="auto"/>
                <w:bottom w:val="none" w:sz="0" w:space="0" w:color="auto"/>
                <w:right w:val="none" w:sz="0" w:space="0" w:color="auto"/>
              </w:divBdr>
            </w:div>
            <w:div w:id="1701317916">
              <w:marLeft w:val="0"/>
              <w:marRight w:val="0"/>
              <w:marTop w:val="0"/>
              <w:marBottom w:val="0"/>
              <w:divBdr>
                <w:top w:val="none" w:sz="0" w:space="0" w:color="auto"/>
                <w:left w:val="none" w:sz="0" w:space="0" w:color="auto"/>
                <w:bottom w:val="none" w:sz="0" w:space="0" w:color="auto"/>
                <w:right w:val="none" w:sz="0" w:space="0" w:color="auto"/>
              </w:divBdr>
            </w:div>
            <w:div w:id="1927224997">
              <w:marLeft w:val="0"/>
              <w:marRight w:val="0"/>
              <w:marTop w:val="0"/>
              <w:marBottom w:val="0"/>
              <w:divBdr>
                <w:top w:val="none" w:sz="0" w:space="0" w:color="auto"/>
                <w:left w:val="none" w:sz="0" w:space="0" w:color="auto"/>
                <w:bottom w:val="none" w:sz="0" w:space="0" w:color="auto"/>
                <w:right w:val="none" w:sz="0" w:space="0" w:color="auto"/>
              </w:divBdr>
            </w:div>
            <w:div w:id="2050908610">
              <w:marLeft w:val="0"/>
              <w:marRight w:val="0"/>
              <w:marTop w:val="0"/>
              <w:marBottom w:val="0"/>
              <w:divBdr>
                <w:top w:val="none" w:sz="0" w:space="0" w:color="auto"/>
                <w:left w:val="none" w:sz="0" w:space="0" w:color="auto"/>
                <w:bottom w:val="none" w:sz="0" w:space="0" w:color="auto"/>
                <w:right w:val="none" w:sz="0" w:space="0" w:color="auto"/>
              </w:divBdr>
            </w:div>
          </w:divsChild>
        </w:div>
        <w:div w:id="535583579">
          <w:marLeft w:val="0"/>
          <w:marRight w:val="0"/>
          <w:marTop w:val="0"/>
          <w:marBottom w:val="0"/>
          <w:divBdr>
            <w:top w:val="none" w:sz="0" w:space="0" w:color="auto"/>
            <w:left w:val="none" w:sz="0" w:space="0" w:color="auto"/>
            <w:bottom w:val="none" w:sz="0" w:space="0" w:color="auto"/>
            <w:right w:val="none" w:sz="0" w:space="0" w:color="auto"/>
          </w:divBdr>
        </w:div>
        <w:div w:id="538317391">
          <w:marLeft w:val="0"/>
          <w:marRight w:val="0"/>
          <w:marTop w:val="0"/>
          <w:marBottom w:val="0"/>
          <w:divBdr>
            <w:top w:val="none" w:sz="0" w:space="0" w:color="auto"/>
            <w:left w:val="none" w:sz="0" w:space="0" w:color="auto"/>
            <w:bottom w:val="none" w:sz="0" w:space="0" w:color="auto"/>
            <w:right w:val="none" w:sz="0" w:space="0" w:color="auto"/>
          </w:divBdr>
        </w:div>
        <w:div w:id="539320775">
          <w:marLeft w:val="0"/>
          <w:marRight w:val="0"/>
          <w:marTop w:val="0"/>
          <w:marBottom w:val="0"/>
          <w:divBdr>
            <w:top w:val="none" w:sz="0" w:space="0" w:color="auto"/>
            <w:left w:val="none" w:sz="0" w:space="0" w:color="auto"/>
            <w:bottom w:val="none" w:sz="0" w:space="0" w:color="auto"/>
            <w:right w:val="none" w:sz="0" w:space="0" w:color="auto"/>
          </w:divBdr>
        </w:div>
        <w:div w:id="556934645">
          <w:marLeft w:val="0"/>
          <w:marRight w:val="0"/>
          <w:marTop w:val="0"/>
          <w:marBottom w:val="0"/>
          <w:divBdr>
            <w:top w:val="none" w:sz="0" w:space="0" w:color="auto"/>
            <w:left w:val="none" w:sz="0" w:space="0" w:color="auto"/>
            <w:bottom w:val="none" w:sz="0" w:space="0" w:color="auto"/>
            <w:right w:val="none" w:sz="0" w:space="0" w:color="auto"/>
          </w:divBdr>
        </w:div>
        <w:div w:id="559706499">
          <w:marLeft w:val="0"/>
          <w:marRight w:val="0"/>
          <w:marTop w:val="0"/>
          <w:marBottom w:val="0"/>
          <w:divBdr>
            <w:top w:val="none" w:sz="0" w:space="0" w:color="auto"/>
            <w:left w:val="none" w:sz="0" w:space="0" w:color="auto"/>
            <w:bottom w:val="none" w:sz="0" w:space="0" w:color="auto"/>
            <w:right w:val="none" w:sz="0" w:space="0" w:color="auto"/>
          </w:divBdr>
        </w:div>
        <w:div w:id="562108539">
          <w:marLeft w:val="0"/>
          <w:marRight w:val="0"/>
          <w:marTop w:val="0"/>
          <w:marBottom w:val="0"/>
          <w:divBdr>
            <w:top w:val="none" w:sz="0" w:space="0" w:color="auto"/>
            <w:left w:val="none" w:sz="0" w:space="0" w:color="auto"/>
            <w:bottom w:val="none" w:sz="0" w:space="0" w:color="auto"/>
            <w:right w:val="none" w:sz="0" w:space="0" w:color="auto"/>
          </w:divBdr>
        </w:div>
        <w:div w:id="572467755">
          <w:marLeft w:val="0"/>
          <w:marRight w:val="0"/>
          <w:marTop w:val="0"/>
          <w:marBottom w:val="0"/>
          <w:divBdr>
            <w:top w:val="none" w:sz="0" w:space="0" w:color="auto"/>
            <w:left w:val="none" w:sz="0" w:space="0" w:color="auto"/>
            <w:bottom w:val="none" w:sz="0" w:space="0" w:color="auto"/>
            <w:right w:val="none" w:sz="0" w:space="0" w:color="auto"/>
          </w:divBdr>
          <w:divsChild>
            <w:div w:id="7408949">
              <w:marLeft w:val="0"/>
              <w:marRight w:val="0"/>
              <w:marTop w:val="0"/>
              <w:marBottom w:val="0"/>
              <w:divBdr>
                <w:top w:val="none" w:sz="0" w:space="0" w:color="auto"/>
                <w:left w:val="none" w:sz="0" w:space="0" w:color="auto"/>
                <w:bottom w:val="none" w:sz="0" w:space="0" w:color="auto"/>
                <w:right w:val="none" w:sz="0" w:space="0" w:color="auto"/>
              </w:divBdr>
            </w:div>
            <w:div w:id="786774140">
              <w:marLeft w:val="0"/>
              <w:marRight w:val="0"/>
              <w:marTop w:val="0"/>
              <w:marBottom w:val="0"/>
              <w:divBdr>
                <w:top w:val="none" w:sz="0" w:space="0" w:color="auto"/>
                <w:left w:val="none" w:sz="0" w:space="0" w:color="auto"/>
                <w:bottom w:val="none" w:sz="0" w:space="0" w:color="auto"/>
                <w:right w:val="none" w:sz="0" w:space="0" w:color="auto"/>
              </w:divBdr>
            </w:div>
            <w:div w:id="2128573269">
              <w:marLeft w:val="0"/>
              <w:marRight w:val="0"/>
              <w:marTop w:val="0"/>
              <w:marBottom w:val="0"/>
              <w:divBdr>
                <w:top w:val="none" w:sz="0" w:space="0" w:color="auto"/>
                <w:left w:val="none" w:sz="0" w:space="0" w:color="auto"/>
                <w:bottom w:val="none" w:sz="0" w:space="0" w:color="auto"/>
                <w:right w:val="none" w:sz="0" w:space="0" w:color="auto"/>
              </w:divBdr>
            </w:div>
          </w:divsChild>
        </w:div>
        <w:div w:id="584414550">
          <w:marLeft w:val="0"/>
          <w:marRight w:val="0"/>
          <w:marTop w:val="0"/>
          <w:marBottom w:val="0"/>
          <w:divBdr>
            <w:top w:val="none" w:sz="0" w:space="0" w:color="auto"/>
            <w:left w:val="none" w:sz="0" w:space="0" w:color="auto"/>
            <w:bottom w:val="none" w:sz="0" w:space="0" w:color="auto"/>
            <w:right w:val="none" w:sz="0" w:space="0" w:color="auto"/>
          </w:divBdr>
        </w:div>
        <w:div w:id="605625983">
          <w:marLeft w:val="0"/>
          <w:marRight w:val="0"/>
          <w:marTop w:val="0"/>
          <w:marBottom w:val="0"/>
          <w:divBdr>
            <w:top w:val="none" w:sz="0" w:space="0" w:color="auto"/>
            <w:left w:val="none" w:sz="0" w:space="0" w:color="auto"/>
            <w:bottom w:val="none" w:sz="0" w:space="0" w:color="auto"/>
            <w:right w:val="none" w:sz="0" w:space="0" w:color="auto"/>
          </w:divBdr>
        </w:div>
        <w:div w:id="621545179">
          <w:marLeft w:val="0"/>
          <w:marRight w:val="0"/>
          <w:marTop w:val="0"/>
          <w:marBottom w:val="0"/>
          <w:divBdr>
            <w:top w:val="none" w:sz="0" w:space="0" w:color="auto"/>
            <w:left w:val="none" w:sz="0" w:space="0" w:color="auto"/>
            <w:bottom w:val="none" w:sz="0" w:space="0" w:color="auto"/>
            <w:right w:val="none" w:sz="0" w:space="0" w:color="auto"/>
          </w:divBdr>
          <w:divsChild>
            <w:div w:id="361521463">
              <w:marLeft w:val="0"/>
              <w:marRight w:val="0"/>
              <w:marTop w:val="0"/>
              <w:marBottom w:val="0"/>
              <w:divBdr>
                <w:top w:val="none" w:sz="0" w:space="0" w:color="auto"/>
                <w:left w:val="none" w:sz="0" w:space="0" w:color="auto"/>
                <w:bottom w:val="none" w:sz="0" w:space="0" w:color="auto"/>
                <w:right w:val="none" w:sz="0" w:space="0" w:color="auto"/>
              </w:divBdr>
            </w:div>
            <w:div w:id="498811256">
              <w:marLeft w:val="0"/>
              <w:marRight w:val="0"/>
              <w:marTop w:val="0"/>
              <w:marBottom w:val="0"/>
              <w:divBdr>
                <w:top w:val="none" w:sz="0" w:space="0" w:color="auto"/>
                <w:left w:val="none" w:sz="0" w:space="0" w:color="auto"/>
                <w:bottom w:val="none" w:sz="0" w:space="0" w:color="auto"/>
                <w:right w:val="none" w:sz="0" w:space="0" w:color="auto"/>
              </w:divBdr>
            </w:div>
            <w:div w:id="1401446671">
              <w:marLeft w:val="0"/>
              <w:marRight w:val="0"/>
              <w:marTop w:val="0"/>
              <w:marBottom w:val="0"/>
              <w:divBdr>
                <w:top w:val="none" w:sz="0" w:space="0" w:color="auto"/>
                <w:left w:val="none" w:sz="0" w:space="0" w:color="auto"/>
                <w:bottom w:val="none" w:sz="0" w:space="0" w:color="auto"/>
                <w:right w:val="none" w:sz="0" w:space="0" w:color="auto"/>
              </w:divBdr>
            </w:div>
          </w:divsChild>
        </w:div>
        <w:div w:id="646739966">
          <w:marLeft w:val="0"/>
          <w:marRight w:val="0"/>
          <w:marTop w:val="0"/>
          <w:marBottom w:val="0"/>
          <w:divBdr>
            <w:top w:val="none" w:sz="0" w:space="0" w:color="auto"/>
            <w:left w:val="none" w:sz="0" w:space="0" w:color="auto"/>
            <w:bottom w:val="none" w:sz="0" w:space="0" w:color="auto"/>
            <w:right w:val="none" w:sz="0" w:space="0" w:color="auto"/>
          </w:divBdr>
        </w:div>
        <w:div w:id="652485052">
          <w:marLeft w:val="0"/>
          <w:marRight w:val="0"/>
          <w:marTop w:val="0"/>
          <w:marBottom w:val="0"/>
          <w:divBdr>
            <w:top w:val="none" w:sz="0" w:space="0" w:color="auto"/>
            <w:left w:val="none" w:sz="0" w:space="0" w:color="auto"/>
            <w:bottom w:val="none" w:sz="0" w:space="0" w:color="auto"/>
            <w:right w:val="none" w:sz="0" w:space="0" w:color="auto"/>
          </w:divBdr>
        </w:div>
        <w:div w:id="654529508">
          <w:marLeft w:val="0"/>
          <w:marRight w:val="0"/>
          <w:marTop w:val="0"/>
          <w:marBottom w:val="0"/>
          <w:divBdr>
            <w:top w:val="none" w:sz="0" w:space="0" w:color="auto"/>
            <w:left w:val="none" w:sz="0" w:space="0" w:color="auto"/>
            <w:bottom w:val="none" w:sz="0" w:space="0" w:color="auto"/>
            <w:right w:val="none" w:sz="0" w:space="0" w:color="auto"/>
          </w:divBdr>
          <w:divsChild>
            <w:div w:id="293558253">
              <w:marLeft w:val="0"/>
              <w:marRight w:val="0"/>
              <w:marTop w:val="0"/>
              <w:marBottom w:val="0"/>
              <w:divBdr>
                <w:top w:val="none" w:sz="0" w:space="0" w:color="auto"/>
                <w:left w:val="none" w:sz="0" w:space="0" w:color="auto"/>
                <w:bottom w:val="none" w:sz="0" w:space="0" w:color="auto"/>
                <w:right w:val="none" w:sz="0" w:space="0" w:color="auto"/>
              </w:divBdr>
            </w:div>
            <w:div w:id="835416767">
              <w:marLeft w:val="0"/>
              <w:marRight w:val="0"/>
              <w:marTop w:val="0"/>
              <w:marBottom w:val="0"/>
              <w:divBdr>
                <w:top w:val="none" w:sz="0" w:space="0" w:color="auto"/>
                <w:left w:val="none" w:sz="0" w:space="0" w:color="auto"/>
                <w:bottom w:val="none" w:sz="0" w:space="0" w:color="auto"/>
                <w:right w:val="none" w:sz="0" w:space="0" w:color="auto"/>
              </w:divBdr>
            </w:div>
            <w:div w:id="855576107">
              <w:marLeft w:val="0"/>
              <w:marRight w:val="0"/>
              <w:marTop w:val="0"/>
              <w:marBottom w:val="0"/>
              <w:divBdr>
                <w:top w:val="none" w:sz="0" w:space="0" w:color="auto"/>
                <w:left w:val="none" w:sz="0" w:space="0" w:color="auto"/>
                <w:bottom w:val="none" w:sz="0" w:space="0" w:color="auto"/>
                <w:right w:val="none" w:sz="0" w:space="0" w:color="auto"/>
              </w:divBdr>
            </w:div>
            <w:div w:id="1355955232">
              <w:marLeft w:val="0"/>
              <w:marRight w:val="0"/>
              <w:marTop w:val="0"/>
              <w:marBottom w:val="0"/>
              <w:divBdr>
                <w:top w:val="none" w:sz="0" w:space="0" w:color="auto"/>
                <w:left w:val="none" w:sz="0" w:space="0" w:color="auto"/>
                <w:bottom w:val="none" w:sz="0" w:space="0" w:color="auto"/>
                <w:right w:val="none" w:sz="0" w:space="0" w:color="auto"/>
              </w:divBdr>
            </w:div>
            <w:div w:id="1600410551">
              <w:marLeft w:val="0"/>
              <w:marRight w:val="0"/>
              <w:marTop w:val="0"/>
              <w:marBottom w:val="0"/>
              <w:divBdr>
                <w:top w:val="none" w:sz="0" w:space="0" w:color="auto"/>
                <w:left w:val="none" w:sz="0" w:space="0" w:color="auto"/>
                <w:bottom w:val="none" w:sz="0" w:space="0" w:color="auto"/>
                <w:right w:val="none" w:sz="0" w:space="0" w:color="auto"/>
              </w:divBdr>
            </w:div>
          </w:divsChild>
        </w:div>
        <w:div w:id="664017592">
          <w:marLeft w:val="0"/>
          <w:marRight w:val="0"/>
          <w:marTop w:val="0"/>
          <w:marBottom w:val="0"/>
          <w:divBdr>
            <w:top w:val="none" w:sz="0" w:space="0" w:color="auto"/>
            <w:left w:val="none" w:sz="0" w:space="0" w:color="auto"/>
            <w:bottom w:val="none" w:sz="0" w:space="0" w:color="auto"/>
            <w:right w:val="none" w:sz="0" w:space="0" w:color="auto"/>
          </w:divBdr>
        </w:div>
        <w:div w:id="668212825">
          <w:marLeft w:val="0"/>
          <w:marRight w:val="0"/>
          <w:marTop w:val="0"/>
          <w:marBottom w:val="0"/>
          <w:divBdr>
            <w:top w:val="none" w:sz="0" w:space="0" w:color="auto"/>
            <w:left w:val="none" w:sz="0" w:space="0" w:color="auto"/>
            <w:bottom w:val="none" w:sz="0" w:space="0" w:color="auto"/>
            <w:right w:val="none" w:sz="0" w:space="0" w:color="auto"/>
          </w:divBdr>
        </w:div>
        <w:div w:id="672803248">
          <w:marLeft w:val="0"/>
          <w:marRight w:val="0"/>
          <w:marTop w:val="0"/>
          <w:marBottom w:val="0"/>
          <w:divBdr>
            <w:top w:val="none" w:sz="0" w:space="0" w:color="auto"/>
            <w:left w:val="none" w:sz="0" w:space="0" w:color="auto"/>
            <w:bottom w:val="none" w:sz="0" w:space="0" w:color="auto"/>
            <w:right w:val="none" w:sz="0" w:space="0" w:color="auto"/>
          </w:divBdr>
          <w:divsChild>
            <w:div w:id="197666696">
              <w:marLeft w:val="0"/>
              <w:marRight w:val="0"/>
              <w:marTop w:val="0"/>
              <w:marBottom w:val="0"/>
              <w:divBdr>
                <w:top w:val="none" w:sz="0" w:space="0" w:color="auto"/>
                <w:left w:val="none" w:sz="0" w:space="0" w:color="auto"/>
                <w:bottom w:val="none" w:sz="0" w:space="0" w:color="auto"/>
                <w:right w:val="none" w:sz="0" w:space="0" w:color="auto"/>
              </w:divBdr>
            </w:div>
            <w:div w:id="229315485">
              <w:marLeft w:val="0"/>
              <w:marRight w:val="0"/>
              <w:marTop w:val="0"/>
              <w:marBottom w:val="0"/>
              <w:divBdr>
                <w:top w:val="none" w:sz="0" w:space="0" w:color="auto"/>
                <w:left w:val="none" w:sz="0" w:space="0" w:color="auto"/>
                <w:bottom w:val="none" w:sz="0" w:space="0" w:color="auto"/>
                <w:right w:val="none" w:sz="0" w:space="0" w:color="auto"/>
              </w:divBdr>
            </w:div>
            <w:div w:id="383871778">
              <w:marLeft w:val="0"/>
              <w:marRight w:val="0"/>
              <w:marTop w:val="0"/>
              <w:marBottom w:val="0"/>
              <w:divBdr>
                <w:top w:val="none" w:sz="0" w:space="0" w:color="auto"/>
                <w:left w:val="none" w:sz="0" w:space="0" w:color="auto"/>
                <w:bottom w:val="none" w:sz="0" w:space="0" w:color="auto"/>
                <w:right w:val="none" w:sz="0" w:space="0" w:color="auto"/>
              </w:divBdr>
            </w:div>
            <w:div w:id="423111276">
              <w:marLeft w:val="0"/>
              <w:marRight w:val="0"/>
              <w:marTop w:val="0"/>
              <w:marBottom w:val="0"/>
              <w:divBdr>
                <w:top w:val="none" w:sz="0" w:space="0" w:color="auto"/>
                <w:left w:val="none" w:sz="0" w:space="0" w:color="auto"/>
                <w:bottom w:val="none" w:sz="0" w:space="0" w:color="auto"/>
                <w:right w:val="none" w:sz="0" w:space="0" w:color="auto"/>
              </w:divBdr>
            </w:div>
            <w:div w:id="563150975">
              <w:marLeft w:val="0"/>
              <w:marRight w:val="0"/>
              <w:marTop w:val="0"/>
              <w:marBottom w:val="0"/>
              <w:divBdr>
                <w:top w:val="none" w:sz="0" w:space="0" w:color="auto"/>
                <w:left w:val="none" w:sz="0" w:space="0" w:color="auto"/>
                <w:bottom w:val="none" w:sz="0" w:space="0" w:color="auto"/>
                <w:right w:val="none" w:sz="0" w:space="0" w:color="auto"/>
              </w:divBdr>
            </w:div>
          </w:divsChild>
        </w:div>
        <w:div w:id="681125092">
          <w:marLeft w:val="0"/>
          <w:marRight w:val="0"/>
          <w:marTop w:val="0"/>
          <w:marBottom w:val="0"/>
          <w:divBdr>
            <w:top w:val="none" w:sz="0" w:space="0" w:color="auto"/>
            <w:left w:val="none" w:sz="0" w:space="0" w:color="auto"/>
            <w:bottom w:val="none" w:sz="0" w:space="0" w:color="auto"/>
            <w:right w:val="none" w:sz="0" w:space="0" w:color="auto"/>
          </w:divBdr>
        </w:div>
        <w:div w:id="687760630">
          <w:marLeft w:val="0"/>
          <w:marRight w:val="0"/>
          <w:marTop w:val="0"/>
          <w:marBottom w:val="0"/>
          <w:divBdr>
            <w:top w:val="none" w:sz="0" w:space="0" w:color="auto"/>
            <w:left w:val="none" w:sz="0" w:space="0" w:color="auto"/>
            <w:bottom w:val="none" w:sz="0" w:space="0" w:color="auto"/>
            <w:right w:val="none" w:sz="0" w:space="0" w:color="auto"/>
          </w:divBdr>
        </w:div>
        <w:div w:id="696079181">
          <w:marLeft w:val="0"/>
          <w:marRight w:val="0"/>
          <w:marTop w:val="0"/>
          <w:marBottom w:val="0"/>
          <w:divBdr>
            <w:top w:val="none" w:sz="0" w:space="0" w:color="auto"/>
            <w:left w:val="none" w:sz="0" w:space="0" w:color="auto"/>
            <w:bottom w:val="none" w:sz="0" w:space="0" w:color="auto"/>
            <w:right w:val="none" w:sz="0" w:space="0" w:color="auto"/>
          </w:divBdr>
        </w:div>
        <w:div w:id="722367576">
          <w:marLeft w:val="0"/>
          <w:marRight w:val="0"/>
          <w:marTop w:val="0"/>
          <w:marBottom w:val="0"/>
          <w:divBdr>
            <w:top w:val="none" w:sz="0" w:space="0" w:color="auto"/>
            <w:left w:val="none" w:sz="0" w:space="0" w:color="auto"/>
            <w:bottom w:val="none" w:sz="0" w:space="0" w:color="auto"/>
            <w:right w:val="none" w:sz="0" w:space="0" w:color="auto"/>
          </w:divBdr>
        </w:div>
        <w:div w:id="737442158">
          <w:marLeft w:val="0"/>
          <w:marRight w:val="0"/>
          <w:marTop w:val="0"/>
          <w:marBottom w:val="0"/>
          <w:divBdr>
            <w:top w:val="none" w:sz="0" w:space="0" w:color="auto"/>
            <w:left w:val="none" w:sz="0" w:space="0" w:color="auto"/>
            <w:bottom w:val="none" w:sz="0" w:space="0" w:color="auto"/>
            <w:right w:val="none" w:sz="0" w:space="0" w:color="auto"/>
          </w:divBdr>
        </w:div>
        <w:div w:id="769853483">
          <w:marLeft w:val="0"/>
          <w:marRight w:val="0"/>
          <w:marTop w:val="0"/>
          <w:marBottom w:val="0"/>
          <w:divBdr>
            <w:top w:val="none" w:sz="0" w:space="0" w:color="auto"/>
            <w:left w:val="none" w:sz="0" w:space="0" w:color="auto"/>
            <w:bottom w:val="none" w:sz="0" w:space="0" w:color="auto"/>
            <w:right w:val="none" w:sz="0" w:space="0" w:color="auto"/>
          </w:divBdr>
        </w:div>
        <w:div w:id="816998355">
          <w:marLeft w:val="0"/>
          <w:marRight w:val="0"/>
          <w:marTop w:val="0"/>
          <w:marBottom w:val="0"/>
          <w:divBdr>
            <w:top w:val="none" w:sz="0" w:space="0" w:color="auto"/>
            <w:left w:val="none" w:sz="0" w:space="0" w:color="auto"/>
            <w:bottom w:val="none" w:sz="0" w:space="0" w:color="auto"/>
            <w:right w:val="none" w:sz="0" w:space="0" w:color="auto"/>
          </w:divBdr>
        </w:div>
        <w:div w:id="863175304">
          <w:marLeft w:val="0"/>
          <w:marRight w:val="0"/>
          <w:marTop w:val="0"/>
          <w:marBottom w:val="0"/>
          <w:divBdr>
            <w:top w:val="none" w:sz="0" w:space="0" w:color="auto"/>
            <w:left w:val="none" w:sz="0" w:space="0" w:color="auto"/>
            <w:bottom w:val="none" w:sz="0" w:space="0" w:color="auto"/>
            <w:right w:val="none" w:sz="0" w:space="0" w:color="auto"/>
          </w:divBdr>
        </w:div>
        <w:div w:id="896890612">
          <w:marLeft w:val="0"/>
          <w:marRight w:val="0"/>
          <w:marTop w:val="0"/>
          <w:marBottom w:val="0"/>
          <w:divBdr>
            <w:top w:val="none" w:sz="0" w:space="0" w:color="auto"/>
            <w:left w:val="none" w:sz="0" w:space="0" w:color="auto"/>
            <w:bottom w:val="none" w:sz="0" w:space="0" w:color="auto"/>
            <w:right w:val="none" w:sz="0" w:space="0" w:color="auto"/>
          </w:divBdr>
        </w:div>
        <w:div w:id="917786740">
          <w:marLeft w:val="0"/>
          <w:marRight w:val="0"/>
          <w:marTop w:val="0"/>
          <w:marBottom w:val="0"/>
          <w:divBdr>
            <w:top w:val="none" w:sz="0" w:space="0" w:color="auto"/>
            <w:left w:val="none" w:sz="0" w:space="0" w:color="auto"/>
            <w:bottom w:val="none" w:sz="0" w:space="0" w:color="auto"/>
            <w:right w:val="none" w:sz="0" w:space="0" w:color="auto"/>
          </w:divBdr>
        </w:div>
        <w:div w:id="924218774">
          <w:marLeft w:val="0"/>
          <w:marRight w:val="0"/>
          <w:marTop w:val="0"/>
          <w:marBottom w:val="0"/>
          <w:divBdr>
            <w:top w:val="none" w:sz="0" w:space="0" w:color="auto"/>
            <w:left w:val="none" w:sz="0" w:space="0" w:color="auto"/>
            <w:bottom w:val="none" w:sz="0" w:space="0" w:color="auto"/>
            <w:right w:val="none" w:sz="0" w:space="0" w:color="auto"/>
          </w:divBdr>
        </w:div>
        <w:div w:id="929579209">
          <w:marLeft w:val="0"/>
          <w:marRight w:val="0"/>
          <w:marTop w:val="0"/>
          <w:marBottom w:val="0"/>
          <w:divBdr>
            <w:top w:val="none" w:sz="0" w:space="0" w:color="auto"/>
            <w:left w:val="none" w:sz="0" w:space="0" w:color="auto"/>
            <w:bottom w:val="none" w:sz="0" w:space="0" w:color="auto"/>
            <w:right w:val="none" w:sz="0" w:space="0" w:color="auto"/>
          </w:divBdr>
        </w:div>
        <w:div w:id="948505894">
          <w:marLeft w:val="0"/>
          <w:marRight w:val="0"/>
          <w:marTop w:val="0"/>
          <w:marBottom w:val="0"/>
          <w:divBdr>
            <w:top w:val="none" w:sz="0" w:space="0" w:color="auto"/>
            <w:left w:val="none" w:sz="0" w:space="0" w:color="auto"/>
            <w:bottom w:val="none" w:sz="0" w:space="0" w:color="auto"/>
            <w:right w:val="none" w:sz="0" w:space="0" w:color="auto"/>
          </w:divBdr>
        </w:div>
        <w:div w:id="968900191">
          <w:marLeft w:val="0"/>
          <w:marRight w:val="0"/>
          <w:marTop w:val="0"/>
          <w:marBottom w:val="0"/>
          <w:divBdr>
            <w:top w:val="none" w:sz="0" w:space="0" w:color="auto"/>
            <w:left w:val="none" w:sz="0" w:space="0" w:color="auto"/>
            <w:bottom w:val="none" w:sz="0" w:space="0" w:color="auto"/>
            <w:right w:val="none" w:sz="0" w:space="0" w:color="auto"/>
          </w:divBdr>
        </w:div>
        <w:div w:id="975991756">
          <w:marLeft w:val="0"/>
          <w:marRight w:val="0"/>
          <w:marTop w:val="0"/>
          <w:marBottom w:val="0"/>
          <w:divBdr>
            <w:top w:val="none" w:sz="0" w:space="0" w:color="auto"/>
            <w:left w:val="none" w:sz="0" w:space="0" w:color="auto"/>
            <w:bottom w:val="none" w:sz="0" w:space="0" w:color="auto"/>
            <w:right w:val="none" w:sz="0" w:space="0" w:color="auto"/>
          </w:divBdr>
        </w:div>
        <w:div w:id="991719593">
          <w:marLeft w:val="0"/>
          <w:marRight w:val="0"/>
          <w:marTop w:val="0"/>
          <w:marBottom w:val="0"/>
          <w:divBdr>
            <w:top w:val="none" w:sz="0" w:space="0" w:color="auto"/>
            <w:left w:val="none" w:sz="0" w:space="0" w:color="auto"/>
            <w:bottom w:val="none" w:sz="0" w:space="0" w:color="auto"/>
            <w:right w:val="none" w:sz="0" w:space="0" w:color="auto"/>
          </w:divBdr>
        </w:div>
        <w:div w:id="1007515166">
          <w:marLeft w:val="0"/>
          <w:marRight w:val="0"/>
          <w:marTop w:val="0"/>
          <w:marBottom w:val="0"/>
          <w:divBdr>
            <w:top w:val="none" w:sz="0" w:space="0" w:color="auto"/>
            <w:left w:val="none" w:sz="0" w:space="0" w:color="auto"/>
            <w:bottom w:val="none" w:sz="0" w:space="0" w:color="auto"/>
            <w:right w:val="none" w:sz="0" w:space="0" w:color="auto"/>
          </w:divBdr>
        </w:div>
        <w:div w:id="1079451192">
          <w:marLeft w:val="0"/>
          <w:marRight w:val="0"/>
          <w:marTop w:val="0"/>
          <w:marBottom w:val="0"/>
          <w:divBdr>
            <w:top w:val="none" w:sz="0" w:space="0" w:color="auto"/>
            <w:left w:val="none" w:sz="0" w:space="0" w:color="auto"/>
            <w:bottom w:val="none" w:sz="0" w:space="0" w:color="auto"/>
            <w:right w:val="none" w:sz="0" w:space="0" w:color="auto"/>
          </w:divBdr>
        </w:div>
        <w:div w:id="1094739518">
          <w:marLeft w:val="0"/>
          <w:marRight w:val="0"/>
          <w:marTop w:val="0"/>
          <w:marBottom w:val="0"/>
          <w:divBdr>
            <w:top w:val="none" w:sz="0" w:space="0" w:color="auto"/>
            <w:left w:val="none" w:sz="0" w:space="0" w:color="auto"/>
            <w:bottom w:val="none" w:sz="0" w:space="0" w:color="auto"/>
            <w:right w:val="none" w:sz="0" w:space="0" w:color="auto"/>
          </w:divBdr>
        </w:div>
        <w:div w:id="1111049327">
          <w:marLeft w:val="0"/>
          <w:marRight w:val="0"/>
          <w:marTop w:val="0"/>
          <w:marBottom w:val="0"/>
          <w:divBdr>
            <w:top w:val="none" w:sz="0" w:space="0" w:color="auto"/>
            <w:left w:val="none" w:sz="0" w:space="0" w:color="auto"/>
            <w:bottom w:val="none" w:sz="0" w:space="0" w:color="auto"/>
            <w:right w:val="none" w:sz="0" w:space="0" w:color="auto"/>
          </w:divBdr>
        </w:div>
        <w:div w:id="1112624756">
          <w:marLeft w:val="0"/>
          <w:marRight w:val="0"/>
          <w:marTop w:val="0"/>
          <w:marBottom w:val="0"/>
          <w:divBdr>
            <w:top w:val="none" w:sz="0" w:space="0" w:color="auto"/>
            <w:left w:val="none" w:sz="0" w:space="0" w:color="auto"/>
            <w:bottom w:val="none" w:sz="0" w:space="0" w:color="auto"/>
            <w:right w:val="none" w:sz="0" w:space="0" w:color="auto"/>
          </w:divBdr>
        </w:div>
        <w:div w:id="1123884737">
          <w:marLeft w:val="0"/>
          <w:marRight w:val="0"/>
          <w:marTop w:val="0"/>
          <w:marBottom w:val="0"/>
          <w:divBdr>
            <w:top w:val="none" w:sz="0" w:space="0" w:color="auto"/>
            <w:left w:val="none" w:sz="0" w:space="0" w:color="auto"/>
            <w:bottom w:val="none" w:sz="0" w:space="0" w:color="auto"/>
            <w:right w:val="none" w:sz="0" w:space="0" w:color="auto"/>
          </w:divBdr>
        </w:div>
        <w:div w:id="1124274506">
          <w:marLeft w:val="0"/>
          <w:marRight w:val="0"/>
          <w:marTop w:val="0"/>
          <w:marBottom w:val="0"/>
          <w:divBdr>
            <w:top w:val="none" w:sz="0" w:space="0" w:color="auto"/>
            <w:left w:val="none" w:sz="0" w:space="0" w:color="auto"/>
            <w:bottom w:val="none" w:sz="0" w:space="0" w:color="auto"/>
            <w:right w:val="none" w:sz="0" w:space="0" w:color="auto"/>
          </w:divBdr>
        </w:div>
        <w:div w:id="1149594982">
          <w:marLeft w:val="0"/>
          <w:marRight w:val="0"/>
          <w:marTop w:val="0"/>
          <w:marBottom w:val="0"/>
          <w:divBdr>
            <w:top w:val="none" w:sz="0" w:space="0" w:color="auto"/>
            <w:left w:val="none" w:sz="0" w:space="0" w:color="auto"/>
            <w:bottom w:val="none" w:sz="0" w:space="0" w:color="auto"/>
            <w:right w:val="none" w:sz="0" w:space="0" w:color="auto"/>
          </w:divBdr>
          <w:divsChild>
            <w:div w:id="385036314">
              <w:marLeft w:val="0"/>
              <w:marRight w:val="0"/>
              <w:marTop w:val="0"/>
              <w:marBottom w:val="0"/>
              <w:divBdr>
                <w:top w:val="none" w:sz="0" w:space="0" w:color="auto"/>
                <w:left w:val="none" w:sz="0" w:space="0" w:color="auto"/>
                <w:bottom w:val="none" w:sz="0" w:space="0" w:color="auto"/>
                <w:right w:val="none" w:sz="0" w:space="0" w:color="auto"/>
              </w:divBdr>
            </w:div>
            <w:div w:id="583340739">
              <w:marLeft w:val="0"/>
              <w:marRight w:val="0"/>
              <w:marTop w:val="0"/>
              <w:marBottom w:val="0"/>
              <w:divBdr>
                <w:top w:val="none" w:sz="0" w:space="0" w:color="auto"/>
                <w:left w:val="none" w:sz="0" w:space="0" w:color="auto"/>
                <w:bottom w:val="none" w:sz="0" w:space="0" w:color="auto"/>
                <w:right w:val="none" w:sz="0" w:space="0" w:color="auto"/>
              </w:divBdr>
            </w:div>
            <w:div w:id="638072943">
              <w:marLeft w:val="0"/>
              <w:marRight w:val="0"/>
              <w:marTop w:val="0"/>
              <w:marBottom w:val="0"/>
              <w:divBdr>
                <w:top w:val="none" w:sz="0" w:space="0" w:color="auto"/>
                <w:left w:val="none" w:sz="0" w:space="0" w:color="auto"/>
                <w:bottom w:val="none" w:sz="0" w:space="0" w:color="auto"/>
                <w:right w:val="none" w:sz="0" w:space="0" w:color="auto"/>
              </w:divBdr>
            </w:div>
            <w:div w:id="923298170">
              <w:marLeft w:val="0"/>
              <w:marRight w:val="0"/>
              <w:marTop w:val="0"/>
              <w:marBottom w:val="0"/>
              <w:divBdr>
                <w:top w:val="none" w:sz="0" w:space="0" w:color="auto"/>
                <w:left w:val="none" w:sz="0" w:space="0" w:color="auto"/>
                <w:bottom w:val="none" w:sz="0" w:space="0" w:color="auto"/>
                <w:right w:val="none" w:sz="0" w:space="0" w:color="auto"/>
              </w:divBdr>
            </w:div>
            <w:div w:id="1744569245">
              <w:marLeft w:val="0"/>
              <w:marRight w:val="0"/>
              <w:marTop w:val="0"/>
              <w:marBottom w:val="0"/>
              <w:divBdr>
                <w:top w:val="none" w:sz="0" w:space="0" w:color="auto"/>
                <w:left w:val="none" w:sz="0" w:space="0" w:color="auto"/>
                <w:bottom w:val="none" w:sz="0" w:space="0" w:color="auto"/>
                <w:right w:val="none" w:sz="0" w:space="0" w:color="auto"/>
              </w:divBdr>
            </w:div>
          </w:divsChild>
        </w:div>
        <w:div w:id="1183783781">
          <w:marLeft w:val="0"/>
          <w:marRight w:val="0"/>
          <w:marTop w:val="0"/>
          <w:marBottom w:val="0"/>
          <w:divBdr>
            <w:top w:val="none" w:sz="0" w:space="0" w:color="auto"/>
            <w:left w:val="none" w:sz="0" w:space="0" w:color="auto"/>
            <w:bottom w:val="none" w:sz="0" w:space="0" w:color="auto"/>
            <w:right w:val="none" w:sz="0" w:space="0" w:color="auto"/>
          </w:divBdr>
        </w:div>
        <w:div w:id="1186938524">
          <w:marLeft w:val="0"/>
          <w:marRight w:val="0"/>
          <w:marTop w:val="0"/>
          <w:marBottom w:val="0"/>
          <w:divBdr>
            <w:top w:val="none" w:sz="0" w:space="0" w:color="auto"/>
            <w:left w:val="none" w:sz="0" w:space="0" w:color="auto"/>
            <w:bottom w:val="none" w:sz="0" w:space="0" w:color="auto"/>
            <w:right w:val="none" w:sz="0" w:space="0" w:color="auto"/>
          </w:divBdr>
        </w:div>
        <w:div w:id="1191918158">
          <w:marLeft w:val="0"/>
          <w:marRight w:val="0"/>
          <w:marTop w:val="0"/>
          <w:marBottom w:val="0"/>
          <w:divBdr>
            <w:top w:val="none" w:sz="0" w:space="0" w:color="auto"/>
            <w:left w:val="none" w:sz="0" w:space="0" w:color="auto"/>
            <w:bottom w:val="none" w:sz="0" w:space="0" w:color="auto"/>
            <w:right w:val="none" w:sz="0" w:space="0" w:color="auto"/>
          </w:divBdr>
        </w:div>
        <w:div w:id="1203640613">
          <w:marLeft w:val="0"/>
          <w:marRight w:val="0"/>
          <w:marTop w:val="0"/>
          <w:marBottom w:val="0"/>
          <w:divBdr>
            <w:top w:val="none" w:sz="0" w:space="0" w:color="auto"/>
            <w:left w:val="none" w:sz="0" w:space="0" w:color="auto"/>
            <w:bottom w:val="none" w:sz="0" w:space="0" w:color="auto"/>
            <w:right w:val="none" w:sz="0" w:space="0" w:color="auto"/>
          </w:divBdr>
        </w:div>
        <w:div w:id="1219435426">
          <w:marLeft w:val="0"/>
          <w:marRight w:val="0"/>
          <w:marTop w:val="0"/>
          <w:marBottom w:val="0"/>
          <w:divBdr>
            <w:top w:val="none" w:sz="0" w:space="0" w:color="auto"/>
            <w:left w:val="none" w:sz="0" w:space="0" w:color="auto"/>
            <w:bottom w:val="none" w:sz="0" w:space="0" w:color="auto"/>
            <w:right w:val="none" w:sz="0" w:space="0" w:color="auto"/>
          </w:divBdr>
        </w:div>
        <w:div w:id="1221866328">
          <w:marLeft w:val="0"/>
          <w:marRight w:val="0"/>
          <w:marTop w:val="0"/>
          <w:marBottom w:val="0"/>
          <w:divBdr>
            <w:top w:val="none" w:sz="0" w:space="0" w:color="auto"/>
            <w:left w:val="none" w:sz="0" w:space="0" w:color="auto"/>
            <w:bottom w:val="none" w:sz="0" w:space="0" w:color="auto"/>
            <w:right w:val="none" w:sz="0" w:space="0" w:color="auto"/>
          </w:divBdr>
        </w:div>
        <w:div w:id="1226985542">
          <w:marLeft w:val="0"/>
          <w:marRight w:val="0"/>
          <w:marTop w:val="0"/>
          <w:marBottom w:val="0"/>
          <w:divBdr>
            <w:top w:val="none" w:sz="0" w:space="0" w:color="auto"/>
            <w:left w:val="none" w:sz="0" w:space="0" w:color="auto"/>
            <w:bottom w:val="none" w:sz="0" w:space="0" w:color="auto"/>
            <w:right w:val="none" w:sz="0" w:space="0" w:color="auto"/>
          </w:divBdr>
          <w:divsChild>
            <w:div w:id="105663703">
              <w:marLeft w:val="0"/>
              <w:marRight w:val="0"/>
              <w:marTop w:val="0"/>
              <w:marBottom w:val="0"/>
              <w:divBdr>
                <w:top w:val="none" w:sz="0" w:space="0" w:color="auto"/>
                <w:left w:val="none" w:sz="0" w:space="0" w:color="auto"/>
                <w:bottom w:val="none" w:sz="0" w:space="0" w:color="auto"/>
                <w:right w:val="none" w:sz="0" w:space="0" w:color="auto"/>
              </w:divBdr>
            </w:div>
            <w:div w:id="1234201524">
              <w:marLeft w:val="0"/>
              <w:marRight w:val="0"/>
              <w:marTop w:val="0"/>
              <w:marBottom w:val="0"/>
              <w:divBdr>
                <w:top w:val="none" w:sz="0" w:space="0" w:color="auto"/>
                <w:left w:val="none" w:sz="0" w:space="0" w:color="auto"/>
                <w:bottom w:val="none" w:sz="0" w:space="0" w:color="auto"/>
                <w:right w:val="none" w:sz="0" w:space="0" w:color="auto"/>
              </w:divBdr>
            </w:div>
            <w:div w:id="1646472027">
              <w:marLeft w:val="0"/>
              <w:marRight w:val="0"/>
              <w:marTop w:val="0"/>
              <w:marBottom w:val="0"/>
              <w:divBdr>
                <w:top w:val="none" w:sz="0" w:space="0" w:color="auto"/>
                <w:left w:val="none" w:sz="0" w:space="0" w:color="auto"/>
                <w:bottom w:val="none" w:sz="0" w:space="0" w:color="auto"/>
                <w:right w:val="none" w:sz="0" w:space="0" w:color="auto"/>
              </w:divBdr>
            </w:div>
          </w:divsChild>
        </w:div>
        <w:div w:id="1246037462">
          <w:marLeft w:val="0"/>
          <w:marRight w:val="0"/>
          <w:marTop w:val="0"/>
          <w:marBottom w:val="0"/>
          <w:divBdr>
            <w:top w:val="none" w:sz="0" w:space="0" w:color="auto"/>
            <w:left w:val="none" w:sz="0" w:space="0" w:color="auto"/>
            <w:bottom w:val="none" w:sz="0" w:space="0" w:color="auto"/>
            <w:right w:val="none" w:sz="0" w:space="0" w:color="auto"/>
          </w:divBdr>
          <w:divsChild>
            <w:div w:id="1338583632">
              <w:marLeft w:val="0"/>
              <w:marRight w:val="0"/>
              <w:marTop w:val="0"/>
              <w:marBottom w:val="0"/>
              <w:divBdr>
                <w:top w:val="none" w:sz="0" w:space="0" w:color="auto"/>
                <w:left w:val="none" w:sz="0" w:space="0" w:color="auto"/>
                <w:bottom w:val="none" w:sz="0" w:space="0" w:color="auto"/>
                <w:right w:val="none" w:sz="0" w:space="0" w:color="auto"/>
              </w:divBdr>
            </w:div>
            <w:div w:id="1902445840">
              <w:marLeft w:val="0"/>
              <w:marRight w:val="0"/>
              <w:marTop w:val="0"/>
              <w:marBottom w:val="0"/>
              <w:divBdr>
                <w:top w:val="none" w:sz="0" w:space="0" w:color="auto"/>
                <w:left w:val="none" w:sz="0" w:space="0" w:color="auto"/>
                <w:bottom w:val="none" w:sz="0" w:space="0" w:color="auto"/>
                <w:right w:val="none" w:sz="0" w:space="0" w:color="auto"/>
              </w:divBdr>
            </w:div>
          </w:divsChild>
        </w:div>
        <w:div w:id="1247837742">
          <w:marLeft w:val="0"/>
          <w:marRight w:val="0"/>
          <w:marTop w:val="0"/>
          <w:marBottom w:val="0"/>
          <w:divBdr>
            <w:top w:val="none" w:sz="0" w:space="0" w:color="auto"/>
            <w:left w:val="none" w:sz="0" w:space="0" w:color="auto"/>
            <w:bottom w:val="none" w:sz="0" w:space="0" w:color="auto"/>
            <w:right w:val="none" w:sz="0" w:space="0" w:color="auto"/>
          </w:divBdr>
        </w:div>
        <w:div w:id="1267929094">
          <w:marLeft w:val="0"/>
          <w:marRight w:val="0"/>
          <w:marTop w:val="0"/>
          <w:marBottom w:val="0"/>
          <w:divBdr>
            <w:top w:val="none" w:sz="0" w:space="0" w:color="auto"/>
            <w:left w:val="none" w:sz="0" w:space="0" w:color="auto"/>
            <w:bottom w:val="none" w:sz="0" w:space="0" w:color="auto"/>
            <w:right w:val="none" w:sz="0" w:space="0" w:color="auto"/>
          </w:divBdr>
        </w:div>
        <w:div w:id="1279071348">
          <w:marLeft w:val="0"/>
          <w:marRight w:val="0"/>
          <w:marTop w:val="0"/>
          <w:marBottom w:val="0"/>
          <w:divBdr>
            <w:top w:val="none" w:sz="0" w:space="0" w:color="auto"/>
            <w:left w:val="none" w:sz="0" w:space="0" w:color="auto"/>
            <w:bottom w:val="none" w:sz="0" w:space="0" w:color="auto"/>
            <w:right w:val="none" w:sz="0" w:space="0" w:color="auto"/>
          </w:divBdr>
        </w:div>
        <w:div w:id="1292663574">
          <w:marLeft w:val="0"/>
          <w:marRight w:val="0"/>
          <w:marTop w:val="0"/>
          <w:marBottom w:val="0"/>
          <w:divBdr>
            <w:top w:val="none" w:sz="0" w:space="0" w:color="auto"/>
            <w:left w:val="none" w:sz="0" w:space="0" w:color="auto"/>
            <w:bottom w:val="none" w:sz="0" w:space="0" w:color="auto"/>
            <w:right w:val="none" w:sz="0" w:space="0" w:color="auto"/>
          </w:divBdr>
        </w:div>
        <w:div w:id="1293944493">
          <w:marLeft w:val="0"/>
          <w:marRight w:val="0"/>
          <w:marTop w:val="0"/>
          <w:marBottom w:val="0"/>
          <w:divBdr>
            <w:top w:val="none" w:sz="0" w:space="0" w:color="auto"/>
            <w:left w:val="none" w:sz="0" w:space="0" w:color="auto"/>
            <w:bottom w:val="none" w:sz="0" w:space="0" w:color="auto"/>
            <w:right w:val="none" w:sz="0" w:space="0" w:color="auto"/>
          </w:divBdr>
        </w:div>
        <w:div w:id="1298603788">
          <w:marLeft w:val="0"/>
          <w:marRight w:val="0"/>
          <w:marTop w:val="0"/>
          <w:marBottom w:val="0"/>
          <w:divBdr>
            <w:top w:val="none" w:sz="0" w:space="0" w:color="auto"/>
            <w:left w:val="none" w:sz="0" w:space="0" w:color="auto"/>
            <w:bottom w:val="none" w:sz="0" w:space="0" w:color="auto"/>
            <w:right w:val="none" w:sz="0" w:space="0" w:color="auto"/>
          </w:divBdr>
        </w:div>
        <w:div w:id="1306276134">
          <w:marLeft w:val="0"/>
          <w:marRight w:val="0"/>
          <w:marTop w:val="0"/>
          <w:marBottom w:val="0"/>
          <w:divBdr>
            <w:top w:val="none" w:sz="0" w:space="0" w:color="auto"/>
            <w:left w:val="none" w:sz="0" w:space="0" w:color="auto"/>
            <w:bottom w:val="none" w:sz="0" w:space="0" w:color="auto"/>
            <w:right w:val="none" w:sz="0" w:space="0" w:color="auto"/>
          </w:divBdr>
        </w:div>
        <w:div w:id="1334143483">
          <w:marLeft w:val="0"/>
          <w:marRight w:val="0"/>
          <w:marTop w:val="0"/>
          <w:marBottom w:val="0"/>
          <w:divBdr>
            <w:top w:val="none" w:sz="0" w:space="0" w:color="auto"/>
            <w:left w:val="none" w:sz="0" w:space="0" w:color="auto"/>
            <w:bottom w:val="none" w:sz="0" w:space="0" w:color="auto"/>
            <w:right w:val="none" w:sz="0" w:space="0" w:color="auto"/>
          </w:divBdr>
        </w:div>
        <w:div w:id="1355570125">
          <w:marLeft w:val="0"/>
          <w:marRight w:val="0"/>
          <w:marTop w:val="0"/>
          <w:marBottom w:val="0"/>
          <w:divBdr>
            <w:top w:val="none" w:sz="0" w:space="0" w:color="auto"/>
            <w:left w:val="none" w:sz="0" w:space="0" w:color="auto"/>
            <w:bottom w:val="none" w:sz="0" w:space="0" w:color="auto"/>
            <w:right w:val="none" w:sz="0" w:space="0" w:color="auto"/>
          </w:divBdr>
        </w:div>
        <w:div w:id="1387679757">
          <w:marLeft w:val="0"/>
          <w:marRight w:val="0"/>
          <w:marTop w:val="0"/>
          <w:marBottom w:val="0"/>
          <w:divBdr>
            <w:top w:val="none" w:sz="0" w:space="0" w:color="auto"/>
            <w:left w:val="none" w:sz="0" w:space="0" w:color="auto"/>
            <w:bottom w:val="none" w:sz="0" w:space="0" w:color="auto"/>
            <w:right w:val="none" w:sz="0" w:space="0" w:color="auto"/>
          </w:divBdr>
          <w:divsChild>
            <w:div w:id="293945321">
              <w:marLeft w:val="0"/>
              <w:marRight w:val="0"/>
              <w:marTop w:val="0"/>
              <w:marBottom w:val="0"/>
              <w:divBdr>
                <w:top w:val="none" w:sz="0" w:space="0" w:color="auto"/>
                <w:left w:val="none" w:sz="0" w:space="0" w:color="auto"/>
                <w:bottom w:val="none" w:sz="0" w:space="0" w:color="auto"/>
                <w:right w:val="none" w:sz="0" w:space="0" w:color="auto"/>
              </w:divBdr>
            </w:div>
            <w:div w:id="300811018">
              <w:marLeft w:val="0"/>
              <w:marRight w:val="0"/>
              <w:marTop w:val="0"/>
              <w:marBottom w:val="0"/>
              <w:divBdr>
                <w:top w:val="none" w:sz="0" w:space="0" w:color="auto"/>
                <w:left w:val="none" w:sz="0" w:space="0" w:color="auto"/>
                <w:bottom w:val="none" w:sz="0" w:space="0" w:color="auto"/>
                <w:right w:val="none" w:sz="0" w:space="0" w:color="auto"/>
              </w:divBdr>
            </w:div>
            <w:div w:id="588006366">
              <w:marLeft w:val="0"/>
              <w:marRight w:val="0"/>
              <w:marTop w:val="0"/>
              <w:marBottom w:val="0"/>
              <w:divBdr>
                <w:top w:val="none" w:sz="0" w:space="0" w:color="auto"/>
                <w:left w:val="none" w:sz="0" w:space="0" w:color="auto"/>
                <w:bottom w:val="none" w:sz="0" w:space="0" w:color="auto"/>
                <w:right w:val="none" w:sz="0" w:space="0" w:color="auto"/>
              </w:divBdr>
            </w:div>
            <w:div w:id="870728110">
              <w:marLeft w:val="0"/>
              <w:marRight w:val="0"/>
              <w:marTop w:val="0"/>
              <w:marBottom w:val="0"/>
              <w:divBdr>
                <w:top w:val="none" w:sz="0" w:space="0" w:color="auto"/>
                <w:left w:val="none" w:sz="0" w:space="0" w:color="auto"/>
                <w:bottom w:val="none" w:sz="0" w:space="0" w:color="auto"/>
                <w:right w:val="none" w:sz="0" w:space="0" w:color="auto"/>
              </w:divBdr>
            </w:div>
            <w:div w:id="1775057059">
              <w:marLeft w:val="0"/>
              <w:marRight w:val="0"/>
              <w:marTop w:val="0"/>
              <w:marBottom w:val="0"/>
              <w:divBdr>
                <w:top w:val="none" w:sz="0" w:space="0" w:color="auto"/>
                <w:left w:val="none" w:sz="0" w:space="0" w:color="auto"/>
                <w:bottom w:val="none" w:sz="0" w:space="0" w:color="auto"/>
                <w:right w:val="none" w:sz="0" w:space="0" w:color="auto"/>
              </w:divBdr>
            </w:div>
          </w:divsChild>
        </w:div>
        <w:div w:id="1393769997">
          <w:marLeft w:val="0"/>
          <w:marRight w:val="0"/>
          <w:marTop w:val="0"/>
          <w:marBottom w:val="0"/>
          <w:divBdr>
            <w:top w:val="none" w:sz="0" w:space="0" w:color="auto"/>
            <w:left w:val="none" w:sz="0" w:space="0" w:color="auto"/>
            <w:bottom w:val="none" w:sz="0" w:space="0" w:color="auto"/>
            <w:right w:val="none" w:sz="0" w:space="0" w:color="auto"/>
          </w:divBdr>
        </w:div>
        <w:div w:id="1394041082">
          <w:marLeft w:val="0"/>
          <w:marRight w:val="0"/>
          <w:marTop w:val="0"/>
          <w:marBottom w:val="0"/>
          <w:divBdr>
            <w:top w:val="none" w:sz="0" w:space="0" w:color="auto"/>
            <w:left w:val="none" w:sz="0" w:space="0" w:color="auto"/>
            <w:bottom w:val="none" w:sz="0" w:space="0" w:color="auto"/>
            <w:right w:val="none" w:sz="0" w:space="0" w:color="auto"/>
          </w:divBdr>
          <w:divsChild>
            <w:div w:id="65496932">
              <w:marLeft w:val="0"/>
              <w:marRight w:val="0"/>
              <w:marTop w:val="0"/>
              <w:marBottom w:val="0"/>
              <w:divBdr>
                <w:top w:val="none" w:sz="0" w:space="0" w:color="auto"/>
                <w:left w:val="none" w:sz="0" w:space="0" w:color="auto"/>
                <w:bottom w:val="none" w:sz="0" w:space="0" w:color="auto"/>
                <w:right w:val="none" w:sz="0" w:space="0" w:color="auto"/>
              </w:divBdr>
            </w:div>
            <w:div w:id="2094207249">
              <w:marLeft w:val="0"/>
              <w:marRight w:val="0"/>
              <w:marTop w:val="0"/>
              <w:marBottom w:val="0"/>
              <w:divBdr>
                <w:top w:val="none" w:sz="0" w:space="0" w:color="auto"/>
                <w:left w:val="none" w:sz="0" w:space="0" w:color="auto"/>
                <w:bottom w:val="none" w:sz="0" w:space="0" w:color="auto"/>
                <w:right w:val="none" w:sz="0" w:space="0" w:color="auto"/>
              </w:divBdr>
            </w:div>
          </w:divsChild>
        </w:div>
        <w:div w:id="1407143549">
          <w:marLeft w:val="0"/>
          <w:marRight w:val="0"/>
          <w:marTop w:val="0"/>
          <w:marBottom w:val="0"/>
          <w:divBdr>
            <w:top w:val="none" w:sz="0" w:space="0" w:color="auto"/>
            <w:left w:val="none" w:sz="0" w:space="0" w:color="auto"/>
            <w:bottom w:val="none" w:sz="0" w:space="0" w:color="auto"/>
            <w:right w:val="none" w:sz="0" w:space="0" w:color="auto"/>
          </w:divBdr>
        </w:div>
        <w:div w:id="1415392016">
          <w:marLeft w:val="0"/>
          <w:marRight w:val="0"/>
          <w:marTop w:val="0"/>
          <w:marBottom w:val="0"/>
          <w:divBdr>
            <w:top w:val="none" w:sz="0" w:space="0" w:color="auto"/>
            <w:left w:val="none" w:sz="0" w:space="0" w:color="auto"/>
            <w:bottom w:val="none" w:sz="0" w:space="0" w:color="auto"/>
            <w:right w:val="none" w:sz="0" w:space="0" w:color="auto"/>
          </w:divBdr>
        </w:div>
        <w:div w:id="1438868920">
          <w:marLeft w:val="0"/>
          <w:marRight w:val="0"/>
          <w:marTop w:val="0"/>
          <w:marBottom w:val="0"/>
          <w:divBdr>
            <w:top w:val="none" w:sz="0" w:space="0" w:color="auto"/>
            <w:left w:val="none" w:sz="0" w:space="0" w:color="auto"/>
            <w:bottom w:val="none" w:sz="0" w:space="0" w:color="auto"/>
            <w:right w:val="none" w:sz="0" w:space="0" w:color="auto"/>
          </w:divBdr>
        </w:div>
        <w:div w:id="1470052563">
          <w:marLeft w:val="0"/>
          <w:marRight w:val="0"/>
          <w:marTop w:val="0"/>
          <w:marBottom w:val="0"/>
          <w:divBdr>
            <w:top w:val="none" w:sz="0" w:space="0" w:color="auto"/>
            <w:left w:val="none" w:sz="0" w:space="0" w:color="auto"/>
            <w:bottom w:val="none" w:sz="0" w:space="0" w:color="auto"/>
            <w:right w:val="none" w:sz="0" w:space="0" w:color="auto"/>
          </w:divBdr>
        </w:div>
        <w:div w:id="1500390887">
          <w:marLeft w:val="0"/>
          <w:marRight w:val="0"/>
          <w:marTop w:val="0"/>
          <w:marBottom w:val="0"/>
          <w:divBdr>
            <w:top w:val="none" w:sz="0" w:space="0" w:color="auto"/>
            <w:left w:val="none" w:sz="0" w:space="0" w:color="auto"/>
            <w:bottom w:val="none" w:sz="0" w:space="0" w:color="auto"/>
            <w:right w:val="none" w:sz="0" w:space="0" w:color="auto"/>
          </w:divBdr>
        </w:div>
        <w:div w:id="1501041229">
          <w:marLeft w:val="0"/>
          <w:marRight w:val="0"/>
          <w:marTop w:val="0"/>
          <w:marBottom w:val="0"/>
          <w:divBdr>
            <w:top w:val="none" w:sz="0" w:space="0" w:color="auto"/>
            <w:left w:val="none" w:sz="0" w:space="0" w:color="auto"/>
            <w:bottom w:val="none" w:sz="0" w:space="0" w:color="auto"/>
            <w:right w:val="none" w:sz="0" w:space="0" w:color="auto"/>
          </w:divBdr>
        </w:div>
        <w:div w:id="1545823442">
          <w:marLeft w:val="0"/>
          <w:marRight w:val="0"/>
          <w:marTop w:val="0"/>
          <w:marBottom w:val="0"/>
          <w:divBdr>
            <w:top w:val="none" w:sz="0" w:space="0" w:color="auto"/>
            <w:left w:val="none" w:sz="0" w:space="0" w:color="auto"/>
            <w:bottom w:val="none" w:sz="0" w:space="0" w:color="auto"/>
            <w:right w:val="none" w:sz="0" w:space="0" w:color="auto"/>
          </w:divBdr>
        </w:div>
        <w:div w:id="1546717212">
          <w:marLeft w:val="0"/>
          <w:marRight w:val="0"/>
          <w:marTop w:val="0"/>
          <w:marBottom w:val="0"/>
          <w:divBdr>
            <w:top w:val="none" w:sz="0" w:space="0" w:color="auto"/>
            <w:left w:val="none" w:sz="0" w:space="0" w:color="auto"/>
            <w:bottom w:val="none" w:sz="0" w:space="0" w:color="auto"/>
            <w:right w:val="none" w:sz="0" w:space="0" w:color="auto"/>
          </w:divBdr>
        </w:div>
        <w:div w:id="1550848410">
          <w:marLeft w:val="0"/>
          <w:marRight w:val="0"/>
          <w:marTop w:val="0"/>
          <w:marBottom w:val="0"/>
          <w:divBdr>
            <w:top w:val="none" w:sz="0" w:space="0" w:color="auto"/>
            <w:left w:val="none" w:sz="0" w:space="0" w:color="auto"/>
            <w:bottom w:val="none" w:sz="0" w:space="0" w:color="auto"/>
            <w:right w:val="none" w:sz="0" w:space="0" w:color="auto"/>
          </w:divBdr>
        </w:div>
        <w:div w:id="1556813582">
          <w:marLeft w:val="0"/>
          <w:marRight w:val="0"/>
          <w:marTop w:val="0"/>
          <w:marBottom w:val="0"/>
          <w:divBdr>
            <w:top w:val="none" w:sz="0" w:space="0" w:color="auto"/>
            <w:left w:val="none" w:sz="0" w:space="0" w:color="auto"/>
            <w:bottom w:val="none" w:sz="0" w:space="0" w:color="auto"/>
            <w:right w:val="none" w:sz="0" w:space="0" w:color="auto"/>
          </w:divBdr>
        </w:div>
        <w:div w:id="1612543461">
          <w:marLeft w:val="0"/>
          <w:marRight w:val="0"/>
          <w:marTop w:val="0"/>
          <w:marBottom w:val="0"/>
          <w:divBdr>
            <w:top w:val="none" w:sz="0" w:space="0" w:color="auto"/>
            <w:left w:val="none" w:sz="0" w:space="0" w:color="auto"/>
            <w:bottom w:val="none" w:sz="0" w:space="0" w:color="auto"/>
            <w:right w:val="none" w:sz="0" w:space="0" w:color="auto"/>
          </w:divBdr>
        </w:div>
        <w:div w:id="1616131842">
          <w:marLeft w:val="0"/>
          <w:marRight w:val="0"/>
          <w:marTop w:val="0"/>
          <w:marBottom w:val="0"/>
          <w:divBdr>
            <w:top w:val="none" w:sz="0" w:space="0" w:color="auto"/>
            <w:left w:val="none" w:sz="0" w:space="0" w:color="auto"/>
            <w:bottom w:val="none" w:sz="0" w:space="0" w:color="auto"/>
            <w:right w:val="none" w:sz="0" w:space="0" w:color="auto"/>
          </w:divBdr>
        </w:div>
        <w:div w:id="1619216555">
          <w:marLeft w:val="0"/>
          <w:marRight w:val="0"/>
          <w:marTop w:val="0"/>
          <w:marBottom w:val="0"/>
          <w:divBdr>
            <w:top w:val="none" w:sz="0" w:space="0" w:color="auto"/>
            <w:left w:val="none" w:sz="0" w:space="0" w:color="auto"/>
            <w:bottom w:val="none" w:sz="0" w:space="0" w:color="auto"/>
            <w:right w:val="none" w:sz="0" w:space="0" w:color="auto"/>
          </w:divBdr>
        </w:div>
        <w:div w:id="162453863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630014704">
          <w:marLeft w:val="0"/>
          <w:marRight w:val="0"/>
          <w:marTop w:val="0"/>
          <w:marBottom w:val="0"/>
          <w:divBdr>
            <w:top w:val="none" w:sz="0" w:space="0" w:color="auto"/>
            <w:left w:val="none" w:sz="0" w:space="0" w:color="auto"/>
            <w:bottom w:val="none" w:sz="0" w:space="0" w:color="auto"/>
            <w:right w:val="none" w:sz="0" w:space="0" w:color="auto"/>
          </w:divBdr>
        </w:div>
        <w:div w:id="1630041823">
          <w:marLeft w:val="0"/>
          <w:marRight w:val="0"/>
          <w:marTop w:val="0"/>
          <w:marBottom w:val="0"/>
          <w:divBdr>
            <w:top w:val="none" w:sz="0" w:space="0" w:color="auto"/>
            <w:left w:val="none" w:sz="0" w:space="0" w:color="auto"/>
            <w:bottom w:val="none" w:sz="0" w:space="0" w:color="auto"/>
            <w:right w:val="none" w:sz="0" w:space="0" w:color="auto"/>
          </w:divBdr>
        </w:div>
        <w:div w:id="1637492623">
          <w:marLeft w:val="0"/>
          <w:marRight w:val="0"/>
          <w:marTop w:val="0"/>
          <w:marBottom w:val="0"/>
          <w:divBdr>
            <w:top w:val="none" w:sz="0" w:space="0" w:color="auto"/>
            <w:left w:val="none" w:sz="0" w:space="0" w:color="auto"/>
            <w:bottom w:val="none" w:sz="0" w:space="0" w:color="auto"/>
            <w:right w:val="none" w:sz="0" w:space="0" w:color="auto"/>
          </w:divBdr>
          <w:divsChild>
            <w:div w:id="241181987">
              <w:marLeft w:val="0"/>
              <w:marRight w:val="0"/>
              <w:marTop w:val="0"/>
              <w:marBottom w:val="0"/>
              <w:divBdr>
                <w:top w:val="none" w:sz="0" w:space="0" w:color="auto"/>
                <w:left w:val="none" w:sz="0" w:space="0" w:color="auto"/>
                <w:bottom w:val="none" w:sz="0" w:space="0" w:color="auto"/>
                <w:right w:val="none" w:sz="0" w:space="0" w:color="auto"/>
              </w:divBdr>
            </w:div>
            <w:div w:id="311176771">
              <w:marLeft w:val="0"/>
              <w:marRight w:val="0"/>
              <w:marTop w:val="0"/>
              <w:marBottom w:val="0"/>
              <w:divBdr>
                <w:top w:val="none" w:sz="0" w:space="0" w:color="auto"/>
                <w:left w:val="none" w:sz="0" w:space="0" w:color="auto"/>
                <w:bottom w:val="none" w:sz="0" w:space="0" w:color="auto"/>
                <w:right w:val="none" w:sz="0" w:space="0" w:color="auto"/>
              </w:divBdr>
            </w:div>
            <w:div w:id="1350327977">
              <w:marLeft w:val="0"/>
              <w:marRight w:val="0"/>
              <w:marTop w:val="0"/>
              <w:marBottom w:val="0"/>
              <w:divBdr>
                <w:top w:val="none" w:sz="0" w:space="0" w:color="auto"/>
                <w:left w:val="none" w:sz="0" w:space="0" w:color="auto"/>
                <w:bottom w:val="none" w:sz="0" w:space="0" w:color="auto"/>
                <w:right w:val="none" w:sz="0" w:space="0" w:color="auto"/>
              </w:divBdr>
            </w:div>
            <w:div w:id="1782722133">
              <w:marLeft w:val="0"/>
              <w:marRight w:val="0"/>
              <w:marTop w:val="0"/>
              <w:marBottom w:val="0"/>
              <w:divBdr>
                <w:top w:val="none" w:sz="0" w:space="0" w:color="auto"/>
                <w:left w:val="none" w:sz="0" w:space="0" w:color="auto"/>
                <w:bottom w:val="none" w:sz="0" w:space="0" w:color="auto"/>
                <w:right w:val="none" w:sz="0" w:space="0" w:color="auto"/>
              </w:divBdr>
            </w:div>
            <w:div w:id="2099209522">
              <w:marLeft w:val="0"/>
              <w:marRight w:val="0"/>
              <w:marTop w:val="0"/>
              <w:marBottom w:val="0"/>
              <w:divBdr>
                <w:top w:val="none" w:sz="0" w:space="0" w:color="auto"/>
                <w:left w:val="none" w:sz="0" w:space="0" w:color="auto"/>
                <w:bottom w:val="none" w:sz="0" w:space="0" w:color="auto"/>
                <w:right w:val="none" w:sz="0" w:space="0" w:color="auto"/>
              </w:divBdr>
            </w:div>
          </w:divsChild>
        </w:div>
        <w:div w:id="1656059583">
          <w:marLeft w:val="0"/>
          <w:marRight w:val="0"/>
          <w:marTop w:val="0"/>
          <w:marBottom w:val="0"/>
          <w:divBdr>
            <w:top w:val="none" w:sz="0" w:space="0" w:color="auto"/>
            <w:left w:val="none" w:sz="0" w:space="0" w:color="auto"/>
            <w:bottom w:val="none" w:sz="0" w:space="0" w:color="auto"/>
            <w:right w:val="none" w:sz="0" w:space="0" w:color="auto"/>
          </w:divBdr>
        </w:div>
        <w:div w:id="1662540271">
          <w:marLeft w:val="0"/>
          <w:marRight w:val="0"/>
          <w:marTop w:val="0"/>
          <w:marBottom w:val="0"/>
          <w:divBdr>
            <w:top w:val="none" w:sz="0" w:space="0" w:color="auto"/>
            <w:left w:val="none" w:sz="0" w:space="0" w:color="auto"/>
            <w:bottom w:val="none" w:sz="0" w:space="0" w:color="auto"/>
            <w:right w:val="none" w:sz="0" w:space="0" w:color="auto"/>
          </w:divBdr>
        </w:div>
        <w:div w:id="1669795161">
          <w:marLeft w:val="0"/>
          <w:marRight w:val="0"/>
          <w:marTop w:val="0"/>
          <w:marBottom w:val="0"/>
          <w:divBdr>
            <w:top w:val="none" w:sz="0" w:space="0" w:color="auto"/>
            <w:left w:val="none" w:sz="0" w:space="0" w:color="auto"/>
            <w:bottom w:val="none" w:sz="0" w:space="0" w:color="auto"/>
            <w:right w:val="none" w:sz="0" w:space="0" w:color="auto"/>
          </w:divBdr>
        </w:div>
        <w:div w:id="1674066853">
          <w:marLeft w:val="0"/>
          <w:marRight w:val="0"/>
          <w:marTop w:val="0"/>
          <w:marBottom w:val="0"/>
          <w:divBdr>
            <w:top w:val="none" w:sz="0" w:space="0" w:color="auto"/>
            <w:left w:val="none" w:sz="0" w:space="0" w:color="auto"/>
            <w:bottom w:val="none" w:sz="0" w:space="0" w:color="auto"/>
            <w:right w:val="none" w:sz="0" w:space="0" w:color="auto"/>
          </w:divBdr>
        </w:div>
        <w:div w:id="1677608566">
          <w:marLeft w:val="0"/>
          <w:marRight w:val="0"/>
          <w:marTop w:val="0"/>
          <w:marBottom w:val="0"/>
          <w:divBdr>
            <w:top w:val="none" w:sz="0" w:space="0" w:color="auto"/>
            <w:left w:val="none" w:sz="0" w:space="0" w:color="auto"/>
            <w:bottom w:val="none" w:sz="0" w:space="0" w:color="auto"/>
            <w:right w:val="none" w:sz="0" w:space="0" w:color="auto"/>
          </w:divBdr>
        </w:div>
        <w:div w:id="1693260827">
          <w:marLeft w:val="0"/>
          <w:marRight w:val="0"/>
          <w:marTop w:val="0"/>
          <w:marBottom w:val="0"/>
          <w:divBdr>
            <w:top w:val="none" w:sz="0" w:space="0" w:color="auto"/>
            <w:left w:val="none" w:sz="0" w:space="0" w:color="auto"/>
            <w:bottom w:val="none" w:sz="0" w:space="0" w:color="auto"/>
            <w:right w:val="none" w:sz="0" w:space="0" w:color="auto"/>
          </w:divBdr>
        </w:div>
        <w:div w:id="1693611712">
          <w:marLeft w:val="0"/>
          <w:marRight w:val="0"/>
          <w:marTop w:val="0"/>
          <w:marBottom w:val="0"/>
          <w:divBdr>
            <w:top w:val="none" w:sz="0" w:space="0" w:color="auto"/>
            <w:left w:val="none" w:sz="0" w:space="0" w:color="auto"/>
            <w:bottom w:val="none" w:sz="0" w:space="0" w:color="auto"/>
            <w:right w:val="none" w:sz="0" w:space="0" w:color="auto"/>
          </w:divBdr>
          <w:divsChild>
            <w:div w:id="989596882">
              <w:marLeft w:val="0"/>
              <w:marRight w:val="0"/>
              <w:marTop w:val="0"/>
              <w:marBottom w:val="0"/>
              <w:divBdr>
                <w:top w:val="none" w:sz="0" w:space="0" w:color="auto"/>
                <w:left w:val="none" w:sz="0" w:space="0" w:color="auto"/>
                <w:bottom w:val="none" w:sz="0" w:space="0" w:color="auto"/>
                <w:right w:val="none" w:sz="0" w:space="0" w:color="auto"/>
              </w:divBdr>
            </w:div>
            <w:div w:id="1060250701">
              <w:marLeft w:val="0"/>
              <w:marRight w:val="0"/>
              <w:marTop w:val="0"/>
              <w:marBottom w:val="0"/>
              <w:divBdr>
                <w:top w:val="none" w:sz="0" w:space="0" w:color="auto"/>
                <w:left w:val="none" w:sz="0" w:space="0" w:color="auto"/>
                <w:bottom w:val="none" w:sz="0" w:space="0" w:color="auto"/>
                <w:right w:val="none" w:sz="0" w:space="0" w:color="auto"/>
              </w:divBdr>
            </w:div>
            <w:div w:id="1477606892">
              <w:marLeft w:val="0"/>
              <w:marRight w:val="0"/>
              <w:marTop w:val="0"/>
              <w:marBottom w:val="0"/>
              <w:divBdr>
                <w:top w:val="none" w:sz="0" w:space="0" w:color="auto"/>
                <w:left w:val="none" w:sz="0" w:space="0" w:color="auto"/>
                <w:bottom w:val="none" w:sz="0" w:space="0" w:color="auto"/>
                <w:right w:val="none" w:sz="0" w:space="0" w:color="auto"/>
              </w:divBdr>
            </w:div>
            <w:div w:id="1858732532">
              <w:marLeft w:val="0"/>
              <w:marRight w:val="0"/>
              <w:marTop w:val="0"/>
              <w:marBottom w:val="0"/>
              <w:divBdr>
                <w:top w:val="none" w:sz="0" w:space="0" w:color="auto"/>
                <w:left w:val="none" w:sz="0" w:space="0" w:color="auto"/>
                <w:bottom w:val="none" w:sz="0" w:space="0" w:color="auto"/>
                <w:right w:val="none" w:sz="0" w:space="0" w:color="auto"/>
              </w:divBdr>
            </w:div>
            <w:div w:id="1919290991">
              <w:marLeft w:val="0"/>
              <w:marRight w:val="0"/>
              <w:marTop w:val="0"/>
              <w:marBottom w:val="0"/>
              <w:divBdr>
                <w:top w:val="none" w:sz="0" w:space="0" w:color="auto"/>
                <w:left w:val="none" w:sz="0" w:space="0" w:color="auto"/>
                <w:bottom w:val="none" w:sz="0" w:space="0" w:color="auto"/>
                <w:right w:val="none" w:sz="0" w:space="0" w:color="auto"/>
              </w:divBdr>
            </w:div>
          </w:divsChild>
        </w:div>
        <w:div w:id="1704205548">
          <w:marLeft w:val="0"/>
          <w:marRight w:val="0"/>
          <w:marTop w:val="0"/>
          <w:marBottom w:val="0"/>
          <w:divBdr>
            <w:top w:val="none" w:sz="0" w:space="0" w:color="auto"/>
            <w:left w:val="none" w:sz="0" w:space="0" w:color="auto"/>
            <w:bottom w:val="none" w:sz="0" w:space="0" w:color="auto"/>
            <w:right w:val="none" w:sz="0" w:space="0" w:color="auto"/>
          </w:divBdr>
        </w:div>
        <w:div w:id="1744453479">
          <w:marLeft w:val="0"/>
          <w:marRight w:val="0"/>
          <w:marTop w:val="0"/>
          <w:marBottom w:val="0"/>
          <w:divBdr>
            <w:top w:val="none" w:sz="0" w:space="0" w:color="auto"/>
            <w:left w:val="none" w:sz="0" w:space="0" w:color="auto"/>
            <w:bottom w:val="none" w:sz="0" w:space="0" w:color="auto"/>
            <w:right w:val="none" w:sz="0" w:space="0" w:color="auto"/>
          </w:divBdr>
        </w:div>
        <w:div w:id="1760712248">
          <w:marLeft w:val="0"/>
          <w:marRight w:val="0"/>
          <w:marTop w:val="0"/>
          <w:marBottom w:val="0"/>
          <w:divBdr>
            <w:top w:val="none" w:sz="0" w:space="0" w:color="auto"/>
            <w:left w:val="none" w:sz="0" w:space="0" w:color="auto"/>
            <w:bottom w:val="none" w:sz="0" w:space="0" w:color="auto"/>
            <w:right w:val="none" w:sz="0" w:space="0" w:color="auto"/>
          </w:divBdr>
        </w:div>
        <w:div w:id="1762868135">
          <w:marLeft w:val="0"/>
          <w:marRight w:val="0"/>
          <w:marTop w:val="0"/>
          <w:marBottom w:val="0"/>
          <w:divBdr>
            <w:top w:val="none" w:sz="0" w:space="0" w:color="auto"/>
            <w:left w:val="none" w:sz="0" w:space="0" w:color="auto"/>
            <w:bottom w:val="none" w:sz="0" w:space="0" w:color="auto"/>
            <w:right w:val="none" w:sz="0" w:space="0" w:color="auto"/>
          </w:divBdr>
          <w:divsChild>
            <w:div w:id="142235498">
              <w:marLeft w:val="0"/>
              <w:marRight w:val="0"/>
              <w:marTop w:val="0"/>
              <w:marBottom w:val="0"/>
              <w:divBdr>
                <w:top w:val="none" w:sz="0" w:space="0" w:color="auto"/>
                <w:left w:val="none" w:sz="0" w:space="0" w:color="auto"/>
                <w:bottom w:val="none" w:sz="0" w:space="0" w:color="auto"/>
                <w:right w:val="none" w:sz="0" w:space="0" w:color="auto"/>
              </w:divBdr>
            </w:div>
            <w:div w:id="371076896">
              <w:marLeft w:val="0"/>
              <w:marRight w:val="0"/>
              <w:marTop w:val="0"/>
              <w:marBottom w:val="0"/>
              <w:divBdr>
                <w:top w:val="none" w:sz="0" w:space="0" w:color="auto"/>
                <w:left w:val="none" w:sz="0" w:space="0" w:color="auto"/>
                <w:bottom w:val="none" w:sz="0" w:space="0" w:color="auto"/>
                <w:right w:val="none" w:sz="0" w:space="0" w:color="auto"/>
              </w:divBdr>
            </w:div>
            <w:div w:id="553811632">
              <w:marLeft w:val="0"/>
              <w:marRight w:val="0"/>
              <w:marTop w:val="0"/>
              <w:marBottom w:val="0"/>
              <w:divBdr>
                <w:top w:val="none" w:sz="0" w:space="0" w:color="auto"/>
                <w:left w:val="none" w:sz="0" w:space="0" w:color="auto"/>
                <w:bottom w:val="none" w:sz="0" w:space="0" w:color="auto"/>
                <w:right w:val="none" w:sz="0" w:space="0" w:color="auto"/>
              </w:divBdr>
            </w:div>
            <w:div w:id="570820262">
              <w:marLeft w:val="0"/>
              <w:marRight w:val="0"/>
              <w:marTop w:val="0"/>
              <w:marBottom w:val="0"/>
              <w:divBdr>
                <w:top w:val="none" w:sz="0" w:space="0" w:color="auto"/>
                <w:left w:val="none" w:sz="0" w:space="0" w:color="auto"/>
                <w:bottom w:val="none" w:sz="0" w:space="0" w:color="auto"/>
                <w:right w:val="none" w:sz="0" w:space="0" w:color="auto"/>
              </w:divBdr>
            </w:div>
            <w:div w:id="1186284492">
              <w:marLeft w:val="0"/>
              <w:marRight w:val="0"/>
              <w:marTop w:val="0"/>
              <w:marBottom w:val="0"/>
              <w:divBdr>
                <w:top w:val="none" w:sz="0" w:space="0" w:color="auto"/>
                <w:left w:val="none" w:sz="0" w:space="0" w:color="auto"/>
                <w:bottom w:val="none" w:sz="0" w:space="0" w:color="auto"/>
                <w:right w:val="none" w:sz="0" w:space="0" w:color="auto"/>
              </w:divBdr>
            </w:div>
          </w:divsChild>
        </w:div>
        <w:div w:id="1766803664">
          <w:marLeft w:val="0"/>
          <w:marRight w:val="0"/>
          <w:marTop w:val="0"/>
          <w:marBottom w:val="0"/>
          <w:divBdr>
            <w:top w:val="none" w:sz="0" w:space="0" w:color="auto"/>
            <w:left w:val="none" w:sz="0" w:space="0" w:color="auto"/>
            <w:bottom w:val="none" w:sz="0" w:space="0" w:color="auto"/>
            <w:right w:val="none" w:sz="0" w:space="0" w:color="auto"/>
          </w:divBdr>
        </w:div>
        <w:div w:id="1779134274">
          <w:marLeft w:val="0"/>
          <w:marRight w:val="0"/>
          <w:marTop w:val="0"/>
          <w:marBottom w:val="0"/>
          <w:divBdr>
            <w:top w:val="none" w:sz="0" w:space="0" w:color="auto"/>
            <w:left w:val="none" w:sz="0" w:space="0" w:color="auto"/>
            <w:bottom w:val="none" w:sz="0" w:space="0" w:color="auto"/>
            <w:right w:val="none" w:sz="0" w:space="0" w:color="auto"/>
          </w:divBdr>
        </w:div>
        <w:div w:id="1806897345">
          <w:marLeft w:val="0"/>
          <w:marRight w:val="0"/>
          <w:marTop w:val="0"/>
          <w:marBottom w:val="0"/>
          <w:divBdr>
            <w:top w:val="none" w:sz="0" w:space="0" w:color="auto"/>
            <w:left w:val="none" w:sz="0" w:space="0" w:color="auto"/>
            <w:bottom w:val="none" w:sz="0" w:space="0" w:color="auto"/>
            <w:right w:val="none" w:sz="0" w:space="0" w:color="auto"/>
          </w:divBdr>
          <w:divsChild>
            <w:div w:id="375592764">
              <w:marLeft w:val="0"/>
              <w:marRight w:val="0"/>
              <w:marTop w:val="0"/>
              <w:marBottom w:val="0"/>
              <w:divBdr>
                <w:top w:val="none" w:sz="0" w:space="0" w:color="auto"/>
                <w:left w:val="none" w:sz="0" w:space="0" w:color="auto"/>
                <w:bottom w:val="none" w:sz="0" w:space="0" w:color="auto"/>
                <w:right w:val="none" w:sz="0" w:space="0" w:color="auto"/>
              </w:divBdr>
            </w:div>
            <w:div w:id="879980000">
              <w:marLeft w:val="0"/>
              <w:marRight w:val="0"/>
              <w:marTop w:val="0"/>
              <w:marBottom w:val="0"/>
              <w:divBdr>
                <w:top w:val="none" w:sz="0" w:space="0" w:color="auto"/>
                <w:left w:val="none" w:sz="0" w:space="0" w:color="auto"/>
                <w:bottom w:val="none" w:sz="0" w:space="0" w:color="auto"/>
                <w:right w:val="none" w:sz="0" w:space="0" w:color="auto"/>
              </w:divBdr>
            </w:div>
            <w:div w:id="1277715265">
              <w:marLeft w:val="0"/>
              <w:marRight w:val="0"/>
              <w:marTop w:val="0"/>
              <w:marBottom w:val="0"/>
              <w:divBdr>
                <w:top w:val="none" w:sz="0" w:space="0" w:color="auto"/>
                <w:left w:val="none" w:sz="0" w:space="0" w:color="auto"/>
                <w:bottom w:val="none" w:sz="0" w:space="0" w:color="auto"/>
                <w:right w:val="none" w:sz="0" w:space="0" w:color="auto"/>
              </w:divBdr>
            </w:div>
            <w:div w:id="1287083301">
              <w:marLeft w:val="0"/>
              <w:marRight w:val="0"/>
              <w:marTop w:val="0"/>
              <w:marBottom w:val="0"/>
              <w:divBdr>
                <w:top w:val="none" w:sz="0" w:space="0" w:color="auto"/>
                <w:left w:val="none" w:sz="0" w:space="0" w:color="auto"/>
                <w:bottom w:val="none" w:sz="0" w:space="0" w:color="auto"/>
                <w:right w:val="none" w:sz="0" w:space="0" w:color="auto"/>
              </w:divBdr>
            </w:div>
            <w:div w:id="1917786246">
              <w:marLeft w:val="0"/>
              <w:marRight w:val="0"/>
              <w:marTop w:val="0"/>
              <w:marBottom w:val="0"/>
              <w:divBdr>
                <w:top w:val="none" w:sz="0" w:space="0" w:color="auto"/>
                <w:left w:val="none" w:sz="0" w:space="0" w:color="auto"/>
                <w:bottom w:val="none" w:sz="0" w:space="0" w:color="auto"/>
                <w:right w:val="none" w:sz="0" w:space="0" w:color="auto"/>
              </w:divBdr>
            </w:div>
          </w:divsChild>
        </w:div>
        <w:div w:id="1821313957">
          <w:marLeft w:val="0"/>
          <w:marRight w:val="0"/>
          <w:marTop w:val="0"/>
          <w:marBottom w:val="0"/>
          <w:divBdr>
            <w:top w:val="none" w:sz="0" w:space="0" w:color="auto"/>
            <w:left w:val="none" w:sz="0" w:space="0" w:color="auto"/>
            <w:bottom w:val="none" w:sz="0" w:space="0" w:color="auto"/>
            <w:right w:val="none" w:sz="0" w:space="0" w:color="auto"/>
          </w:divBdr>
          <w:divsChild>
            <w:div w:id="735319298">
              <w:marLeft w:val="0"/>
              <w:marRight w:val="0"/>
              <w:marTop w:val="0"/>
              <w:marBottom w:val="0"/>
              <w:divBdr>
                <w:top w:val="none" w:sz="0" w:space="0" w:color="auto"/>
                <w:left w:val="none" w:sz="0" w:space="0" w:color="auto"/>
                <w:bottom w:val="none" w:sz="0" w:space="0" w:color="auto"/>
                <w:right w:val="none" w:sz="0" w:space="0" w:color="auto"/>
              </w:divBdr>
            </w:div>
          </w:divsChild>
        </w:div>
        <w:div w:id="1828200914">
          <w:marLeft w:val="0"/>
          <w:marRight w:val="0"/>
          <w:marTop w:val="0"/>
          <w:marBottom w:val="0"/>
          <w:divBdr>
            <w:top w:val="none" w:sz="0" w:space="0" w:color="auto"/>
            <w:left w:val="none" w:sz="0" w:space="0" w:color="auto"/>
            <w:bottom w:val="none" w:sz="0" w:space="0" w:color="auto"/>
            <w:right w:val="none" w:sz="0" w:space="0" w:color="auto"/>
          </w:divBdr>
        </w:div>
        <w:div w:id="1860582043">
          <w:marLeft w:val="0"/>
          <w:marRight w:val="0"/>
          <w:marTop w:val="0"/>
          <w:marBottom w:val="0"/>
          <w:divBdr>
            <w:top w:val="none" w:sz="0" w:space="0" w:color="auto"/>
            <w:left w:val="none" w:sz="0" w:space="0" w:color="auto"/>
            <w:bottom w:val="none" w:sz="0" w:space="0" w:color="auto"/>
            <w:right w:val="none" w:sz="0" w:space="0" w:color="auto"/>
          </w:divBdr>
          <w:divsChild>
            <w:div w:id="899899540">
              <w:marLeft w:val="0"/>
              <w:marRight w:val="0"/>
              <w:marTop w:val="0"/>
              <w:marBottom w:val="0"/>
              <w:divBdr>
                <w:top w:val="none" w:sz="0" w:space="0" w:color="auto"/>
                <w:left w:val="none" w:sz="0" w:space="0" w:color="auto"/>
                <w:bottom w:val="none" w:sz="0" w:space="0" w:color="auto"/>
                <w:right w:val="none" w:sz="0" w:space="0" w:color="auto"/>
              </w:divBdr>
            </w:div>
            <w:div w:id="1000043868">
              <w:marLeft w:val="0"/>
              <w:marRight w:val="0"/>
              <w:marTop w:val="0"/>
              <w:marBottom w:val="0"/>
              <w:divBdr>
                <w:top w:val="none" w:sz="0" w:space="0" w:color="auto"/>
                <w:left w:val="none" w:sz="0" w:space="0" w:color="auto"/>
                <w:bottom w:val="none" w:sz="0" w:space="0" w:color="auto"/>
                <w:right w:val="none" w:sz="0" w:space="0" w:color="auto"/>
              </w:divBdr>
            </w:div>
          </w:divsChild>
        </w:div>
        <w:div w:id="1868332708">
          <w:marLeft w:val="0"/>
          <w:marRight w:val="0"/>
          <w:marTop w:val="0"/>
          <w:marBottom w:val="0"/>
          <w:divBdr>
            <w:top w:val="none" w:sz="0" w:space="0" w:color="auto"/>
            <w:left w:val="none" w:sz="0" w:space="0" w:color="auto"/>
            <w:bottom w:val="none" w:sz="0" w:space="0" w:color="auto"/>
            <w:right w:val="none" w:sz="0" w:space="0" w:color="auto"/>
          </w:divBdr>
        </w:div>
        <w:div w:id="1881434764">
          <w:marLeft w:val="0"/>
          <w:marRight w:val="0"/>
          <w:marTop w:val="0"/>
          <w:marBottom w:val="0"/>
          <w:divBdr>
            <w:top w:val="none" w:sz="0" w:space="0" w:color="auto"/>
            <w:left w:val="none" w:sz="0" w:space="0" w:color="auto"/>
            <w:bottom w:val="none" w:sz="0" w:space="0" w:color="auto"/>
            <w:right w:val="none" w:sz="0" w:space="0" w:color="auto"/>
          </w:divBdr>
          <w:divsChild>
            <w:div w:id="720905732">
              <w:marLeft w:val="0"/>
              <w:marRight w:val="0"/>
              <w:marTop w:val="0"/>
              <w:marBottom w:val="0"/>
              <w:divBdr>
                <w:top w:val="none" w:sz="0" w:space="0" w:color="auto"/>
                <w:left w:val="none" w:sz="0" w:space="0" w:color="auto"/>
                <w:bottom w:val="none" w:sz="0" w:space="0" w:color="auto"/>
                <w:right w:val="none" w:sz="0" w:space="0" w:color="auto"/>
              </w:divBdr>
            </w:div>
          </w:divsChild>
        </w:div>
        <w:div w:id="1888642696">
          <w:marLeft w:val="0"/>
          <w:marRight w:val="0"/>
          <w:marTop w:val="0"/>
          <w:marBottom w:val="0"/>
          <w:divBdr>
            <w:top w:val="none" w:sz="0" w:space="0" w:color="auto"/>
            <w:left w:val="none" w:sz="0" w:space="0" w:color="auto"/>
            <w:bottom w:val="none" w:sz="0" w:space="0" w:color="auto"/>
            <w:right w:val="none" w:sz="0" w:space="0" w:color="auto"/>
          </w:divBdr>
        </w:div>
        <w:div w:id="1903561726">
          <w:marLeft w:val="0"/>
          <w:marRight w:val="0"/>
          <w:marTop w:val="0"/>
          <w:marBottom w:val="0"/>
          <w:divBdr>
            <w:top w:val="none" w:sz="0" w:space="0" w:color="auto"/>
            <w:left w:val="none" w:sz="0" w:space="0" w:color="auto"/>
            <w:bottom w:val="none" w:sz="0" w:space="0" w:color="auto"/>
            <w:right w:val="none" w:sz="0" w:space="0" w:color="auto"/>
          </w:divBdr>
        </w:div>
        <w:div w:id="1908801644">
          <w:marLeft w:val="0"/>
          <w:marRight w:val="0"/>
          <w:marTop w:val="0"/>
          <w:marBottom w:val="0"/>
          <w:divBdr>
            <w:top w:val="none" w:sz="0" w:space="0" w:color="auto"/>
            <w:left w:val="none" w:sz="0" w:space="0" w:color="auto"/>
            <w:bottom w:val="none" w:sz="0" w:space="0" w:color="auto"/>
            <w:right w:val="none" w:sz="0" w:space="0" w:color="auto"/>
          </w:divBdr>
        </w:div>
        <w:div w:id="1927183829">
          <w:marLeft w:val="0"/>
          <w:marRight w:val="0"/>
          <w:marTop w:val="0"/>
          <w:marBottom w:val="0"/>
          <w:divBdr>
            <w:top w:val="none" w:sz="0" w:space="0" w:color="auto"/>
            <w:left w:val="none" w:sz="0" w:space="0" w:color="auto"/>
            <w:bottom w:val="none" w:sz="0" w:space="0" w:color="auto"/>
            <w:right w:val="none" w:sz="0" w:space="0" w:color="auto"/>
          </w:divBdr>
        </w:div>
        <w:div w:id="1944416510">
          <w:marLeft w:val="0"/>
          <w:marRight w:val="0"/>
          <w:marTop w:val="0"/>
          <w:marBottom w:val="0"/>
          <w:divBdr>
            <w:top w:val="none" w:sz="0" w:space="0" w:color="auto"/>
            <w:left w:val="none" w:sz="0" w:space="0" w:color="auto"/>
            <w:bottom w:val="none" w:sz="0" w:space="0" w:color="auto"/>
            <w:right w:val="none" w:sz="0" w:space="0" w:color="auto"/>
          </w:divBdr>
        </w:div>
        <w:div w:id="1948536143">
          <w:marLeft w:val="0"/>
          <w:marRight w:val="0"/>
          <w:marTop w:val="0"/>
          <w:marBottom w:val="0"/>
          <w:divBdr>
            <w:top w:val="none" w:sz="0" w:space="0" w:color="auto"/>
            <w:left w:val="none" w:sz="0" w:space="0" w:color="auto"/>
            <w:bottom w:val="none" w:sz="0" w:space="0" w:color="auto"/>
            <w:right w:val="none" w:sz="0" w:space="0" w:color="auto"/>
          </w:divBdr>
        </w:div>
        <w:div w:id="1951283286">
          <w:marLeft w:val="0"/>
          <w:marRight w:val="0"/>
          <w:marTop w:val="0"/>
          <w:marBottom w:val="0"/>
          <w:divBdr>
            <w:top w:val="none" w:sz="0" w:space="0" w:color="auto"/>
            <w:left w:val="none" w:sz="0" w:space="0" w:color="auto"/>
            <w:bottom w:val="none" w:sz="0" w:space="0" w:color="auto"/>
            <w:right w:val="none" w:sz="0" w:space="0" w:color="auto"/>
          </w:divBdr>
          <w:divsChild>
            <w:div w:id="79301915">
              <w:marLeft w:val="0"/>
              <w:marRight w:val="0"/>
              <w:marTop w:val="0"/>
              <w:marBottom w:val="0"/>
              <w:divBdr>
                <w:top w:val="none" w:sz="0" w:space="0" w:color="auto"/>
                <w:left w:val="none" w:sz="0" w:space="0" w:color="auto"/>
                <w:bottom w:val="none" w:sz="0" w:space="0" w:color="auto"/>
                <w:right w:val="none" w:sz="0" w:space="0" w:color="auto"/>
              </w:divBdr>
            </w:div>
            <w:div w:id="255679127">
              <w:marLeft w:val="0"/>
              <w:marRight w:val="0"/>
              <w:marTop w:val="0"/>
              <w:marBottom w:val="0"/>
              <w:divBdr>
                <w:top w:val="none" w:sz="0" w:space="0" w:color="auto"/>
                <w:left w:val="none" w:sz="0" w:space="0" w:color="auto"/>
                <w:bottom w:val="none" w:sz="0" w:space="0" w:color="auto"/>
                <w:right w:val="none" w:sz="0" w:space="0" w:color="auto"/>
              </w:divBdr>
            </w:div>
            <w:div w:id="1373991947">
              <w:marLeft w:val="0"/>
              <w:marRight w:val="0"/>
              <w:marTop w:val="0"/>
              <w:marBottom w:val="0"/>
              <w:divBdr>
                <w:top w:val="none" w:sz="0" w:space="0" w:color="auto"/>
                <w:left w:val="none" w:sz="0" w:space="0" w:color="auto"/>
                <w:bottom w:val="none" w:sz="0" w:space="0" w:color="auto"/>
                <w:right w:val="none" w:sz="0" w:space="0" w:color="auto"/>
              </w:divBdr>
            </w:div>
            <w:div w:id="1802532612">
              <w:marLeft w:val="0"/>
              <w:marRight w:val="0"/>
              <w:marTop w:val="0"/>
              <w:marBottom w:val="0"/>
              <w:divBdr>
                <w:top w:val="none" w:sz="0" w:space="0" w:color="auto"/>
                <w:left w:val="none" w:sz="0" w:space="0" w:color="auto"/>
                <w:bottom w:val="none" w:sz="0" w:space="0" w:color="auto"/>
                <w:right w:val="none" w:sz="0" w:space="0" w:color="auto"/>
              </w:divBdr>
            </w:div>
            <w:div w:id="1979870338">
              <w:marLeft w:val="0"/>
              <w:marRight w:val="0"/>
              <w:marTop w:val="0"/>
              <w:marBottom w:val="0"/>
              <w:divBdr>
                <w:top w:val="none" w:sz="0" w:space="0" w:color="auto"/>
                <w:left w:val="none" w:sz="0" w:space="0" w:color="auto"/>
                <w:bottom w:val="none" w:sz="0" w:space="0" w:color="auto"/>
                <w:right w:val="none" w:sz="0" w:space="0" w:color="auto"/>
              </w:divBdr>
            </w:div>
          </w:divsChild>
        </w:div>
        <w:div w:id="1953899869">
          <w:marLeft w:val="0"/>
          <w:marRight w:val="0"/>
          <w:marTop w:val="0"/>
          <w:marBottom w:val="0"/>
          <w:divBdr>
            <w:top w:val="none" w:sz="0" w:space="0" w:color="auto"/>
            <w:left w:val="none" w:sz="0" w:space="0" w:color="auto"/>
            <w:bottom w:val="none" w:sz="0" w:space="0" w:color="auto"/>
            <w:right w:val="none" w:sz="0" w:space="0" w:color="auto"/>
          </w:divBdr>
        </w:div>
        <w:div w:id="1960456074">
          <w:marLeft w:val="0"/>
          <w:marRight w:val="0"/>
          <w:marTop w:val="0"/>
          <w:marBottom w:val="0"/>
          <w:divBdr>
            <w:top w:val="none" w:sz="0" w:space="0" w:color="auto"/>
            <w:left w:val="none" w:sz="0" w:space="0" w:color="auto"/>
            <w:bottom w:val="none" w:sz="0" w:space="0" w:color="auto"/>
            <w:right w:val="none" w:sz="0" w:space="0" w:color="auto"/>
          </w:divBdr>
        </w:div>
        <w:div w:id="1963225819">
          <w:marLeft w:val="0"/>
          <w:marRight w:val="0"/>
          <w:marTop w:val="0"/>
          <w:marBottom w:val="0"/>
          <w:divBdr>
            <w:top w:val="none" w:sz="0" w:space="0" w:color="auto"/>
            <w:left w:val="none" w:sz="0" w:space="0" w:color="auto"/>
            <w:bottom w:val="none" w:sz="0" w:space="0" w:color="auto"/>
            <w:right w:val="none" w:sz="0" w:space="0" w:color="auto"/>
          </w:divBdr>
        </w:div>
        <w:div w:id="1988821849">
          <w:marLeft w:val="0"/>
          <w:marRight w:val="0"/>
          <w:marTop w:val="0"/>
          <w:marBottom w:val="0"/>
          <w:divBdr>
            <w:top w:val="none" w:sz="0" w:space="0" w:color="auto"/>
            <w:left w:val="none" w:sz="0" w:space="0" w:color="auto"/>
            <w:bottom w:val="none" w:sz="0" w:space="0" w:color="auto"/>
            <w:right w:val="none" w:sz="0" w:space="0" w:color="auto"/>
          </w:divBdr>
        </w:div>
        <w:div w:id="2008898562">
          <w:marLeft w:val="0"/>
          <w:marRight w:val="0"/>
          <w:marTop w:val="0"/>
          <w:marBottom w:val="0"/>
          <w:divBdr>
            <w:top w:val="none" w:sz="0" w:space="0" w:color="auto"/>
            <w:left w:val="none" w:sz="0" w:space="0" w:color="auto"/>
            <w:bottom w:val="none" w:sz="0" w:space="0" w:color="auto"/>
            <w:right w:val="none" w:sz="0" w:space="0" w:color="auto"/>
          </w:divBdr>
        </w:div>
        <w:div w:id="2011255856">
          <w:marLeft w:val="0"/>
          <w:marRight w:val="0"/>
          <w:marTop w:val="0"/>
          <w:marBottom w:val="0"/>
          <w:divBdr>
            <w:top w:val="none" w:sz="0" w:space="0" w:color="auto"/>
            <w:left w:val="none" w:sz="0" w:space="0" w:color="auto"/>
            <w:bottom w:val="none" w:sz="0" w:space="0" w:color="auto"/>
            <w:right w:val="none" w:sz="0" w:space="0" w:color="auto"/>
          </w:divBdr>
        </w:div>
        <w:div w:id="2014994414">
          <w:marLeft w:val="0"/>
          <w:marRight w:val="0"/>
          <w:marTop w:val="0"/>
          <w:marBottom w:val="0"/>
          <w:divBdr>
            <w:top w:val="none" w:sz="0" w:space="0" w:color="auto"/>
            <w:left w:val="none" w:sz="0" w:space="0" w:color="auto"/>
            <w:bottom w:val="none" w:sz="0" w:space="0" w:color="auto"/>
            <w:right w:val="none" w:sz="0" w:space="0" w:color="auto"/>
          </w:divBdr>
          <w:divsChild>
            <w:div w:id="65802712">
              <w:marLeft w:val="0"/>
              <w:marRight w:val="0"/>
              <w:marTop w:val="0"/>
              <w:marBottom w:val="0"/>
              <w:divBdr>
                <w:top w:val="none" w:sz="0" w:space="0" w:color="auto"/>
                <w:left w:val="none" w:sz="0" w:space="0" w:color="auto"/>
                <w:bottom w:val="none" w:sz="0" w:space="0" w:color="auto"/>
                <w:right w:val="none" w:sz="0" w:space="0" w:color="auto"/>
              </w:divBdr>
            </w:div>
            <w:div w:id="353649151">
              <w:marLeft w:val="0"/>
              <w:marRight w:val="0"/>
              <w:marTop w:val="0"/>
              <w:marBottom w:val="0"/>
              <w:divBdr>
                <w:top w:val="none" w:sz="0" w:space="0" w:color="auto"/>
                <w:left w:val="none" w:sz="0" w:space="0" w:color="auto"/>
                <w:bottom w:val="none" w:sz="0" w:space="0" w:color="auto"/>
                <w:right w:val="none" w:sz="0" w:space="0" w:color="auto"/>
              </w:divBdr>
            </w:div>
            <w:div w:id="479926215">
              <w:marLeft w:val="0"/>
              <w:marRight w:val="0"/>
              <w:marTop w:val="0"/>
              <w:marBottom w:val="0"/>
              <w:divBdr>
                <w:top w:val="none" w:sz="0" w:space="0" w:color="auto"/>
                <w:left w:val="none" w:sz="0" w:space="0" w:color="auto"/>
                <w:bottom w:val="none" w:sz="0" w:space="0" w:color="auto"/>
                <w:right w:val="none" w:sz="0" w:space="0" w:color="auto"/>
              </w:divBdr>
            </w:div>
            <w:div w:id="1838418881">
              <w:marLeft w:val="0"/>
              <w:marRight w:val="0"/>
              <w:marTop w:val="0"/>
              <w:marBottom w:val="0"/>
              <w:divBdr>
                <w:top w:val="none" w:sz="0" w:space="0" w:color="auto"/>
                <w:left w:val="none" w:sz="0" w:space="0" w:color="auto"/>
                <w:bottom w:val="none" w:sz="0" w:space="0" w:color="auto"/>
                <w:right w:val="none" w:sz="0" w:space="0" w:color="auto"/>
              </w:divBdr>
            </w:div>
          </w:divsChild>
        </w:div>
        <w:div w:id="2024092563">
          <w:marLeft w:val="0"/>
          <w:marRight w:val="0"/>
          <w:marTop w:val="0"/>
          <w:marBottom w:val="0"/>
          <w:divBdr>
            <w:top w:val="none" w:sz="0" w:space="0" w:color="auto"/>
            <w:left w:val="none" w:sz="0" w:space="0" w:color="auto"/>
            <w:bottom w:val="none" w:sz="0" w:space="0" w:color="auto"/>
            <w:right w:val="none" w:sz="0" w:space="0" w:color="auto"/>
          </w:divBdr>
        </w:div>
        <w:div w:id="2024504187">
          <w:marLeft w:val="0"/>
          <w:marRight w:val="0"/>
          <w:marTop w:val="0"/>
          <w:marBottom w:val="0"/>
          <w:divBdr>
            <w:top w:val="none" w:sz="0" w:space="0" w:color="auto"/>
            <w:left w:val="none" w:sz="0" w:space="0" w:color="auto"/>
            <w:bottom w:val="none" w:sz="0" w:space="0" w:color="auto"/>
            <w:right w:val="none" w:sz="0" w:space="0" w:color="auto"/>
          </w:divBdr>
        </w:div>
        <w:div w:id="2025159057">
          <w:marLeft w:val="0"/>
          <w:marRight w:val="0"/>
          <w:marTop w:val="0"/>
          <w:marBottom w:val="0"/>
          <w:divBdr>
            <w:top w:val="none" w:sz="0" w:space="0" w:color="auto"/>
            <w:left w:val="none" w:sz="0" w:space="0" w:color="auto"/>
            <w:bottom w:val="none" w:sz="0" w:space="0" w:color="auto"/>
            <w:right w:val="none" w:sz="0" w:space="0" w:color="auto"/>
          </w:divBdr>
        </w:div>
        <w:div w:id="2029020066">
          <w:marLeft w:val="0"/>
          <w:marRight w:val="0"/>
          <w:marTop w:val="0"/>
          <w:marBottom w:val="0"/>
          <w:divBdr>
            <w:top w:val="none" w:sz="0" w:space="0" w:color="auto"/>
            <w:left w:val="none" w:sz="0" w:space="0" w:color="auto"/>
            <w:bottom w:val="none" w:sz="0" w:space="0" w:color="auto"/>
            <w:right w:val="none" w:sz="0" w:space="0" w:color="auto"/>
          </w:divBdr>
        </w:div>
        <w:div w:id="2083017244">
          <w:marLeft w:val="0"/>
          <w:marRight w:val="0"/>
          <w:marTop w:val="0"/>
          <w:marBottom w:val="0"/>
          <w:divBdr>
            <w:top w:val="none" w:sz="0" w:space="0" w:color="auto"/>
            <w:left w:val="none" w:sz="0" w:space="0" w:color="auto"/>
            <w:bottom w:val="none" w:sz="0" w:space="0" w:color="auto"/>
            <w:right w:val="none" w:sz="0" w:space="0" w:color="auto"/>
          </w:divBdr>
          <w:divsChild>
            <w:div w:id="554588983">
              <w:marLeft w:val="0"/>
              <w:marRight w:val="0"/>
              <w:marTop w:val="0"/>
              <w:marBottom w:val="0"/>
              <w:divBdr>
                <w:top w:val="none" w:sz="0" w:space="0" w:color="auto"/>
                <w:left w:val="none" w:sz="0" w:space="0" w:color="auto"/>
                <w:bottom w:val="none" w:sz="0" w:space="0" w:color="auto"/>
                <w:right w:val="none" w:sz="0" w:space="0" w:color="auto"/>
              </w:divBdr>
            </w:div>
          </w:divsChild>
        </w:div>
        <w:div w:id="2088382789">
          <w:marLeft w:val="0"/>
          <w:marRight w:val="0"/>
          <w:marTop w:val="0"/>
          <w:marBottom w:val="0"/>
          <w:divBdr>
            <w:top w:val="none" w:sz="0" w:space="0" w:color="auto"/>
            <w:left w:val="none" w:sz="0" w:space="0" w:color="auto"/>
            <w:bottom w:val="none" w:sz="0" w:space="0" w:color="auto"/>
            <w:right w:val="none" w:sz="0" w:space="0" w:color="auto"/>
          </w:divBdr>
          <w:divsChild>
            <w:div w:id="913781611">
              <w:marLeft w:val="0"/>
              <w:marRight w:val="0"/>
              <w:marTop w:val="0"/>
              <w:marBottom w:val="0"/>
              <w:divBdr>
                <w:top w:val="none" w:sz="0" w:space="0" w:color="auto"/>
                <w:left w:val="none" w:sz="0" w:space="0" w:color="auto"/>
                <w:bottom w:val="none" w:sz="0" w:space="0" w:color="auto"/>
                <w:right w:val="none" w:sz="0" w:space="0" w:color="auto"/>
              </w:divBdr>
            </w:div>
            <w:div w:id="935213612">
              <w:marLeft w:val="0"/>
              <w:marRight w:val="0"/>
              <w:marTop w:val="0"/>
              <w:marBottom w:val="0"/>
              <w:divBdr>
                <w:top w:val="none" w:sz="0" w:space="0" w:color="auto"/>
                <w:left w:val="none" w:sz="0" w:space="0" w:color="auto"/>
                <w:bottom w:val="none" w:sz="0" w:space="0" w:color="auto"/>
                <w:right w:val="none" w:sz="0" w:space="0" w:color="auto"/>
              </w:divBdr>
            </w:div>
            <w:div w:id="1291518768">
              <w:marLeft w:val="0"/>
              <w:marRight w:val="0"/>
              <w:marTop w:val="0"/>
              <w:marBottom w:val="0"/>
              <w:divBdr>
                <w:top w:val="none" w:sz="0" w:space="0" w:color="auto"/>
                <w:left w:val="none" w:sz="0" w:space="0" w:color="auto"/>
                <w:bottom w:val="none" w:sz="0" w:space="0" w:color="auto"/>
                <w:right w:val="none" w:sz="0" w:space="0" w:color="auto"/>
              </w:divBdr>
            </w:div>
            <w:div w:id="1557083513">
              <w:marLeft w:val="0"/>
              <w:marRight w:val="0"/>
              <w:marTop w:val="0"/>
              <w:marBottom w:val="0"/>
              <w:divBdr>
                <w:top w:val="none" w:sz="0" w:space="0" w:color="auto"/>
                <w:left w:val="none" w:sz="0" w:space="0" w:color="auto"/>
                <w:bottom w:val="none" w:sz="0" w:space="0" w:color="auto"/>
                <w:right w:val="none" w:sz="0" w:space="0" w:color="auto"/>
              </w:divBdr>
            </w:div>
            <w:div w:id="1870679965">
              <w:marLeft w:val="0"/>
              <w:marRight w:val="0"/>
              <w:marTop w:val="0"/>
              <w:marBottom w:val="0"/>
              <w:divBdr>
                <w:top w:val="none" w:sz="0" w:space="0" w:color="auto"/>
                <w:left w:val="none" w:sz="0" w:space="0" w:color="auto"/>
                <w:bottom w:val="none" w:sz="0" w:space="0" w:color="auto"/>
                <w:right w:val="none" w:sz="0" w:space="0" w:color="auto"/>
              </w:divBdr>
            </w:div>
          </w:divsChild>
        </w:div>
        <w:div w:id="2109156952">
          <w:marLeft w:val="0"/>
          <w:marRight w:val="0"/>
          <w:marTop w:val="0"/>
          <w:marBottom w:val="0"/>
          <w:divBdr>
            <w:top w:val="none" w:sz="0" w:space="0" w:color="auto"/>
            <w:left w:val="none" w:sz="0" w:space="0" w:color="auto"/>
            <w:bottom w:val="none" w:sz="0" w:space="0" w:color="auto"/>
            <w:right w:val="none" w:sz="0" w:space="0" w:color="auto"/>
          </w:divBdr>
        </w:div>
        <w:div w:id="2115436845">
          <w:marLeft w:val="0"/>
          <w:marRight w:val="0"/>
          <w:marTop w:val="0"/>
          <w:marBottom w:val="0"/>
          <w:divBdr>
            <w:top w:val="none" w:sz="0" w:space="0" w:color="auto"/>
            <w:left w:val="none" w:sz="0" w:space="0" w:color="auto"/>
            <w:bottom w:val="none" w:sz="0" w:space="0" w:color="auto"/>
            <w:right w:val="none" w:sz="0" w:space="0" w:color="auto"/>
          </w:divBdr>
        </w:div>
        <w:div w:id="2121027561">
          <w:marLeft w:val="0"/>
          <w:marRight w:val="0"/>
          <w:marTop w:val="0"/>
          <w:marBottom w:val="0"/>
          <w:divBdr>
            <w:top w:val="none" w:sz="0" w:space="0" w:color="auto"/>
            <w:left w:val="none" w:sz="0" w:space="0" w:color="auto"/>
            <w:bottom w:val="none" w:sz="0" w:space="0" w:color="auto"/>
            <w:right w:val="none" w:sz="0" w:space="0" w:color="auto"/>
          </w:divBdr>
        </w:div>
        <w:div w:id="2126650117">
          <w:marLeft w:val="0"/>
          <w:marRight w:val="0"/>
          <w:marTop w:val="0"/>
          <w:marBottom w:val="0"/>
          <w:divBdr>
            <w:top w:val="none" w:sz="0" w:space="0" w:color="auto"/>
            <w:left w:val="none" w:sz="0" w:space="0" w:color="auto"/>
            <w:bottom w:val="none" w:sz="0" w:space="0" w:color="auto"/>
            <w:right w:val="none" w:sz="0" w:space="0" w:color="auto"/>
          </w:divBdr>
        </w:div>
        <w:div w:id="2144735838">
          <w:marLeft w:val="0"/>
          <w:marRight w:val="0"/>
          <w:marTop w:val="0"/>
          <w:marBottom w:val="0"/>
          <w:divBdr>
            <w:top w:val="none" w:sz="0" w:space="0" w:color="auto"/>
            <w:left w:val="none" w:sz="0" w:space="0" w:color="auto"/>
            <w:bottom w:val="none" w:sz="0" w:space="0" w:color="auto"/>
            <w:right w:val="none" w:sz="0" w:space="0" w:color="auto"/>
          </w:divBdr>
        </w:div>
        <w:div w:id="2146652216">
          <w:marLeft w:val="0"/>
          <w:marRight w:val="0"/>
          <w:marTop w:val="0"/>
          <w:marBottom w:val="0"/>
          <w:divBdr>
            <w:top w:val="none" w:sz="0" w:space="0" w:color="auto"/>
            <w:left w:val="none" w:sz="0" w:space="0" w:color="auto"/>
            <w:bottom w:val="none" w:sz="0" w:space="0" w:color="auto"/>
            <w:right w:val="none" w:sz="0" w:space="0" w:color="auto"/>
          </w:divBdr>
        </w:div>
      </w:divsChild>
    </w:div>
    <w:div w:id="1738823916">
      <w:bodyDiv w:val="1"/>
      <w:marLeft w:val="0"/>
      <w:marRight w:val="0"/>
      <w:marTop w:val="0"/>
      <w:marBottom w:val="0"/>
      <w:divBdr>
        <w:top w:val="none" w:sz="0" w:space="0" w:color="auto"/>
        <w:left w:val="none" w:sz="0" w:space="0" w:color="auto"/>
        <w:bottom w:val="none" w:sz="0" w:space="0" w:color="auto"/>
        <w:right w:val="none" w:sz="0" w:space="0" w:color="auto"/>
      </w:divBdr>
    </w:div>
    <w:div w:id="1767917681">
      <w:bodyDiv w:val="1"/>
      <w:marLeft w:val="0"/>
      <w:marRight w:val="0"/>
      <w:marTop w:val="0"/>
      <w:marBottom w:val="0"/>
      <w:divBdr>
        <w:top w:val="none" w:sz="0" w:space="0" w:color="auto"/>
        <w:left w:val="none" w:sz="0" w:space="0" w:color="auto"/>
        <w:bottom w:val="none" w:sz="0" w:space="0" w:color="auto"/>
        <w:right w:val="none" w:sz="0" w:space="0" w:color="auto"/>
      </w:divBdr>
      <w:divsChild>
        <w:div w:id="194582494">
          <w:marLeft w:val="547"/>
          <w:marRight w:val="0"/>
          <w:marTop w:val="86"/>
          <w:marBottom w:val="0"/>
          <w:divBdr>
            <w:top w:val="none" w:sz="0" w:space="0" w:color="auto"/>
            <w:left w:val="none" w:sz="0" w:space="0" w:color="auto"/>
            <w:bottom w:val="none" w:sz="0" w:space="0" w:color="auto"/>
            <w:right w:val="none" w:sz="0" w:space="0" w:color="auto"/>
          </w:divBdr>
        </w:div>
        <w:div w:id="812522901">
          <w:marLeft w:val="547"/>
          <w:marRight w:val="0"/>
          <w:marTop w:val="86"/>
          <w:marBottom w:val="0"/>
          <w:divBdr>
            <w:top w:val="none" w:sz="0" w:space="0" w:color="auto"/>
            <w:left w:val="none" w:sz="0" w:space="0" w:color="auto"/>
            <w:bottom w:val="none" w:sz="0" w:space="0" w:color="auto"/>
            <w:right w:val="none" w:sz="0" w:space="0" w:color="auto"/>
          </w:divBdr>
        </w:div>
        <w:div w:id="1218973647">
          <w:marLeft w:val="547"/>
          <w:marRight w:val="0"/>
          <w:marTop w:val="86"/>
          <w:marBottom w:val="0"/>
          <w:divBdr>
            <w:top w:val="none" w:sz="0" w:space="0" w:color="auto"/>
            <w:left w:val="none" w:sz="0" w:space="0" w:color="auto"/>
            <w:bottom w:val="none" w:sz="0" w:space="0" w:color="auto"/>
            <w:right w:val="none" w:sz="0" w:space="0" w:color="auto"/>
          </w:divBdr>
        </w:div>
        <w:div w:id="1723870450">
          <w:marLeft w:val="547"/>
          <w:marRight w:val="0"/>
          <w:marTop w:val="86"/>
          <w:marBottom w:val="0"/>
          <w:divBdr>
            <w:top w:val="none" w:sz="0" w:space="0" w:color="auto"/>
            <w:left w:val="none" w:sz="0" w:space="0" w:color="auto"/>
            <w:bottom w:val="none" w:sz="0" w:space="0" w:color="auto"/>
            <w:right w:val="none" w:sz="0" w:space="0" w:color="auto"/>
          </w:divBdr>
        </w:div>
      </w:divsChild>
    </w:div>
    <w:div w:id="2035885283">
      <w:bodyDiv w:val="1"/>
      <w:marLeft w:val="0"/>
      <w:marRight w:val="0"/>
      <w:marTop w:val="0"/>
      <w:marBottom w:val="0"/>
      <w:divBdr>
        <w:top w:val="none" w:sz="0" w:space="0" w:color="auto"/>
        <w:left w:val="none" w:sz="0" w:space="0" w:color="auto"/>
        <w:bottom w:val="none" w:sz="0" w:space="0" w:color="auto"/>
        <w:right w:val="none" w:sz="0" w:space="0" w:color="auto"/>
      </w:divBdr>
      <w:divsChild>
        <w:div w:id="320236084">
          <w:marLeft w:val="0"/>
          <w:marRight w:val="0"/>
          <w:marTop w:val="0"/>
          <w:marBottom w:val="0"/>
          <w:divBdr>
            <w:top w:val="none" w:sz="0" w:space="0" w:color="auto"/>
            <w:left w:val="none" w:sz="0" w:space="0" w:color="auto"/>
            <w:bottom w:val="none" w:sz="0" w:space="0" w:color="auto"/>
            <w:right w:val="none" w:sz="0" w:space="0" w:color="auto"/>
          </w:divBdr>
        </w:div>
        <w:div w:id="609892542">
          <w:marLeft w:val="0"/>
          <w:marRight w:val="0"/>
          <w:marTop w:val="0"/>
          <w:marBottom w:val="0"/>
          <w:divBdr>
            <w:top w:val="none" w:sz="0" w:space="0" w:color="auto"/>
            <w:left w:val="none" w:sz="0" w:space="0" w:color="auto"/>
            <w:bottom w:val="none" w:sz="0" w:space="0" w:color="auto"/>
            <w:right w:val="none" w:sz="0" w:space="0" w:color="auto"/>
          </w:divBdr>
        </w:div>
        <w:div w:id="1497263449">
          <w:marLeft w:val="0"/>
          <w:marRight w:val="0"/>
          <w:marTop w:val="0"/>
          <w:marBottom w:val="0"/>
          <w:divBdr>
            <w:top w:val="none" w:sz="0" w:space="0" w:color="auto"/>
            <w:left w:val="none" w:sz="0" w:space="0" w:color="auto"/>
            <w:bottom w:val="none" w:sz="0" w:space="0" w:color="auto"/>
            <w:right w:val="none" w:sz="0" w:space="0" w:color="auto"/>
          </w:divBdr>
        </w:div>
        <w:div w:id="158217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32fd85ee54a849dc" /><Relationship Type="http://schemas.openxmlformats.org/officeDocument/2006/relationships/footer" Target="footer4.xml" Id="R484cbe4abf0940b8" /><Relationship Type="http://schemas.openxmlformats.org/officeDocument/2006/relationships/hyperlink" Target="https://www.gov.uk/government/publications/use-of-reasonable-force-in-schools" TargetMode="External" Id="R359f408251e449bb" /><Relationship Type="http://schemas.openxmlformats.org/officeDocument/2006/relationships/image" Target="/media/image.png" Id="rId21164677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9360f1-9a5b-4f5a-b6d2-d97f61f8d3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D078B6E951A45BB1C82C2FC9186A9" ma:contentTypeVersion="6" ma:contentTypeDescription="Create a new document." ma:contentTypeScope="" ma:versionID="6c6c803bc3df9db06c3eff3845ba0fb7">
  <xsd:schema xmlns:xsd="http://www.w3.org/2001/XMLSchema" xmlns:xs="http://www.w3.org/2001/XMLSchema" xmlns:p="http://schemas.microsoft.com/office/2006/metadata/properties" xmlns:ns3="689360f1-9a5b-4f5a-b6d2-d97f61f8d3b3" xmlns:ns4="58c2f853-9d74-4a36-bb75-7173294bd49b" targetNamespace="http://schemas.microsoft.com/office/2006/metadata/properties" ma:root="true" ma:fieldsID="2d7f0dbfb2bc767679da2eaed4bdc0d4" ns3:_="" ns4:_="">
    <xsd:import namespace="689360f1-9a5b-4f5a-b6d2-d97f61f8d3b3"/>
    <xsd:import namespace="58c2f853-9d74-4a36-bb75-7173294bd49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360f1-9a5b-4f5a-b6d2-d97f61f8d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2f853-9d74-4a36-bb75-7173294bd4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FCF6F-5FC5-4E9E-93CC-E18994990F4F}">
  <ds:schemaRefs>
    <ds:schemaRef ds:uri="58c2f853-9d74-4a36-bb75-7173294bd49b"/>
    <ds:schemaRef ds:uri="http://purl.org/dc/terms/"/>
    <ds:schemaRef ds:uri="689360f1-9a5b-4f5a-b6d2-d97f61f8d3b3"/>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180C7A-9700-4F77-AF73-975DD180AA88}">
  <ds:schemaRefs>
    <ds:schemaRef ds:uri="http://schemas.microsoft.com/sharepoint/v3/contenttype/forms"/>
  </ds:schemaRefs>
</ds:datastoreItem>
</file>

<file path=customXml/itemProps3.xml><?xml version="1.0" encoding="utf-8"?>
<ds:datastoreItem xmlns:ds="http://schemas.openxmlformats.org/officeDocument/2006/customXml" ds:itemID="{FF2C7F61-629C-450F-BE9F-E2778FA6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360f1-9a5b-4f5a-b6d2-d97f61f8d3b3"/>
    <ds:schemaRef ds:uri="58c2f853-9d74-4a36-bb75-7173294bd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55FC4-01E3-41E6-BD31-EF48F5DC3D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Bradford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Child Proection Policy</dc:title>
  <dc:subject/>
  <dc:creator>All Saints First School.</dc:creator>
  <keywords/>
  <lastModifiedBy>Mrs H Dunn</lastModifiedBy>
  <revision>9</revision>
  <lastPrinted>2023-02-07T12:53:00.0000000Z</lastPrinted>
  <dcterms:created xsi:type="dcterms:W3CDTF">2023-07-17T14:27:00.0000000Z</dcterms:created>
  <dcterms:modified xsi:type="dcterms:W3CDTF">2025-08-27T18:12:50.2491560Z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0x0101003DFD078B6E951A45BB1C82C2FC9186A9</vt:lpwstr>
  </property>
</Properties>
</file>