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EAB2" w14:textId="77777777" w:rsidR="00AF3891" w:rsidRDefault="00120BF8" w:rsidP="00692944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noProof/>
          <w:color w:val="565555"/>
          <w:sz w:val="21"/>
          <w:szCs w:val="21"/>
          <w:lang w:eastAsia="en-GB"/>
        </w:rPr>
        <w:drawing>
          <wp:anchor distT="0" distB="0" distL="114300" distR="114300" simplePos="0" relativeHeight="251658240" behindDoc="0" locked="0" layoutInCell="1" allowOverlap="1" wp14:anchorId="50376BD0" wp14:editId="792FE0CD">
            <wp:simplePos x="0" y="0"/>
            <wp:positionH relativeFrom="margin">
              <wp:posOffset>2273935</wp:posOffset>
            </wp:positionH>
            <wp:positionV relativeFrom="paragraph">
              <wp:posOffset>82550</wp:posOffset>
            </wp:positionV>
            <wp:extent cx="2022475" cy="2368550"/>
            <wp:effectExtent l="0" t="0" r="0" b="0"/>
            <wp:wrapNone/>
            <wp:docPr id="153" name="Picture 1" descr="S:\LOGOS\New Logo November 2016\all-saint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\New Logo November 2016\all-saints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CD01B4C" wp14:editId="16B41225">
            <wp:simplePos x="0" y="0"/>
            <wp:positionH relativeFrom="margin">
              <wp:posOffset>-1567180</wp:posOffset>
            </wp:positionH>
            <wp:positionV relativeFrom="paragraph">
              <wp:posOffset>-5796280</wp:posOffset>
            </wp:positionV>
            <wp:extent cx="1945640" cy="2275840"/>
            <wp:effectExtent l="0" t="0" r="0" b="0"/>
            <wp:wrapNone/>
            <wp:docPr id="152" name="Picture 1" descr="S:\LOGOS\New Logo November 2016\all-saint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\New Logo November 2016\all-saints-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17673" w14:textId="77777777" w:rsidR="00881E20" w:rsidRPr="00666486" w:rsidRDefault="00881E20" w:rsidP="00692944">
      <w:pPr>
        <w:jc w:val="center"/>
        <w:rPr>
          <w:rFonts w:ascii="Calibri" w:hAnsi="Calibri" w:cs="Calibri"/>
          <w:szCs w:val="24"/>
        </w:rPr>
      </w:pPr>
    </w:p>
    <w:p w14:paraId="6F09CDB3" w14:textId="77777777" w:rsidR="00AF3891" w:rsidRPr="00666486" w:rsidRDefault="00AF3891" w:rsidP="00692944">
      <w:pPr>
        <w:jc w:val="center"/>
        <w:rPr>
          <w:rFonts w:ascii="Calibri" w:hAnsi="Calibri" w:cs="Calibri"/>
          <w:sz w:val="16"/>
          <w:szCs w:val="16"/>
        </w:rPr>
      </w:pPr>
    </w:p>
    <w:p w14:paraId="66254782" w14:textId="77777777" w:rsidR="00AF3891" w:rsidRPr="00666486" w:rsidRDefault="00AF3891" w:rsidP="00692944">
      <w:pPr>
        <w:jc w:val="center"/>
        <w:rPr>
          <w:rFonts w:ascii="Calibri" w:hAnsi="Calibri" w:cs="Calibri"/>
        </w:rPr>
      </w:pPr>
    </w:p>
    <w:p w14:paraId="3F352D41" w14:textId="77777777" w:rsidR="00403B39" w:rsidRPr="00666486" w:rsidRDefault="00403B39" w:rsidP="00692944">
      <w:pPr>
        <w:pStyle w:val="Heading3"/>
        <w:shd w:val="clear" w:color="auto" w:fill="FFFFFF"/>
        <w:spacing w:before="0" w:after="0" w:line="510" w:lineRule="atLeast"/>
        <w:jc w:val="center"/>
        <w:textAlignment w:val="baseline"/>
        <w:rPr>
          <w:rFonts w:ascii="Calibri" w:hAnsi="Calibri" w:cs="Calibri"/>
          <w:bCs w:val="0"/>
          <w:color w:val="DF3636"/>
          <w:sz w:val="30"/>
          <w:szCs w:val="30"/>
          <w:lang w:eastAsia="en-GB"/>
        </w:rPr>
      </w:pPr>
      <w:r w:rsidRPr="00666486">
        <w:rPr>
          <w:rFonts w:ascii="Calibri" w:hAnsi="Calibri" w:cs="Calibri"/>
          <w:bCs w:val="0"/>
          <w:color w:val="DF3636"/>
          <w:sz w:val="30"/>
          <w:szCs w:val="30"/>
        </w:rPr>
        <w:t>Vision</w:t>
      </w:r>
    </w:p>
    <w:p w14:paraId="7615E715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414F13FA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11BE47B2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4BD14464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36398A2B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5876654B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5118C7A3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3EAF8671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6EC568CD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265272D1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440B7698" w14:textId="77777777" w:rsidR="00881E20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  <w:sz w:val="21"/>
          <w:szCs w:val="21"/>
        </w:rPr>
      </w:pPr>
    </w:p>
    <w:p w14:paraId="06D187AE" w14:textId="77777777" w:rsidR="00881E20" w:rsidRPr="00E55C0A" w:rsidRDefault="00881E20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FF0000"/>
        </w:rPr>
      </w:pPr>
      <w:r w:rsidRPr="00E55C0A">
        <w:rPr>
          <w:rFonts w:ascii="Calibri" w:hAnsi="Calibri" w:cs="Calibri"/>
          <w:b/>
          <w:color w:val="FF0000"/>
        </w:rPr>
        <w:t>Vision</w:t>
      </w:r>
    </w:p>
    <w:p w14:paraId="2F4EC540" w14:textId="77777777" w:rsidR="00403B39" w:rsidRPr="00E55C0A" w:rsidRDefault="00403B39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565555"/>
        </w:rPr>
      </w:pPr>
      <w:r w:rsidRPr="00E55C0A">
        <w:rPr>
          <w:rFonts w:ascii="Calibri" w:hAnsi="Calibri" w:cs="Calibri"/>
          <w:b/>
          <w:color w:val="565555"/>
        </w:rPr>
        <w:t>Learning hand in hand together with God.</w:t>
      </w:r>
    </w:p>
    <w:p w14:paraId="7BF1F413" w14:textId="77777777" w:rsidR="00403B39" w:rsidRPr="00E55C0A" w:rsidRDefault="00403B39" w:rsidP="00692944">
      <w:pPr>
        <w:pStyle w:val="Heading3"/>
        <w:shd w:val="clear" w:color="auto" w:fill="FFFFFF"/>
        <w:spacing w:before="0" w:after="0" w:line="510" w:lineRule="atLeast"/>
        <w:jc w:val="center"/>
        <w:textAlignment w:val="baseline"/>
        <w:rPr>
          <w:rFonts w:ascii="Calibri" w:hAnsi="Calibri" w:cs="Calibri"/>
          <w:bCs w:val="0"/>
          <w:color w:val="DF3636"/>
          <w:sz w:val="24"/>
          <w:szCs w:val="24"/>
        </w:rPr>
      </w:pPr>
      <w:r w:rsidRPr="00E55C0A">
        <w:rPr>
          <w:rFonts w:ascii="Calibri" w:hAnsi="Calibri" w:cs="Calibri"/>
          <w:bCs w:val="0"/>
          <w:color w:val="DF3636"/>
          <w:sz w:val="24"/>
          <w:szCs w:val="24"/>
        </w:rPr>
        <w:t>Values</w:t>
      </w:r>
    </w:p>
    <w:p w14:paraId="0C2D7637" w14:textId="77777777" w:rsidR="00AF3891" w:rsidRPr="00E55C0A" w:rsidRDefault="00403B39" w:rsidP="006929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</w:rPr>
      </w:pPr>
      <w:r w:rsidRPr="00E55C0A">
        <w:rPr>
          <w:rStyle w:val="Strong"/>
          <w:rFonts w:ascii="Calibri" w:hAnsi="Calibri" w:cs="Calibri"/>
          <w:b w:val="0"/>
          <w:color w:val="333333"/>
          <w:bdr w:val="none" w:sz="0" w:space="0" w:color="auto" w:frame="1"/>
        </w:rPr>
        <w:t>H</w:t>
      </w:r>
      <w:r w:rsidRPr="00E55C0A">
        <w:rPr>
          <w:rFonts w:ascii="Calibri" w:hAnsi="Calibri" w:cs="Calibri"/>
          <w:b/>
          <w:color w:val="565555"/>
        </w:rPr>
        <w:t>opeful school through honesty, forgiveness and trust</w:t>
      </w:r>
      <w:r w:rsidRPr="00E55C0A">
        <w:rPr>
          <w:rFonts w:ascii="Calibri" w:hAnsi="Calibri" w:cs="Calibri"/>
          <w:b/>
          <w:color w:val="565555"/>
        </w:rPr>
        <w:br/>
      </w:r>
      <w:r w:rsidRPr="00E55C0A">
        <w:rPr>
          <w:rStyle w:val="Strong"/>
          <w:rFonts w:ascii="Calibri" w:hAnsi="Calibri" w:cs="Calibri"/>
          <w:b w:val="0"/>
          <w:color w:val="333333"/>
          <w:bdr w:val="none" w:sz="0" w:space="0" w:color="auto" w:frame="1"/>
        </w:rPr>
        <w:t>A</w:t>
      </w:r>
      <w:r w:rsidRPr="00E55C0A">
        <w:rPr>
          <w:rFonts w:ascii="Calibri" w:hAnsi="Calibri" w:cs="Calibri"/>
          <w:b/>
          <w:color w:val="565555"/>
        </w:rPr>
        <w:t>chieving school through resilience, respect and ambition</w:t>
      </w:r>
      <w:r w:rsidRPr="00E55C0A">
        <w:rPr>
          <w:rFonts w:ascii="Calibri" w:hAnsi="Calibri" w:cs="Calibri"/>
          <w:b/>
          <w:color w:val="565555"/>
        </w:rPr>
        <w:br/>
      </w:r>
      <w:r w:rsidRPr="00E55C0A">
        <w:rPr>
          <w:rStyle w:val="Strong"/>
          <w:rFonts w:ascii="Calibri" w:hAnsi="Calibri" w:cs="Calibri"/>
          <w:b w:val="0"/>
          <w:color w:val="333333"/>
          <w:bdr w:val="none" w:sz="0" w:space="0" w:color="auto" w:frame="1"/>
        </w:rPr>
        <w:t>N</w:t>
      </w:r>
      <w:r w:rsidRPr="00E55C0A">
        <w:rPr>
          <w:rFonts w:ascii="Calibri" w:hAnsi="Calibri" w:cs="Calibri"/>
          <w:b/>
          <w:color w:val="565555"/>
        </w:rPr>
        <w:t>urturing school through care, compassion and friendships</w:t>
      </w:r>
      <w:r w:rsidRPr="00E55C0A">
        <w:rPr>
          <w:rFonts w:ascii="Calibri" w:hAnsi="Calibri" w:cs="Calibri"/>
          <w:b/>
          <w:color w:val="565555"/>
        </w:rPr>
        <w:br/>
      </w:r>
      <w:r w:rsidRPr="00E55C0A">
        <w:rPr>
          <w:rStyle w:val="Strong"/>
          <w:rFonts w:ascii="Calibri" w:hAnsi="Calibri" w:cs="Calibri"/>
          <w:b w:val="0"/>
          <w:color w:val="333333"/>
          <w:bdr w:val="none" w:sz="0" w:space="0" w:color="auto" w:frame="1"/>
        </w:rPr>
        <w:t>D</w:t>
      </w:r>
      <w:r w:rsidRPr="00E55C0A">
        <w:rPr>
          <w:rFonts w:ascii="Calibri" w:hAnsi="Calibri" w:cs="Calibri"/>
          <w:b/>
          <w:color w:val="565555"/>
        </w:rPr>
        <w:t>eveloping school through wisdom, faith and fun</w:t>
      </w:r>
      <w:r w:rsidRPr="00E55C0A">
        <w:rPr>
          <w:rFonts w:ascii="Calibri" w:hAnsi="Calibri" w:cs="Calibri"/>
          <w:b/>
          <w:color w:val="565555"/>
        </w:rPr>
        <w:br/>
      </w:r>
      <w:r w:rsidRPr="00E55C0A">
        <w:rPr>
          <w:rStyle w:val="Strong"/>
          <w:rFonts w:ascii="Calibri" w:hAnsi="Calibri" w:cs="Calibri"/>
          <w:b w:val="0"/>
          <w:color w:val="333333"/>
          <w:bdr w:val="none" w:sz="0" w:space="0" w:color="auto" w:frame="1"/>
        </w:rPr>
        <w:t>S</w:t>
      </w:r>
      <w:r w:rsidRPr="00E55C0A">
        <w:rPr>
          <w:rFonts w:ascii="Calibri" w:hAnsi="Calibri" w:cs="Calibri"/>
          <w:b/>
          <w:color w:val="565555"/>
        </w:rPr>
        <w:t>haring school through kindness, celebration and love</w:t>
      </w:r>
    </w:p>
    <w:p w14:paraId="471CD274" w14:textId="77777777" w:rsidR="00AF3891" w:rsidRPr="00E55C0A" w:rsidRDefault="00AF3891" w:rsidP="00692944">
      <w:pPr>
        <w:jc w:val="center"/>
        <w:rPr>
          <w:rFonts w:ascii="Calibri" w:hAnsi="Calibri" w:cs="Calibri"/>
          <w:szCs w:val="24"/>
        </w:rPr>
      </w:pPr>
    </w:p>
    <w:p w14:paraId="37C28801" w14:textId="77777777" w:rsidR="00AF3891" w:rsidRDefault="00AF3891" w:rsidP="00692944">
      <w:pPr>
        <w:jc w:val="center"/>
        <w:rPr>
          <w:rFonts w:ascii="Calibri" w:hAnsi="Calibri" w:cs="Calibri"/>
          <w:sz w:val="16"/>
          <w:szCs w:val="16"/>
        </w:rPr>
      </w:pPr>
    </w:p>
    <w:p w14:paraId="3CE85C5D" w14:textId="77777777" w:rsidR="00881E20" w:rsidRDefault="00881E20" w:rsidP="00692944">
      <w:pPr>
        <w:jc w:val="center"/>
        <w:rPr>
          <w:rFonts w:ascii="Calibri" w:hAnsi="Calibri" w:cs="Calibri"/>
          <w:sz w:val="16"/>
          <w:szCs w:val="16"/>
        </w:rPr>
      </w:pPr>
    </w:p>
    <w:p w14:paraId="392C38FF" w14:textId="77777777" w:rsidR="00881E20" w:rsidRPr="00666486" w:rsidRDefault="00881E20" w:rsidP="00692944">
      <w:pPr>
        <w:jc w:val="center"/>
        <w:rPr>
          <w:rFonts w:ascii="Calibri" w:hAnsi="Calibri" w:cs="Calibri"/>
          <w:sz w:val="16"/>
          <w:szCs w:val="16"/>
        </w:rPr>
      </w:pPr>
    </w:p>
    <w:p w14:paraId="709366F9" w14:textId="5B345AE2" w:rsidR="00AF3891" w:rsidRPr="00666486" w:rsidRDefault="00CB2063" w:rsidP="0069294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66"/>
          <w:szCs w:val="72"/>
        </w:rPr>
        <w:t>Accessibility Plan</w:t>
      </w:r>
    </w:p>
    <w:p w14:paraId="61E26494" w14:textId="77777777" w:rsidR="00881E20" w:rsidRDefault="00881E20" w:rsidP="00692944">
      <w:pPr>
        <w:jc w:val="center"/>
        <w:rPr>
          <w:rFonts w:ascii="Calibri" w:hAnsi="Calibri" w:cs="Calibri"/>
          <w:b/>
          <w:sz w:val="36"/>
          <w:szCs w:val="36"/>
        </w:rPr>
      </w:pPr>
    </w:p>
    <w:p w14:paraId="45396100" w14:textId="77777777" w:rsidR="00881E20" w:rsidRDefault="00881E20" w:rsidP="00692944">
      <w:pPr>
        <w:jc w:val="center"/>
        <w:rPr>
          <w:rFonts w:ascii="Calibri" w:hAnsi="Calibri" w:cs="Calibri"/>
          <w:b/>
          <w:sz w:val="36"/>
          <w:szCs w:val="36"/>
        </w:rPr>
      </w:pPr>
    </w:p>
    <w:p w14:paraId="454B11AB" w14:textId="77777777" w:rsidR="00881E20" w:rsidRDefault="00881E20" w:rsidP="00692944">
      <w:pPr>
        <w:jc w:val="center"/>
        <w:rPr>
          <w:rFonts w:ascii="Calibri" w:hAnsi="Calibri" w:cs="Calibri"/>
          <w:b/>
          <w:sz w:val="36"/>
          <w:szCs w:val="36"/>
        </w:rPr>
      </w:pPr>
    </w:p>
    <w:p w14:paraId="6BF1B0B3" w14:textId="77777777" w:rsidR="00B14AE3" w:rsidRPr="00666486" w:rsidRDefault="00B14AE3" w:rsidP="00692944">
      <w:pPr>
        <w:jc w:val="center"/>
        <w:rPr>
          <w:rFonts w:ascii="Calibri" w:hAnsi="Calibri" w:cs="Calibri"/>
          <w:b/>
          <w:sz w:val="36"/>
          <w:szCs w:val="36"/>
        </w:rPr>
      </w:pPr>
    </w:p>
    <w:p w14:paraId="3214AC3A" w14:textId="53D0BED7" w:rsidR="00501647" w:rsidRDefault="00501647" w:rsidP="00692944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Calibri" w:hAnsi="Calibri" w:cs="Calibri"/>
          <w:bCs/>
          <w:color w:val="000000"/>
          <w:sz w:val="26"/>
          <w:szCs w:val="26"/>
        </w:rPr>
      </w:pPr>
      <w:r w:rsidRPr="00666486"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 xml:space="preserve">Written: </w:t>
      </w:r>
      <w:r w:rsidR="006E3F18">
        <w:rPr>
          <w:rStyle w:val="normaltextrun"/>
          <w:rFonts w:ascii="Calibri" w:hAnsi="Calibri" w:cs="Calibri"/>
          <w:bCs/>
          <w:color w:val="000000"/>
          <w:sz w:val="26"/>
          <w:szCs w:val="26"/>
        </w:rPr>
        <w:t xml:space="preserve">Stuart Gawthorpe, </w:t>
      </w:r>
      <w:proofErr w:type="spellStart"/>
      <w:r w:rsidR="00CB2063">
        <w:rPr>
          <w:rStyle w:val="normaltextrun"/>
          <w:rFonts w:ascii="Calibri" w:hAnsi="Calibri" w:cs="Calibri"/>
          <w:bCs/>
          <w:color w:val="000000"/>
          <w:sz w:val="26"/>
          <w:szCs w:val="26"/>
        </w:rPr>
        <w:t>SENDCo</w:t>
      </w:r>
      <w:proofErr w:type="spellEnd"/>
    </w:p>
    <w:p w14:paraId="5E2007CF" w14:textId="77777777" w:rsidR="00BF18C5" w:rsidRPr="00BF18C5" w:rsidRDefault="00BF18C5" w:rsidP="00692944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Calibri" w:hAnsi="Calibri" w:cs="Calibri"/>
          <w:bCs/>
          <w:color w:val="000000"/>
          <w:sz w:val="18"/>
          <w:szCs w:val="26"/>
        </w:rPr>
      </w:pPr>
    </w:p>
    <w:p w14:paraId="0DD868C5" w14:textId="74EE61BC" w:rsidR="00BF18C5" w:rsidRDefault="00BF18C5" w:rsidP="00692944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Calibri" w:hAnsi="Calibri" w:cs="Calibri"/>
          <w:bCs/>
          <w:color w:val="000000"/>
          <w:sz w:val="26"/>
          <w:szCs w:val="26"/>
        </w:rPr>
      </w:pPr>
      <w:r w:rsidRPr="00BF18C5"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>Updated:</w:t>
      </w:r>
      <w:r>
        <w:rPr>
          <w:rStyle w:val="normaltextrun"/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CB2063">
        <w:rPr>
          <w:rStyle w:val="normaltextrun"/>
          <w:rFonts w:ascii="Calibri" w:hAnsi="Calibri" w:cs="Calibri"/>
          <w:bCs/>
          <w:color w:val="000000"/>
          <w:sz w:val="26"/>
          <w:szCs w:val="26"/>
        </w:rPr>
        <w:t>September 2024</w:t>
      </w:r>
    </w:p>
    <w:p w14:paraId="4237F581" w14:textId="77777777" w:rsidR="00B14AE3" w:rsidRPr="00666486" w:rsidRDefault="00B14AE3" w:rsidP="00692944">
      <w:pPr>
        <w:pStyle w:val="paragraph"/>
        <w:spacing w:before="0" w:beforeAutospacing="0" w:after="0" w:afterAutospacing="0"/>
        <w:ind w:left="645"/>
        <w:textAlignment w:val="baseline"/>
        <w:rPr>
          <w:rFonts w:ascii="Calibri" w:hAnsi="Calibri" w:cs="Calibri"/>
          <w:color w:val="000000"/>
          <w:sz w:val="18"/>
          <w:szCs w:val="18"/>
        </w:rPr>
      </w:pPr>
    </w:p>
    <w:p w14:paraId="77D22895" w14:textId="22A69D21" w:rsidR="00403B39" w:rsidRPr="00B14AE3" w:rsidRDefault="00403B39" w:rsidP="00692944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Calibri" w:hAnsi="Calibri" w:cs="Calibri"/>
          <w:bCs/>
          <w:color w:val="000000"/>
          <w:sz w:val="26"/>
          <w:szCs w:val="26"/>
        </w:rPr>
      </w:pPr>
      <w:r w:rsidRPr="00666486"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>Ratification date:</w:t>
      </w:r>
      <w:r w:rsidR="00B14AE3"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B2063">
        <w:rPr>
          <w:rStyle w:val="normaltextrun"/>
          <w:rFonts w:ascii="Calibri" w:hAnsi="Calibri" w:cs="Calibri"/>
          <w:bCs/>
          <w:color w:val="000000"/>
          <w:sz w:val="26"/>
          <w:szCs w:val="26"/>
        </w:rPr>
        <w:t>September 2024</w:t>
      </w:r>
    </w:p>
    <w:p w14:paraId="546BCA59" w14:textId="77777777" w:rsidR="00B14AE3" w:rsidRPr="00666486" w:rsidRDefault="00B14AE3" w:rsidP="00692944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</w:pPr>
    </w:p>
    <w:p w14:paraId="463E99AA" w14:textId="4ABFCCFF" w:rsidR="00501647" w:rsidRDefault="00403B39" w:rsidP="00692944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Calibri" w:hAnsi="Calibri" w:cs="Calibri"/>
          <w:bCs/>
          <w:color w:val="000000"/>
          <w:sz w:val="26"/>
          <w:szCs w:val="26"/>
        </w:rPr>
      </w:pPr>
      <w:r w:rsidRPr="00666486"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 xml:space="preserve">Ratified by: </w:t>
      </w:r>
      <w:r w:rsidR="00CB2063">
        <w:rPr>
          <w:rStyle w:val="normaltextrun"/>
          <w:rFonts w:ascii="Calibri" w:hAnsi="Calibri" w:cs="Calibri"/>
          <w:bCs/>
          <w:color w:val="000000"/>
          <w:sz w:val="26"/>
          <w:szCs w:val="26"/>
        </w:rPr>
        <w:t>Caroline Falconer, Chair of Governors and SEND Governor</w:t>
      </w:r>
    </w:p>
    <w:p w14:paraId="6A99E6B9" w14:textId="77777777" w:rsidR="00B14AE3" w:rsidRPr="00B14AE3" w:rsidRDefault="00B14AE3" w:rsidP="00692944">
      <w:pPr>
        <w:pStyle w:val="paragraph"/>
        <w:spacing w:before="0" w:beforeAutospacing="0" w:after="0" w:afterAutospacing="0"/>
        <w:ind w:left="645"/>
        <w:textAlignment w:val="baseline"/>
        <w:rPr>
          <w:rFonts w:ascii="Calibri" w:hAnsi="Calibri" w:cs="Calibri"/>
          <w:color w:val="000000"/>
          <w:sz w:val="18"/>
          <w:szCs w:val="18"/>
        </w:rPr>
      </w:pPr>
    </w:p>
    <w:p w14:paraId="2D352A7D" w14:textId="119D9AB5" w:rsidR="00F017FB" w:rsidRPr="00B14AE3" w:rsidRDefault="00501647" w:rsidP="00692944">
      <w:pPr>
        <w:pStyle w:val="paragraph"/>
        <w:spacing w:before="0" w:beforeAutospacing="0" w:after="0" w:afterAutospacing="0"/>
        <w:ind w:left="645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666486"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>Review date</w:t>
      </w:r>
      <w:r w:rsidRPr="00B14AE3">
        <w:rPr>
          <w:rStyle w:val="normaltextrun"/>
          <w:rFonts w:ascii="Calibri" w:hAnsi="Calibri" w:cs="Calibri"/>
          <w:bCs/>
          <w:color w:val="000000"/>
          <w:sz w:val="26"/>
          <w:szCs w:val="26"/>
        </w:rPr>
        <w:t>:</w:t>
      </w:r>
      <w:r w:rsidR="00B14AE3" w:rsidRPr="00B14AE3">
        <w:rPr>
          <w:rStyle w:val="normaltextrun"/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6E3F18">
        <w:rPr>
          <w:rStyle w:val="normaltextrun"/>
          <w:rFonts w:ascii="Calibri" w:hAnsi="Calibri" w:cs="Calibri"/>
          <w:bCs/>
          <w:color w:val="000000"/>
          <w:sz w:val="26"/>
          <w:szCs w:val="26"/>
        </w:rPr>
        <w:t>September 202</w:t>
      </w:r>
      <w:r w:rsidR="00CB2063">
        <w:rPr>
          <w:rStyle w:val="normaltextrun"/>
          <w:rFonts w:ascii="Calibri" w:hAnsi="Calibri" w:cs="Calibri"/>
          <w:bCs/>
          <w:color w:val="000000"/>
          <w:sz w:val="26"/>
          <w:szCs w:val="26"/>
        </w:rPr>
        <w:t>5</w:t>
      </w:r>
    </w:p>
    <w:p w14:paraId="6BABCABC" w14:textId="77777777" w:rsidR="00AF3891" w:rsidRPr="00666486" w:rsidRDefault="00AF3891" w:rsidP="00692944">
      <w:pPr>
        <w:jc w:val="center"/>
        <w:rPr>
          <w:rFonts w:ascii="Calibri" w:hAnsi="Calibri" w:cs="Calibri"/>
          <w:b/>
          <w:sz w:val="28"/>
          <w:szCs w:val="28"/>
        </w:rPr>
      </w:pPr>
    </w:p>
    <w:p w14:paraId="622F025E" w14:textId="77777777" w:rsidR="00CB2063" w:rsidRPr="005F3FE1" w:rsidRDefault="00CB2063" w:rsidP="00CB2063">
      <w:pPr>
        <w:rPr>
          <w:rFonts w:ascii="Calibri" w:hAnsi="Calibri" w:cs="Calibri"/>
          <w:b/>
          <w:bCs/>
          <w:sz w:val="32"/>
          <w:szCs w:val="32"/>
        </w:rPr>
      </w:pPr>
      <w:r w:rsidRPr="005F3FE1">
        <w:rPr>
          <w:rFonts w:ascii="Calibri" w:hAnsi="Calibri" w:cs="Calibri"/>
          <w:b/>
          <w:bCs/>
          <w:sz w:val="32"/>
          <w:szCs w:val="32"/>
        </w:rPr>
        <w:t>Contents:</w:t>
      </w:r>
    </w:p>
    <w:p w14:paraId="407AB095" w14:textId="77777777" w:rsidR="00CB2063" w:rsidRPr="005F3FE1" w:rsidRDefault="00500854" w:rsidP="00CB2063">
      <w:pPr>
        <w:spacing w:before="200"/>
        <w:rPr>
          <w:rFonts w:ascii="Calibri" w:hAnsi="Calibri" w:cs="Calibri"/>
        </w:rPr>
      </w:pPr>
      <w:hyperlink w:anchor="statementofintent" w:history="1">
        <w:r w:rsidR="00CB2063" w:rsidRPr="005F3FE1">
          <w:rPr>
            <w:rStyle w:val="Hyperlink"/>
            <w:rFonts w:ascii="Calibri" w:hAnsi="Calibri" w:cs="Calibri"/>
          </w:rPr>
          <w:t>Statement of intent</w:t>
        </w:r>
      </w:hyperlink>
    </w:p>
    <w:p w14:paraId="3DD51534" w14:textId="5B2516A2" w:rsidR="00CB2063" w:rsidRPr="005F3FE1" w:rsidRDefault="00500854" w:rsidP="00CB2063">
      <w:pPr>
        <w:pStyle w:val="ListParagraph"/>
        <w:numPr>
          <w:ilvl w:val="0"/>
          <w:numId w:val="11"/>
        </w:numPr>
        <w:spacing w:before="200" w:after="200" w:line="276" w:lineRule="auto"/>
        <w:rPr>
          <w:rFonts w:ascii="Calibri" w:hAnsi="Calibri" w:cs="Calibri"/>
        </w:rPr>
      </w:pPr>
      <w:hyperlink w:anchor="Legalframework" w:history="1">
        <w:r w:rsidR="00CB2063" w:rsidRPr="005F3FE1">
          <w:rPr>
            <w:rStyle w:val="Hyperlink"/>
            <w:rFonts w:ascii="Calibri" w:hAnsi="Calibri" w:cs="Calibri"/>
          </w:rPr>
          <w:t>Legal framework</w:t>
        </w:r>
      </w:hyperlink>
    </w:p>
    <w:p w14:paraId="329B33E6" w14:textId="38E22FC6" w:rsidR="00CB2063" w:rsidRPr="005F3FE1" w:rsidRDefault="00500854" w:rsidP="00CB2063">
      <w:pPr>
        <w:pStyle w:val="ListParagraph"/>
        <w:numPr>
          <w:ilvl w:val="0"/>
          <w:numId w:val="11"/>
        </w:numPr>
        <w:spacing w:before="200" w:after="200" w:line="276" w:lineRule="auto"/>
        <w:rPr>
          <w:rFonts w:ascii="Calibri" w:hAnsi="Calibri" w:cs="Calibri"/>
        </w:rPr>
      </w:pPr>
      <w:hyperlink w:anchor="Rolesandresponsibilities" w:history="1">
        <w:r w:rsidR="00CB2063" w:rsidRPr="005F3FE1">
          <w:rPr>
            <w:rStyle w:val="Hyperlink"/>
            <w:rFonts w:ascii="Calibri" w:hAnsi="Calibri" w:cs="Calibri"/>
          </w:rPr>
          <w:t>Roles and responsibilities</w:t>
        </w:r>
      </w:hyperlink>
      <w:r w:rsidR="00CB2063" w:rsidRPr="005F3FE1">
        <w:rPr>
          <w:rFonts w:ascii="Calibri" w:hAnsi="Calibri" w:cs="Calibri"/>
        </w:rPr>
        <w:t xml:space="preserve"> </w:t>
      </w:r>
    </w:p>
    <w:p w14:paraId="0722C764" w14:textId="77777777" w:rsidR="00CB2063" w:rsidRPr="005F3FE1" w:rsidRDefault="00CB2063" w:rsidP="00CB2063">
      <w:pPr>
        <w:pStyle w:val="ListParagraph"/>
        <w:numPr>
          <w:ilvl w:val="0"/>
          <w:numId w:val="11"/>
        </w:numPr>
        <w:spacing w:before="200" w:after="200" w:line="276" w:lineRule="auto"/>
        <w:rPr>
          <w:rStyle w:val="Hyperlink"/>
          <w:rFonts w:ascii="Calibri" w:hAnsi="Calibri" w:cs="Calibri"/>
        </w:rPr>
      </w:pPr>
      <w:r w:rsidRPr="005F3FE1">
        <w:rPr>
          <w:rFonts w:ascii="Calibri" w:hAnsi="Calibri" w:cs="Calibri"/>
          <w:b/>
          <w:bCs/>
          <w:shd w:val="clear" w:color="auto" w:fill="47D7AC"/>
        </w:rPr>
        <w:fldChar w:fldCharType="begin"/>
      </w:r>
      <w:r w:rsidRPr="005F3FE1">
        <w:rPr>
          <w:rFonts w:ascii="Calibri" w:hAnsi="Calibri" w:cs="Calibri"/>
          <w:b/>
          <w:bCs/>
          <w:shd w:val="clear" w:color="auto" w:fill="47D7AC"/>
        </w:rPr>
        <w:instrText xml:space="preserve"> HYPERLINK  \l "Accessibilityadit" </w:instrText>
      </w:r>
      <w:r w:rsidRPr="005F3FE1">
        <w:rPr>
          <w:rFonts w:ascii="Calibri" w:hAnsi="Calibri" w:cs="Calibri"/>
          <w:b/>
          <w:bCs/>
          <w:shd w:val="clear" w:color="auto" w:fill="47D7AC"/>
        </w:rPr>
        <w:fldChar w:fldCharType="separate"/>
      </w:r>
      <w:r w:rsidRPr="005F3FE1">
        <w:rPr>
          <w:rStyle w:val="Hyperlink"/>
          <w:rFonts w:ascii="Calibri" w:hAnsi="Calibri" w:cs="Calibri"/>
        </w:rPr>
        <w:t xml:space="preserve">The Accessibility Audit </w:t>
      </w:r>
    </w:p>
    <w:p w14:paraId="5C47E9B8" w14:textId="77777777" w:rsidR="00CB2063" w:rsidRPr="005F3FE1" w:rsidRDefault="00CB2063" w:rsidP="00CB2063">
      <w:pPr>
        <w:pStyle w:val="ListParagraph"/>
        <w:numPr>
          <w:ilvl w:val="0"/>
          <w:numId w:val="11"/>
        </w:numPr>
        <w:spacing w:before="200" w:after="200" w:line="276" w:lineRule="auto"/>
        <w:rPr>
          <w:rFonts w:ascii="Calibri" w:hAnsi="Calibri" w:cs="Calibri"/>
        </w:rPr>
      </w:pPr>
      <w:r w:rsidRPr="005F3FE1">
        <w:rPr>
          <w:rFonts w:ascii="Calibri" w:hAnsi="Calibri" w:cs="Calibri"/>
          <w:b/>
          <w:bCs/>
          <w:shd w:val="clear" w:color="auto" w:fill="47D7AC"/>
        </w:rPr>
        <w:fldChar w:fldCharType="end"/>
      </w:r>
      <w:hyperlink w:anchor="_Planning_duty_1:" w:history="1">
        <w:r w:rsidRPr="005F3FE1">
          <w:rPr>
            <w:rStyle w:val="Hyperlink"/>
            <w:rFonts w:ascii="Calibri" w:hAnsi="Calibri" w:cs="Calibri"/>
          </w:rPr>
          <w:t>Planning duty 1: Curriculum</w:t>
        </w:r>
      </w:hyperlink>
      <w:r w:rsidRPr="005F3FE1">
        <w:rPr>
          <w:rFonts w:ascii="Calibri" w:hAnsi="Calibri" w:cs="Calibri"/>
        </w:rPr>
        <w:t xml:space="preserve"> </w:t>
      </w:r>
    </w:p>
    <w:p w14:paraId="4DDE1FFE" w14:textId="77777777" w:rsidR="00CB2063" w:rsidRPr="005F3FE1" w:rsidRDefault="00500854" w:rsidP="00CB2063">
      <w:pPr>
        <w:pStyle w:val="ListParagraph"/>
        <w:numPr>
          <w:ilvl w:val="0"/>
          <w:numId w:val="11"/>
        </w:numPr>
        <w:spacing w:before="200" w:after="200" w:line="276" w:lineRule="auto"/>
        <w:rPr>
          <w:rFonts w:ascii="Calibri" w:hAnsi="Calibri" w:cs="Calibri"/>
        </w:rPr>
      </w:pPr>
      <w:hyperlink w:anchor="_Planning_duty_2:_1" w:history="1">
        <w:r w:rsidR="00CB2063" w:rsidRPr="005F3FE1">
          <w:rPr>
            <w:rStyle w:val="Hyperlink"/>
            <w:rFonts w:ascii="Calibri" w:hAnsi="Calibri" w:cs="Calibri"/>
          </w:rPr>
          <w:t>Planning duty 2: Physical environment</w:t>
        </w:r>
      </w:hyperlink>
      <w:r w:rsidR="00CB2063" w:rsidRPr="005F3FE1">
        <w:rPr>
          <w:rFonts w:ascii="Calibri" w:hAnsi="Calibri" w:cs="Calibri"/>
        </w:rPr>
        <w:t xml:space="preserve"> </w:t>
      </w:r>
    </w:p>
    <w:p w14:paraId="5D7E3F8B" w14:textId="77777777" w:rsidR="00CB2063" w:rsidRPr="005F3FE1" w:rsidRDefault="00500854" w:rsidP="00CB2063">
      <w:pPr>
        <w:pStyle w:val="ListParagraph"/>
        <w:numPr>
          <w:ilvl w:val="0"/>
          <w:numId w:val="11"/>
        </w:numPr>
        <w:spacing w:before="200" w:after="200" w:line="276" w:lineRule="auto"/>
        <w:rPr>
          <w:rFonts w:ascii="Calibri" w:hAnsi="Calibri" w:cs="Calibri"/>
        </w:rPr>
      </w:pPr>
      <w:hyperlink w:anchor="_Planning_duty_3:" w:history="1">
        <w:r w:rsidR="00CB2063" w:rsidRPr="005F3FE1">
          <w:rPr>
            <w:rStyle w:val="Hyperlink"/>
            <w:rFonts w:ascii="Calibri" w:hAnsi="Calibri" w:cs="Calibri"/>
          </w:rPr>
          <w:t>Planning duty 3: Information</w:t>
        </w:r>
      </w:hyperlink>
      <w:r w:rsidR="00CB2063" w:rsidRPr="005F3FE1">
        <w:rPr>
          <w:rFonts w:ascii="Calibri" w:hAnsi="Calibri" w:cs="Calibri"/>
        </w:rPr>
        <w:t xml:space="preserve"> </w:t>
      </w:r>
    </w:p>
    <w:p w14:paraId="4F58A364" w14:textId="584FA07C" w:rsidR="00CB2063" w:rsidRPr="005F3FE1" w:rsidRDefault="00500854" w:rsidP="00CB2063">
      <w:pPr>
        <w:pStyle w:val="ListParagraph"/>
        <w:numPr>
          <w:ilvl w:val="0"/>
          <w:numId w:val="11"/>
        </w:numPr>
        <w:spacing w:before="200" w:after="200" w:line="276" w:lineRule="auto"/>
        <w:rPr>
          <w:rFonts w:ascii="Calibri" w:hAnsi="Calibri" w:cs="Calibri"/>
        </w:rPr>
      </w:pPr>
      <w:hyperlink w:anchor="_Monitoring_and_review_1" w:history="1">
        <w:r w:rsidR="00CB2063" w:rsidRPr="005F3FE1">
          <w:rPr>
            <w:rStyle w:val="Hyperlink"/>
            <w:rFonts w:ascii="Calibri" w:hAnsi="Calibri" w:cs="Calibri"/>
          </w:rPr>
          <w:t>Monitoring and review</w:t>
        </w:r>
      </w:hyperlink>
    </w:p>
    <w:p w14:paraId="168122C0" w14:textId="77777777" w:rsidR="00CB2063" w:rsidRPr="005F3FE1" w:rsidRDefault="00CB2063" w:rsidP="00CB2063">
      <w:pPr>
        <w:spacing w:before="200"/>
        <w:rPr>
          <w:rFonts w:ascii="Calibri" w:hAnsi="Calibri" w:cs="Calibri"/>
          <w:b/>
          <w:bCs/>
          <w:sz w:val="28"/>
          <w:szCs w:val="28"/>
        </w:rPr>
      </w:pPr>
      <w:r w:rsidRPr="005F3FE1">
        <w:rPr>
          <w:rFonts w:ascii="Calibri" w:hAnsi="Calibri" w:cs="Calibri"/>
        </w:rPr>
        <w:br w:type="page"/>
      </w:r>
      <w:bookmarkStart w:id="0" w:name="_Statement_of_Intent"/>
      <w:bookmarkStart w:id="1" w:name="_Statement_of_intent_1"/>
      <w:bookmarkStart w:id="2" w:name="statementofintent"/>
      <w:bookmarkStart w:id="3" w:name="accessibilityplan"/>
      <w:bookmarkEnd w:id="0"/>
      <w:bookmarkEnd w:id="1"/>
      <w:bookmarkEnd w:id="2"/>
      <w:r w:rsidRPr="005F3FE1">
        <w:rPr>
          <w:rFonts w:ascii="Calibri" w:hAnsi="Calibri" w:cs="Calibri"/>
          <w:b/>
          <w:bCs/>
          <w:sz w:val="28"/>
          <w:szCs w:val="28"/>
        </w:rPr>
        <w:lastRenderedPageBreak/>
        <w:t xml:space="preserve">Statement of intent </w:t>
      </w:r>
      <w:bookmarkEnd w:id="3"/>
    </w:p>
    <w:p w14:paraId="1146EB66" w14:textId="77777777" w:rsidR="00CB2063" w:rsidRDefault="00CB2063" w:rsidP="00CB2063">
      <w:pPr>
        <w:jc w:val="both"/>
        <w:rPr>
          <w:rFonts w:ascii="Calibri" w:hAnsi="Calibri" w:cs="Calibri"/>
        </w:rPr>
      </w:pPr>
    </w:p>
    <w:p w14:paraId="731ED70B" w14:textId="6A1A62A3" w:rsidR="00CB2063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This plan outlines how </w:t>
      </w:r>
      <w:r>
        <w:rPr>
          <w:rFonts w:ascii="Calibri" w:hAnsi="Calibri" w:cs="Calibri"/>
        </w:rPr>
        <w:t>All Saints’ C of E Primary School a</w:t>
      </w:r>
      <w:r w:rsidRPr="005F3FE1">
        <w:rPr>
          <w:rFonts w:ascii="Calibri" w:hAnsi="Calibri" w:cs="Calibri"/>
        </w:rPr>
        <w:t xml:space="preserve">ims to increase access to education for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disabilities in the three areas required by the planning duties in the Equality Act 2010 (i.e. the curriculum, physical environment and information). </w:t>
      </w:r>
    </w:p>
    <w:p w14:paraId="2E8562DB" w14:textId="77777777" w:rsidR="00CB2063" w:rsidRPr="005F3FE1" w:rsidRDefault="00CB2063" w:rsidP="00CB2063">
      <w:pPr>
        <w:jc w:val="both"/>
        <w:rPr>
          <w:rFonts w:ascii="Calibri" w:hAnsi="Calibri" w:cs="Calibri"/>
        </w:rPr>
      </w:pPr>
    </w:p>
    <w:p w14:paraId="012CC327" w14:textId="77777777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A person is regarded as having a disability under the Equality Act where they have a physical or mental impairment that has a substantial and long-term adverse effect on their ability to carry out normal day-to-day activities. </w:t>
      </w:r>
    </w:p>
    <w:p w14:paraId="0447D071" w14:textId="77777777" w:rsidR="00CB2063" w:rsidRDefault="00CB2063" w:rsidP="00CB2063">
      <w:pPr>
        <w:jc w:val="both"/>
        <w:rPr>
          <w:rFonts w:ascii="Calibri" w:hAnsi="Calibri" w:cs="Calibri"/>
        </w:rPr>
      </w:pPr>
    </w:p>
    <w:p w14:paraId="2D474FEA" w14:textId="7EFE7E7F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This plan aims to:</w:t>
      </w:r>
    </w:p>
    <w:p w14:paraId="23D185F3" w14:textId="5BA24730" w:rsidR="00CB2063" w:rsidRPr="005F3FE1" w:rsidRDefault="00CB2063" w:rsidP="00CB206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Increase the extent to which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disabilities can participate in the curriculum. </w:t>
      </w:r>
    </w:p>
    <w:p w14:paraId="380C7443" w14:textId="2668A15C" w:rsidR="00CB2063" w:rsidRPr="005F3FE1" w:rsidRDefault="00CB2063" w:rsidP="00CB206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Improve the physical environment of the school to enable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disabilities to take better advantage of education, benefits, facilities and services provided. </w:t>
      </w:r>
    </w:p>
    <w:p w14:paraId="50D4FA47" w14:textId="6DB47F1D" w:rsidR="00CB2063" w:rsidRPr="005F3FE1" w:rsidRDefault="00CB2063" w:rsidP="00CB206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Improve the availability of accessible information to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disabilities. </w:t>
      </w:r>
    </w:p>
    <w:p w14:paraId="15926657" w14:textId="7A0FCCDA" w:rsidR="00CB2063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The above aims will be delivered within a reasonable timeframe, and in ways which are determined after considering </w:t>
      </w:r>
      <w:r>
        <w:rPr>
          <w:rFonts w:ascii="Calibri" w:hAnsi="Calibri" w:cs="Calibri"/>
        </w:rPr>
        <w:t>children’s</w:t>
      </w:r>
      <w:r w:rsidRPr="005F3FE1">
        <w:rPr>
          <w:rFonts w:ascii="Calibri" w:hAnsi="Calibri" w:cs="Calibri"/>
        </w:rPr>
        <w:t xml:space="preserve"> disabilities and the views of parents and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>. In the preparation of an accessibility strategy, the L</w:t>
      </w:r>
      <w:r>
        <w:rPr>
          <w:rFonts w:ascii="Calibri" w:hAnsi="Calibri" w:cs="Calibri"/>
        </w:rPr>
        <w:t xml:space="preserve">ocal </w:t>
      </w:r>
      <w:r w:rsidRPr="005F3FE1">
        <w:rPr>
          <w:rFonts w:ascii="Calibri" w:hAnsi="Calibri" w:cs="Calibri"/>
        </w:rPr>
        <w:t>A</w:t>
      </w:r>
      <w:r>
        <w:rPr>
          <w:rFonts w:ascii="Calibri" w:hAnsi="Calibri" w:cs="Calibri"/>
        </w:rPr>
        <w:t>uthority</w:t>
      </w:r>
      <w:r w:rsidRPr="005F3FE1">
        <w:rPr>
          <w:rFonts w:ascii="Calibri" w:hAnsi="Calibri" w:cs="Calibri"/>
        </w:rPr>
        <w:t xml:space="preserve"> will have regard to the need to allocate adequate resources in the implementation of this strategy. </w:t>
      </w:r>
    </w:p>
    <w:p w14:paraId="6B2B3EFD" w14:textId="77777777" w:rsidR="00CB2063" w:rsidRPr="005F3FE1" w:rsidRDefault="00CB2063" w:rsidP="00CB2063">
      <w:pPr>
        <w:jc w:val="both"/>
        <w:rPr>
          <w:rFonts w:ascii="Calibri" w:hAnsi="Calibri" w:cs="Calibri"/>
        </w:rPr>
      </w:pPr>
    </w:p>
    <w:p w14:paraId="2C6CC457" w14:textId="68C155E9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Governing Body </w:t>
      </w:r>
      <w:r w:rsidRPr="005F3FE1">
        <w:rPr>
          <w:rFonts w:ascii="Calibri" w:hAnsi="Calibri" w:cs="Calibri"/>
        </w:rPr>
        <w:t>also recognises its responsibilities towards employees with disabilities and will:</w:t>
      </w:r>
    </w:p>
    <w:p w14:paraId="63B501F0" w14:textId="77777777" w:rsidR="00CB2063" w:rsidRPr="005F3FE1" w:rsidRDefault="00CB2063" w:rsidP="00CB2063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Monitor recruitment procedures to ensure that individuals with disabilities are provided with equal opportunities. </w:t>
      </w:r>
    </w:p>
    <w:p w14:paraId="32184734" w14:textId="77777777" w:rsidR="00CB2063" w:rsidRPr="005F3FE1" w:rsidRDefault="00CB2063" w:rsidP="00CB2063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Provide appropriate support and provision for employees with disabilities to ensure that they can carry out their work effectively without barriers. </w:t>
      </w:r>
    </w:p>
    <w:p w14:paraId="687068C2" w14:textId="77777777" w:rsidR="00CB2063" w:rsidRPr="005F3FE1" w:rsidRDefault="00CB2063" w:rsidP="00CB2063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Undertake reasonable adjustments to enable staff to access the workplace. </w:t>
      </w:r>
    </w:p>
    <w:p w14:paraId="3B6FD6A2" w14:textId="77777777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The plan will be resourced, implemented, reviewed and revised in consultation with:</w:t>
      </w:r>
    </w:p>
    <w:p w14:paraId="4C89DDDE" w14:textId="4DED96D5" w:rsidR="00CB2063" w:rsidRPr="005F3FE1" w:rsidRDefault="00CB2063" w:rsidP="00CB20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Children’s</w:t>
      </w:r>
      <w:r w:rsidRPr="005F3FE1">
        <w:rPr>
          <w:rFonts w:ascii="Calibri" w:hAnsi="Calibri" w:cs="Calibri"/>
        </w:rPr>
        <w:t xml:space="preserve"> parents. </w:t>
      </w:r>
    </w:p>
    <w:p w14:paraId="60115F65" w14:textId="198E3644" w:rsidR="00CB2063" w:rsidRPr="005F3FE1" w:rsidRDefault="00CB2063" w:rsidP="00CB20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H</w:t>
      </w:r>
      <w:r w:rsidRPr="005F3FE1">
        <w:rPr>
          <w:rFonts w:ascii="Calibri" w:hAnsi="Calibri" w:cs="Calibri"/>
        </w:rPr>
        <w:t xml:space="preserve">eadteacher and other relevant members of staff. </w:t>
      </w:r>
    </w:p>
    <w:p w14:paraId="1585860D" w14:textId="77777777" w:rsidR="00CB2063" w:rsidRPr="005F3FE1" w:rsidRDefault="00CB2063" w:rsidP="00CB20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Governors. </w:t>
      </w:r>
    </w:p>
    <w:p w14:paraId="3E746AD4" w14:textId="77777777" w:rsidR="00CB2063" w:rsidRPr="005F3FE1" w:rsidRDefault="00CB2063" w:rsidP="00CB20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External partners. </w:t>
      </w:r>
    </w:p>
    <w:p w14:paraId="13331325" w14:textId="77777777" w:rsidR="00CB2063" w:rsidRPr="005F3FE1" w:rsidRDefault="00CB2063" w:rsidP="00CB2063">
      <w:pPr>
        <w:jc w:val="both"/>
        <w:rPr>
          <w:rFonts w:ascii="Calibri" w:hAnsi="Calibri" w:cs="Calibri"/>
        </w:rPr>
      </w:pPr>
    </w:p>
    <w:p w14:paraId="29723AE6" w14:textId="77777777" w:rsidR="00CB2063" w:rsidRPr="005F3FE1" w:rsidRDefault="00CB2063" w:rsidP="00CB2063">
      <w:pPr>
        <w:jc w:val="both"/>
        <w:rPr>
          <w:rFonts w:ascii="Calibri" w:hAnsi="Calibri" w:cs="Calibri"/>
        </w:rPr>
      </w:pPr>
    </w:p>
    <w:p w14:paraId="1E4A55D6" w14:textId="77777777" w:rsidR="00CB2063" w:rsidRPr="005F3FE1" w:rsidRDefault="00CB2063" w:rsidP="00CB2063">
      <w:pPr>
        <w:jc w:val="both"/>
        <w:rPr>
          <w:rFonts w:ascii="Calibri" w:hAnsi="Calibri" w:cs="Calibri"/>
        </w:rPr>
      </w:pPr>
    </w:p>
    <w:p w14:paraId="24CBA2C6" w14:textId="77777777" w:rsidR="00CB2063" w:rsidRPr="005F3FE1" w:rsidRDefault="00CB2063" w:rsidP="00CB2063">
      <w:pPr>
        <w:jc w:val="both"/>
        <w:rPr>
          <w:rFonts w:ascii="Calibri" w:hAnsi="Calibri" w:cs="Calibri"/>
        </w:rPr>
      </w:pPr>
    </w:p>
    <w:p w14:paraId="333049F7" w14:textId="77777777" w:rsidR="00CB2063" w:rsidRPr="005F3FE1" w:rsidRDefault="00CB2063" w:rsidP="00CB2063">
      <w:pPr>
        <w:jc w:val="both"/>
        <w:rPr>
          <w:rFonts w:ascii="Calibri" w:hAnsi="Calibri" w:cs="Calibri"/>
        </w:rPr>
      </w:pPr>
    </w:p>
    <w:p w14:paraId="5E925FDF" w14:textId="2EC04E89" w:rsidR="00CB2063" w:rsidRDefault="00CB20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C90D772" w14:textId="18922FC8" w:rsidR="00CB2063" w:rsidRPr="005F3FE1" w:rsidRDefault="00CB2063" w:rsidP="00CB2063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bookmarkStart w:id="4" w:name="Legalframework"/>
      <w:bookmarkEnd w:id="4"/>
      <w:r w:rsidRPr="005F3FE1">
        <w:rPr>
          <w:rFonts w:ascii="Calibri" w:hAnsi="Calibri" w:cs="Calibri"/>
          <w:b/>
          <w:bCs/>
          <w:sz w:val="28"/>
          <w:szCs w:val="28"/>
        </w:rPr>
        <w:lastRenderedPageBreak/>
        <w:t>Legal framework</w:t>
      </w:r>
    </w:p>
    <w:p w14:paraId="2BA5F127" w14:textId="77777777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This plan has due regard to all relevant legislation and statutory guidance including, but not limited to, the following: </w:t>
      </w:r>
    </w:p>
    <w:p w14:paraId="18213C9D" w14:textId="77777777" w:rsidR="00CB2063" w:rsidRPr="005F3FE1" w:rsidRDefault="00CB2063" w:rsidP="00CB206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Human Rights Act 1998</w:t>
      </w:r>
    </w:p>
    <w:p w14:paraId="4E1F0589" w14:textId="77777777" w:rsidR="00CB2063" w:rsidRPr="005F3FE1" w:rsidRDefault="00CB2063" w:rsidP="00CB206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The Special Educational Needs and Disability Regulations 2014</w:t>
      </w:r>
    </w:p>
    <w:p w14:paraId="172442F2" w14:textId="77777777" w:rsidR="00CB2063" w:rsidRPr="005F3FE1" w:rsidRDefault="00CB2063" w:rsidP="00CB206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Education and Inspections Act 2006</w:t>
      </w:r>
    </w:p>
    <w:p w14:paraId="65290026" w14:textId="77777777" w:rsidR="00CB2063" w:rsidRPr="005F3FE1" w:rsidRDefault="00CB2063" w:rsidP="00CB206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Equality Act 2010</w:t>
      </w:r>
    </w:p>
    <w:p w14:paraId="70F7A185" w14:textId="77777777" w:rsidR="00CB2063" w:rsidRPr="005F3FE1" w:rsidRDefault="00CB2063" w:rsidP="00CB206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Education Act 1996</w:t>
      </w:r>
    </w:p>
    <w:p w14:paraId="66FC64D9" w14:textId="77777777" w:rsidR="00CB2063" w:rsidRPr="005F3FE1" w:rsidRDefault="00CB2063" w:rsidP="00CB206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Children and Families Act 2014</w:t>
      </w:r>
    </w:p>
    <w:p w14:paraId="7BB5CAA5" w14:textId="77777777" w:rsidR="00CB2063" w:rsidRPr="005F3FE1" w:rsidRDefault="00CB2063" w:rsidP="00CB206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The Equality Act 2010 (Specific Duties and Public Authorities) Regulations 2017</w:t>
      </w:r>
    </w:p>
    <w:p w14:paraId="082C18C7" w14:textId="77777777" w:rsidR="00CB2063" w:rsidRPr="005F3FE1" w:rsidRDefault="00CB2063" w:rsidP="00CB206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DfE (2014) ‘The Equality Act 2010 and schools’ </w:t>
      </w:r>
    </w:p>
    <w:p w14:paraId="1EBF2F16" w14:textId="77777777" w:rsidR="00CB2063" w:rsidRPr="005F3FE1" w:rsidRDefault="00CB2063" w:rsidP="00CB206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DfE (2015) ‘Special educational needs and disability code of practice: 0 to 25 years’</w:t>
      </w:r>
    </w:p>
    <w:p w14:paraId="277E1997" w14:textId="77777777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This plan operates in conjunction with the following school policies:</w:t>
      </w:r>
    </w:p>
    <w:p w14:paraId="2BA86AFB" w14:textId="77777777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bookmarkStart w:id="5" w:name="_Roles_and_responsibilities"/>
      <w:bookmarkStart w:id="6" w:name="_Monitoring_and_review"/>
      <w:bookmarkStart w:id="7" w:name="_Hlk112053049"/>
      <w:bookmarkEnd w:id="5"/>
      <w:bookmarkEnd w:id="6"/>
      <w:r w:rsidRPr="005F3FE1">
        <w:rPr>
          <w:rFonts w:ascii="Calibri" w:hAnsi="Calibri" w:cs="Calibri"/>
        </w:rPr>
        <w:t>Equality Information and Objectives Policy</w:t>
      </w:r>
    </w:p>
    <w:p w14:paraId="771CF0B4" w14:textId="77777777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Early Years Policy</w:t>
      </w:r>
    </w:p>
    <w:p w14:paraId="2C4B1B35" w14:textId="77777777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Special Educational Needs and Disabilities (SEND) Policy</w:t>
      </w:r>
    </w:p>
    <w:p w14:paraId="585F96CC" w14:textId="77777777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Equality, Equity, Diversity and Inclusion Policy</w:t>
      </w:r>
    </w:p>
    <w:p w14:paraId="6628E214" w14:textId="77777777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Admissions Policy</w:t>
      </w:r>
    </w:p>
    <w:p w14:paraId="49760E87" w14:textId="77777777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Behaviour Policy</w:t>
      </w:r>
    </w:p>
    <w:p w14:paraId="51183525" w14:textId="0C2C2B2C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Supporting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Medical Conditions Policy </w:t>
      </w:r>
    </w:p>
    <w:p w14:paraId="28BBC00F" w14:textId="77777777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Administering Medication Policy</w:t>
      </w:r>
    </w:p>
    <w:p w14:paraId="45C3BD57" w14:textId="77777777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Health and Safety Policy</w:t>
      </w:r>
    </w:p>
    <w:p w14:paraId="01438DCC" w14:textId="77777777" w:rsidR="00CB2063" w:rsidRPr="005F3FE1" w:rsidRDefault="00CB2063" w:rsidP="00CB206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Data Protection Policy</w:t>
      </w:r>
    </w:p>
    <w:bookmarkEnd w:id="7"/>
    <w:p w14:paraId="17A380C3" w14:textId="77777777" w:rsidR="00CB2063" w:rsidRPr="005F3FE1" w:rsidRDefault="00CB2063" w:rsidP="00CB2063">
      <w:pPr>
        <w:pStyle w:val="ListParagraph"/>
        <w:jc w:val="both"/>
        <w:rPr>
          <w:rFonts w:ascii="Calibri" w:hAnsi="Calibri" w:cs="Calibri"/>
        </w:rPr>
      </w:pPr>
    </w:p>
    <w:p w14:paraId="768F6E69" w14:textId="7FC48553" w:rsidR="00CB2063" w:rsidRPr="005F3FE1" w:rsidRDefault="00CB2063" w:rsidP="00CB2063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bookmarkStart w:id="8" w:name="Rolesandresponsibilities"/>
      <w:bookmarkEnd w:id="8"/>
      <w:r w:rsidRPr="005F3FE1">
        <w:rPr>
          <w:rFonts w:ascii="Calibri" w:hAnsi="Calibri" w:cs="Calibri"/>
          <w:b/>
          <w:bCs/>
          <w:sz w:val="28"/>
          <w:szCs w:val="28"/>
        </w:rPr>
        <w:t xml:space="preserve">Roles and responsibilities </w:t>
      </w:r>
    </w:p>
    <w:p w14:paraId="778BB8FA" w14:textId="313BAAF4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Governing Body </w:t>
      </w:r>
      <w:r w:rsidRPr="005F3FE1">
        <w:rPr>
          <w:rFonts w:ascii="Calibri" w:hAnsi="Calibri" w:cs="Calibri"/>
        </w:rPr>
        <w:t>will be responsible for:</w:t>
      </w:r>
    </w:p>
    <w:p w14:paraId="46443699" w14:textId="77777777" w:rsidR="00CB2063" w:rsidRPr="005F3FE1" w:rsidRDefault="00CB2063" w:rsidP="00CB2063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Ensuring that all accessibility planning adheres to and reflects the principles outlined in this plan.</w:t>
      </w:r>
    </w:p>
    <w:p w14:paraId="41EF5516" w14:textId="77777777" w:rsidR="00CB2063" w:rsidRPr="005F3FE1" w:rsidRDefault="00CB2063" w:rsidP="00CB2063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Approving this plan before it is implemented. </w:t>
      </w:r>
    </w:p>
    <w:p w14:paraId="15A00E1A" w14:textId="77777777" w:rsidR="00CB2063" w:rsidRPr="005F3FE1" w:rsidRDefault="00CB2063" w:rsidP="00CB2063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Monitoring this plan.</w:t>
      </w:r>
    </w:p>
    <w:p w14:paraId="3849BE82" w14:textId="67C04DC0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H</w:t>
      </w:r>
      <w:r w:rsidRPr="005F3FE1">
        <w:rPr>
          <w:rFonts w:ascii="Calibri" w:hAnsi="Calibri" w:cs="Calibri"/>
        </w:rPr>
        <w:t>eadteacher will be responsible for:</w:t>
      </w:r>
    </w:p>
    <w:p w14:paraId="001E4A83" w14:textId="7FED3BA8" w:rsidR="00CB2063" w:rsidRPr="005F3FE1" w:rsidRDefault="00CB2063" w:rsidP="00CB2063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Ensuring that staff members are aware of </w:t>
      </w:r>
      <w:r>
        <w:rPr>
          <w:rFonts w:ascii="Calibri" w:hAnsi="Calibri" w:cs="Calibri"/>
        </w:rPr>
        <w:t>children’s</w:t>
      </w:r>
      <w:r w:rsidRPr="005F3FE1">
        <w:rPr>
          <w:rFonts w:ascii="Calibri" w:hAnsi="Calibri" w:cs="Calibri"/>
        </w:rPr>
        <w:t xml:space="preserve"> disabilities and medical conditions.</w:t>
      </w:r>
    </w:p>
    <w:p w14:paraId="251D296E" w14:textId="61723120" w:rsidR="00CB2063" w:rsidRPr="005F3FE1" w:rsidRDefault="00CB2063" w:rsidP="00CB2063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Establishing whether a new </w:t>
      </w:r>
      <w:r>
        <w:rPr>
          <w:rFonts w:ascii="Calibri" w:hAnsi="Calibri" w:cs="Calibri"/>
        </w:rPr>
        <w:t>child</w:t>
      </w:r>
      <w:r w:rsidRPr="005F3FE1">
        <w:rPr>
          <w:rFonts w:ascii="Calibri" w:hAnsi="Calibri" w:cs="Calibri"/>
        </w:rPr>
        <w:t xml:space="preserve"> has any disabilities or medical conditions which the school should be aware of.</w:t>
      </w:r>
    </w:p>
    <w:p w14:paraId="6ACB3062" w14:textId="072D2B00" w:rsidR="00CB2063" w:rsidRPr="005F3FE1" w:rsidRDefault="00CB2063" w:rsidP="00CB2063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Consulting with relevant and reputable experts if challenging situations regarding </w:t>
      </w:r>
      <w:r>
        <w:rPr>
          <w:rFonts w:ascii="Calibri" w:hAnsi="Calibri" w:cs="Calibri"/>
        </w:rPr>
        <w:t>children’s</w:t>
      </w:r>
      <w:r w:rsidRPr="005F3FE1">
        <w:rPr>
          <w:rFonts w:ascii="Calibri" w:hAnsi="Calibri" w:cs="Calibri"/>
        </w:rPr>
        <w:t xml:space="preserve"> disabilities arise.</w:t>
      </w:r>
    </w:p>
    <w:p w14:paraId="100C1C83" w14:textId="74D374B5" w:rsidR="00CB2063" w:rsidRPr="005F3FE1" w:rsidRDefault="00CB2063" w:rsidP="00CB2063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Working closely with the </w:t>
      </w:r>
      <w:r>
        <w:rPr>
          <w:rFonts w:ascii="Calibri" w:hAnsi="Calibri" w:cs="Calibri"/>
        </w:rPr>
        <w:t>Governing Body</w:t>
      </w:r>
      <w:r w:rsidRPr="005F3FE1">
        <w:rPr>
          <w:rFonts w:ascii="Calibri" w:hAnsi="Calibri" w:cs="Calibri"/>
        </w:rPr>
        <w:t>, LA and external agencies to effectively create and implement the school’s Accessibility Plan.</w:t>
      </w:r>
    </w:p>
    <w:p w14:paraId="3BAE7946" w14:textId="0D3EBFCB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lastRenderedPageBreak/>
        <w:t>The SEN</w:t>
      </w:r>
      <w:r>
        <w:rPr>
          <w:rFonts w:ascii="Calibri" w:hAnsi="Calibri" w:cs="Calibri"/>
        </w:rPr>
        <w:t>D</w:t>
      </w:r>
      <w:r w:rsidRPr="005F3FE1">
        <w:rPr>
          <w:rFonts w:ascii="Calibri" w:hAnsi="Calibri" w:cs="Calibri"/>
        </w:rPr>
        <w:t>CO will be responsible for:</w:t>
      </w:r>
    </w:p>
    <w:p w14:paraId="2F6F484D" w14:textId="1D07BAB5" w:rsidR="00CB2063" w:rsidRPr="005F3FE1" w:rsidRDefault="00CB2063" w:rsidP="00CB2063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Working closely with the </w:t>
      </w:r>
      <w:r>
        <w:rPr>
          <w:rFonts w:ascii="Calibri" w:hAnsi="Calibri" w:cs="Calibri"/>
        </w:rPr>
        <w:t>H</w:t>
      </w:r>
      <w:r w:rsidRPr="005F3FE1">
        <w:rPr>
          <w:rFonts w:ascii="Calibri" w:hAnsi="Calibri" w:cs="Calibri"/>
        </w:rPr>
        <w:t xml:space="preserve">eadteacher and </w:t>
      </w:r>
      <w:r>
        <w:rPr>
          <w:rFonts w:ascii="Calibri" w:hAnsi="Calibri" w:cs="Calibri"/>
        </w:rPr>
        <w:t xml:space="preserve">Governing Body </w:t>
      </w:r>
      <w:r w:rsidRPr="005F3FE1">
        <w:rPr>
          <w:rFonts w:ascii="Calibri" w:hAnsi="Calibri" w:cs="Calibri"/>
        </w:rPr>
        <w:t xml:space="preserve">to ensure that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SEND are appropriately supported. </w:t>
      </w:r>
    </w:p>
    <w:p w14:paraId="5B356B97" w14:textId="27425A1B" w:rsidR="00CB2063" w:rsidRPr="005F3FE1" w:rsidRDefault="00CB2063" w:rsidP="00CB2063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Ensuring they have oversight of the needs of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SEND attending the school, and advising the </w:t>
      </w:r>
      <w:r>
        <w:rPr>
          <w:rFonts w:ascii="Calibri" w:hAnsi="Calibri" w:cs="Calibri"/>
        </w:rPr>
        <w:t>H</w:t>
      </w:r>
      <w:r w:rsidRPr="005F3FE1">
        <w:rPr>
          <w:rFonts w:ascii="Calibri" w:hAnsi="Calibri" w:cs="Calibri"/>
        </w:rPr>
        <w:t>eadteacher in relation to those needs as appropriate.</w:t>
      </w:r>
    </w:p>
    <w:p w14:paraId="2B6D73D9" w14:textId="77777777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Staff members will be responsible for:</w:t>
      </w:r>
    </w:p>
    <w:p w14:paraId="21020634" w14:textId="77777777" w:rsidR="00CB2063" w:rsidRPr="005F3FE1" w:rsidRDefault="00CB2063" w:rsidP="00CB2063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>Acting in accordance with this plan at all times.</w:t>
      </w:r>
    </w:p>
    <w:p w14:paraId="65B4BF79" w14:textId="07DF61FF" w:rsidR="00CB2063" w:rsidRPr="005F3FE1" w:rsidRDefault="00CB2063" w:rsidP="00CB2063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Supporting disabled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to access their environment and their education wherever necessary, e.g. by making reasonable adjustments to their practice.</w:t>
      </w:r>
    </w:p>
    <w:p w14:paraId="622262D7" w14:textId="5F5EDCB1" w:rsidR="00CB2063" w:rsidRPr="005F3FE1" w:rsidRDefault="00CB2063" w:rsidP="00CB2063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Ensuring that their actions do not discriminate against any </w:t>
      </w:r>
      <w:r>
        <w:rPr>
          <w:rFonts w:ascii="Calibri" w:hAnsi="Calibri" w:cs="Calibri"/>
        </w:rPr>
        <w:t>child</w:t>
      </w:r>
      <w:r w:rsidRPr="005F3FE1">
        <w:rPr>
          <w:rFonts w:ascii="Calibri" w:hAnsi="Calibri" w:cs="Calibri"/>
        </w:rPr>
        <w:t xml:space="preserve"> as a result of their disability. </w:t>
      </w:r>
    </w:p>
    <w:p w14:paraId="5C36C2CC" w14:textId="77777777" w:rsidR="00CB2063" w:rsidRPr="005F3FE1" w:rsidRDefault="00CB2063" w:rsidP="00CB2063">
      <w:pPr>
        <w:pStyle w:val="ListParagraph"/>
        <w:jc w:val="both"/>
        <w:rPr>
          <w:rFonts w:ascii="Calibri" w:hAnsi="Calibri" w:cs="Calibri"/>
        </w:rPr>
      </w:pPr>
    </w:p>
    <w:p w14:paraId="3BDBED24" w14:textId="77777777" w:rsidR="00CB2063" w:rsidRPr="005F3FE1" w:rsidRDefault="00CB2063" w:rsidP="00CB2063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bookmarkStart w:id="9" w:name="Accessibilityadit"/>
      <w:bookmarkEnd w:id="9"/>
      <w:r w:rsidRPr="005F3FE1">
        <w:rPr>
          <w:rFonts w:ascii="Calibri" w:hAnsi="Calibri" w:cs="Calibri"/>
          <w:b/>
          <w:bCs/>
          <w:sz w:val="28"/>
          <w:szCs w:val="28"/>
        </w:rPr>
        <w:t xml:space="preserve">The Accessibility Audit </w:t>
      </w:r>
    </w:p>
    <w:p w14:paraId="7F256088" w14:textId="2E08942E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Governing Body </w:t>
      </w:r>
      <w:r w:rsidRPr="005F3FE1">
        <w:rPr>
          <w:rFonts w:ascii="Calibri" w:hAnsi="Calibri" w:cs="Calibri"/>
        </w:rPr>
        <w:t xml:space="preserve">will undertake an </w:t>
      </w:r>
      <w:r w:rsidRPr="00055FAE">
        <w:rPr>
          <w:rFonts w:ascii="Calibri" w:hAnsi="Calibri" w:cs="Calibri"/>
          <w:bCs/>
        </w:rPr>
        <w:t>annual</w:t>
      </w:r>
      <w:r w:rsidRPr="00055FAE">
        <w:rPr>
          <w:rFonts w:ascii="Calibri" w:hAnsi="Calibri" w:cs="Calibri"/>
        </w:rPr>
        <w:t xml:space="preserve"> </w:t>
      </w:r>
      <w:r w:rsidRPr="005F3FE1">
        <w:rPr>
          <w:rFonts w:ascii="Calibri" w:hAnsi="Calibri" w:cs="Calibri"/>
        </w:rPr>
        <w:t>Accessibility Audit. The audit will cover the following three areas:</w:t>
      </w:r>
    </w:p>
    <w:p w14:paraId="57F5352B" w14:textId="500A2B90" w:rsidR="00CB2063" w:rsidRPr="005F3FE1" w:rsidRDefault="00CB2063" w:rsidP="00CB2063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  <w:b/>
          <w:bCs/>
        </w:rPr>
        <w:t xml:space="preserve">Access to the curriculum </w:t>
      </w:r>
      <w:r w:rsidRPr="005F3FE1">
        <w:rPr>
          <w:rFonts w:ascii="Calibri" w:hAnsi="Calibri" w:cs="Calibri"/>
        </w:rPr>
        <w:t xml:space="preserve">– the </w:t>
      </w:r>
      <w:r>
        <w:rPr>
          <w:rFonts w:ascii="Calibri" w:hAnsi="Calibri" w:cs="Calibri"/>
        </w:rPr>
        <w:t xml:space="preserve">Governing Body </w:t>
      </w:r>
      <w:r w:rsidRPr="005F3FE1">
        <w:rPr>
          <w:rFonts w:ascii="Calibri" w:hAnsi="Calibri" w:cs="Calibri"/>
        </w:rPr>
        <w:t xml:space="preserve">will assess the extent to which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disabilities can access the curriculum on an equal basis with their peers. </w:t>
      </w:r>
    </w:p>
    <w:p w14:paraId="7505A4E2" w14:textId="3136080F" w:rsidR="00CB2063" w:rsidRPr="005F3FE1" w:rsidRDefault="00CB2063" w:rsidP="00CB2063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  <w:b/>
          <w:bCs/>
        </w:rPr>
        <w:t xml:space="preserve">Access to the physical environment </w:t>
      </w:r>
      <w:r w:rsidRPr="005F3FE1">
        <w:rPr>
          <w:rFonts w:ascii="Calibri" w:hAnsi="Calibri" w:cs="Calibri"/>
        </w:rPr>
        <w:t xml:space="preserve">– the </w:t>
      </w:r>
      <w:r>
        <w:rPr>
          <w:rFonts w:ascii="Calibri" w:hAnsi="Calibri" w:cs="Calibri"/>
        </w:rPr>
        <w:t xml:space="preserve">Governing Body </w:t>
      </w:r>
      <w:r w:rsidRPr="005F3FE1">
        <w:rPr>
          <w:rFonts w:ascii="Calibri" w:hAnsi="Calibri" w:cs="Calibri"/>
        </w:rPr>
        <w:t xml:space="preserve">will assess the extent to which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disabilities can access the physical environment on an equal basis with their peers. </w:t>
      </w:r>
    </w:p>
    <w:p w14:paraId="74937260" w14:textId="00DFEBA3" w:rsidR="00CB2063" w:rsidRPr="005F3FE1" w:rsidRDefault="00CB2063" w:rsidP="00CB2063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  <w:b/>
          <w:bCs/>
        </w:rPr>
        <w:t xml:space="preserve">Access to information </w:t>
      </w:r>
      <w:r w:rsidRPr="005F3FE1">
        <w:rPr>
          <w:rFonts w:ascii="Calibri" w:hAnsi="Calibri" w:cs="Calibri"/>
        </w:rPr>
        <w:t xml:space="preserve">– the </w:t>
      </w:r>
      <w:r>
        <w:rPr>
          <w:rFonts w:ascii="Calibri" w:hAnsi="Calibri" w:cs="Calibri"/>
        </w:rPr>
        <w:t xml:space="preserve">Governing Body </w:t>
      </w:r>
      <w:r w:rsidRPr="005F3FE1">
        <w:rPr>
          <w:rFonts w:ascii="Calibri" w:hAnsi="Calibri" w:cs="Calibri"/>
        </w:rPr>
        <w:t xml:space="preserve">will assess the extent to which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with disabilities can access information on an equal basis with their peers.</w:t>
      </w:r>
    </w:p>
    <w:p w14:paraId="5797CBE1" w14:textId="295F8AEE" w:rsidR="00CB2063" w:rsidRPr="005F3FE1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When conducting the audit, the </w:t>
      </w:r>
      <w:r>
        <w:rPr>
          <w:rFonts w:ascii="Calibri" w:hAnsi="Calibri" w:cs="Calibri"/>
        </w:rPr>
        <w:t xml:space="preserve">Governing Body </w:t>
      </w:r>
      <w:r w:rsidRPr="005F3FE1">
        <w:rPr>
          <w:rFonts w:ascii="Calibri" w:hAnsi="Calibri" w:cs="Calibri"/>
        </w:rPr>
        <w:t>will consider all kinds of disabilities and impairments, including, but not limited to, the following:</w:t>
      </w:r>
    </w:p>
    <w:p w14:paraId="75754C14" w14:textId="7CCC3AFD" w:rsidR="00CB2063" w:rsidRPr="005F3FE1" w:rsidRDefault="00CB2063" w:rsidP="00CB2063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  <w:b/>
          <w:bCs/>
        </w:rPr>
        <w:t xml:space="preserve">Ambulatory disabilities </w:t>
      </w:r>
      <w:r w:rsidRPr="005F3FE1">
        <w:rPr>
          <w:rFonts w:ascii="Calibri" w:hAnsi="Calibri" w:cs="Calibri"/>
        </w:rPr>
        <w:t xml:space="preserve">– this includes </w:t>
      </w:r>
      <w:r>
        <w:rPr>
          <w:rFonts w:ascii="Calibri" w:hAnsi="Calibri" w:cs="Calibri"/>
        </w:rPr>
        <w:t>children</w:t>
      </w:r>
      <w:r w:rsidRPr="005F3FE1">
        <w:rPr>
          <w:rFonts w:ascii="Calibri" w:hAnsi="Calibri" w:cs="Calibri"/>
        </w:rPr>
        <w:t xml:space="preserve"> who use a wheelchair or mobility aid </w:t>
      </w:r>
    </w:p>
    <w:p w14:paraId="2FF49733" w14:textId="77777777" w:rsidR="00CB2063" w:rsidRPr="005F3FE1" w:rsidRDefault="00CB2063" w:rsidP="00CB2063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  <w:b/>
          <w:bCs/>
        </w:rPr>
        <w:t xml:space="preserve">Dexterity disabilities </w:t>
      </w:r>
      <w:r w:rsidRPr="005F3FE1">
        <w:rPr>
          <w:rFonts w:ascii="Calibri" w:hAnsi="Calibri" w:cs="Calibri"/>
        </w:rPr>
        <w:t>– this includes those whose everyday manual handling of objects and fixtures may be impaired</w:t>
      </w:r>
    </w:p>
    <w:p w14:paraId="555943C9" w14:textId="77777777" w:rsidR="00CB2063" w:rsidRPr="005F3FE1" w:rsidRDefault="00CB2063" w:rsidP="00CB2063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  <w:b/>
          <w:bCs/>
        </w:rPr>
        <w:t xml:space="preserve">Visual disabilities </w:t>
      </w:r>
      <w:r w:rsidRPr="005F3FE1">
        <w:rPr>
          <w:rFonts w:ascii="Calibri" w:hAnsi="Calibri" w:cs="Calibri"/>
        </w:rPr>
        <w:t xml:space="preserve">– this includes those with visual impairments and sensitivities </w:t>
      </w:r>
    </w:p>
    <w:p w14:paraId="5C8A6211" w14:textId="77777777" w:rsidR="00CB2063" w:rsidRPr="005F3FE1" w:rsidRDefault="00CB2063" w:rsidP="00CB2063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  <w:b/>
          <w:bCs/>
        </w:rPr>
        <w:t xml:space="preserve">Auditory disabilities </w:t>
      </w:r>
      <w:r w:rsidRPr="005F3FE1">
        <w:rPr>
          <w:rFonts w:ascii="Calibri" w:hAnsi="Calibri" w:cs="Calibri"/>
        </w:rPr>
        <w:t xml:space="preserve">– this includes those with hearing impairments and sensitivities </w:t>
      </w:r>
    </w:p>
    <w:p w14:paraId="43E0FD2B" w14:textId="77777777" w:rsidR="00CB2063" w:rsidRPr="005F3FE1" w:rsidRDefault="00CB2063" w:rsidP="00CB2063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  <w:b/>
          <w:bCs/>
        </w:rPr>
        <w:t xml:space="preserve">Comprehension </w:t>
      </w:r>
      <w:r w:rsidRPr="005F3FE1">
        <w:rPr>
          <w:rFonts w:ascii="Calibri" w:hAnsi="Calibri" w:cs="Calibri"/>
        </w:rPr>
        <w:t xml:space="preserve">– this includes hidden disabilities, such as autism and dyslexia </w:t>
      </w:r>
    </w:p>
    <w:p w14:paraId="295D300B" w14:textId="5161A793" w:rsidR="00CB2063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The findings from the audit will be used to identify short-, medium- and long-term actions to address specific gaps and improve access. </w:t>
      </w:r>
    </w:p>
    <w:p w14:paraId="2A6692F3" w14:textId="77777777" w:rsidR="00055FAE" w:rsidRPr="005F3FE1" w:rsidRDefault="00055FAE" w:rsidP="00CB2063">
      <w:pPr>
        <w:jc w:val="both"/>
        <w:rPr>
          <w:rFonts w:ascii="Calibri" w:hAnsi="Calibri" w:cs="Calibri"/>
        </w:rPr>
      </w:pPr>
    </w:p>
    <w:p w14:paraId="7708CC2B" w14:textId="3C203CA9" w:rsidR="00CB2063" w:rsidRDefault="00CB2063" w:rsidP="00CB2063">
      <w:pPr>
        <w:jc w:val="both"/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All actions will be carried out in a reasonable timeframe, and after </w:t>
      </w:r>
      <w:proofErr w:type="gramStart"/>
      <w:r w:rsidRPr="005F3FE1">
        <w:rPr>
          <w:rFonts w:ascii="Calibri" w:hAnsi="Calibri" w:cs="Calibri"/>
        </w:rPr>
        <w:t>taking into account</w:t>
      </w:r>
      <w:proofErr w:type="gramEnd"/>
      <w:r w:rsidRPr="005F3FE1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childrens</w:t>
      </w:r>
      <w:proofErr w:type="spellEnd"/>
      <w:r>
        <w:rPr>
          <w:rFonts w:ascii="Calibri" w:hAnsi="Calibri" w:cs="Calibri"/>
        </w:rPr>
        <w:t>’</w:t>
      </w:r>
      <w:r w:rsidRPr="005F3FE1">
        <w:rPr>
          <w:rFonts w:ascii="Calibri" w:hAnsi="Calibri" w:cs="Calibri"/>
        </w:rPr>
        <w:t xml:space="preserve"> disabilities and the preferences of their parents. The actions that will be undertaken are detailed in the following sections of this document. </w:t>
      </w:r>
    </w:p>
    <w:p w14:paraId="3BC3E4B4" w14:textId="77777777" w:rsidR="00055FAE" w:rsidRPr="005F3FE1" w:rsidRDefault="00055FAE" w:rsidP="00CB2063">
      <w:pPr>
        <w:jc w:val="both"/>
        <w:rPr>
          <w:rFonts w:ascii="Calibri" w:hAnsi="Calibri" w:cs="Calibri"/>
        </w:rPr>
      </w:pPr>
    </w:p>
    <w:p w14:paraId="11F36995" w14:textId="77777777" w:rsidR="00055FAE" w:rsidRDefault="00055FAE">
      <w:pPr>
        <w:rPr>
          <w:rFonts w:ascii="Calibri" w:hAnsi="Calibri" w:cs="Calibri"/>
          <w:b/>
          <w:i/>
        </w:rPr>
      </w:pPr>
      <w:bookmarkStart w:id="10" w:name="_Legal_framework_1"/>
      <w:bookmarkStart w:id="11" w:name="_Pl_anning_duty"/>
      <w:bookmarkStart w:id="12" w:name="_Planning_duty_1:"/>
      <w:bookmarkEnd w:id="10"/>
      <w:bookmarkEnd w:id="11"/>
      <w:bookmarkEnd w:id="12"/>
      <w:r>
        <w:rPr>
          <w:rFonts w:ascii="Calibri" w:hAnsi="Calibri" w:cs="Calibri"/>
        </w:rPr>
        <w:br w:type="page"/>
      </w:r>
    </w:p>
    <w:p w14:paraId="78A6F617" w14:textId="507E2237" w:rsidR="00CB2063" w:rsidRPr="005F3FE1" w:rsidRDefault="00CB2063" w:rsidP="00CB2063">
      <w:pPr>
        <w:pStyle w:val="Heading1"/>
        <w:rPr>
          <w:rFonts w:ascii="Calibri" w:hAnsi="Calibri" w:cs="Calibri"/>
        </w:rPr>
      </w:pPr>
      <w:r w:rsidRPr="005F3FE1">
        <w:rPr>
          <w:rFonts w:ascii="Calibri" w:hAnsi="Calibri" w:cs="Calibri"/>
        </w:rPr>
        <w:lastRenderedPageBreak/>
        <w:t xml:space="preserve">Planning duty 1: Curriculum </w:t>
      </w:r>
    </w:p>
    <w:p w14:paraId="383BBA01" w14:textId="77777777" w:rsidR="00CB2063" w:rsidRPr="005F3FE1" w:rsidRDefault="00CB2063" w:rsidP="00CB2063">
      <w:pPr>
        <w:jc w:val="both"/>
        <w:rPr>
          <w:rFonts w:ascii="Calibri" w:hAnsi="Calibri" w:cs="Calibri"/>
        </w:rPr>
      </w:pPr>
      <w:bookmarkStart w:id="13" w:name="_Definition"/>
      <w:bookmarkStart w:id="14" w:name="_Hlk31697986"/>
      <w:bookmarkEnd w:id="13"/>
    </w:p>
    <w:bookmarkEnd w:id="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710"/>
        <w:gridCol w:w="1701"/>
        <w:gridCol w:w="1628"/>
        <w:gridCol w:w="1162"/>
        <w:gridCol w:w="1788"/>
        <w:gridCol w:w="1076"/>
      </w:tblGrid>
      <w:tr w:rsidR="00275D9D" w:rsidRPr="005F3FE1" w14:paraId="073DBF23" w14:textId="77777777" w:rsidTr="00177F98">
        <w:trPr>
          <w:trHeight w:val="397"/>
        </w:trPr>
        <w:tc>
          <w:tcPr>
            <w:tcW w:w="1906" w:type="dxa"/>
            <w:tcBorders>
              <w:top w:val="nil"/>
              <w:left w:val="nil"/>
            </w:tcBorders>
          </w:tcPr>
          <w:p w14:paraId="665B96B2" w14:textId="77777777" w:rsidR="00CB2063" w:rsidRPr="005F3FE1" w:rsidRDefault="00CB2063" w:rsidP="00177F98">
            <w:pPr>
              <w:rPr>
                <w:rFonts w:cs="Calibri"/>
              </w:rPr>
            </w:pPr>
          </w:p>
        </w:tc>
        <w:tc>
          <w:tcPr>
            <w:tcW w:w="2445" w:type="dxa"/>
            <w:shd w:val="clear" w:color="auto" w:fill="041E42"/>
            <w:vAlign w:val="center"/>
          </w:tcPr>
          <w:p w14:paraId="62B11ECD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1941" w:type="dxa"/>
            <w:shd w:val="clear" w:color="auto" w:fill="041E42"/>
            <w:vAlign w:val="center"/>
          </w:tcPr>
          <w:p w14:paraId="3FF78D24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904" w:type="dxa"/>
            <w:shd w:val="clear" w:color="auto" w:fill="041E42"/>
            <w:vAlign w:val="center"/>
          </w:tcPr>
          <w:p w14:paraId="16EE82C9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609" w:type="dxa"/>
            <w:shd w:val="clear" w:color="auto" w:fill="041E42"/>
            <w:vAlign w:val="center"/>
          </w:tcPr>
          <w:p w14:paraId="571C114A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2966" w:type="dxa"/>
            <w:shd w:val="clear" w:color="auto" w:fill="041E42"/>
            <w:vAlign w:val="center"/>
          </w:tcPr>
          <w:p w14:paraId="6AD02D88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82" w:type="dxa"/>
            <w:shd w:val="clear" w:color="auto" w:fill="041E42"/>
            <w:vAlign w:val="center"/>
          </w:tcPr>
          <w:p w14:paraId="4F6F9897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>Review</w:t>
            </w:r>
          </w:p>
        </w:tc>
      </w:tr>
      <w:tr w:rsidR="00275D9D" w:rsidRPr="005F3FE1" w14:paraId="0809A917" w14:textId="77777777" w:rsidTr="00177F98">
        <w:trPr>
          <w:trHeight w:val="1701"/>
        </w:trPr>
        <w:tc>
          <w:tcPr>
            <w:tcW w:w="1906" w:type="dxa"/>
            <w:vMerge w:val="restart"/>
            <w:shd w:val="clear" w:color="auto" w:fill="041E42"/>
            <w:vAlign w:val="center"/>
          </w:tcPr>
          <w:p w14:paraId="66DA52DE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</w:rPr>
            </w:pPr>
            <w:r w:rsidRPr="005F3FE1">
              <w:rPr>
                <w:rFonts w:cs="Calibri"/>
                <w:b/>
                <w:bCs/>
              </w:rPr>
              <w:t>Short term</w:t>
            </w:r>
          </w:p>
        </w:tc>
        <w:tc>
          <w:tcPr>
            <w:tcW w:w="2445" w:type="dxa"/>
            <w:vAlign w:val="center"/>
          </w:tcPr>
          <w:p w14:paraId="60A9EE7B" w14:textId="5081CECE" w:rsidR="00CB2063" w:rsidRPr="005F3FE1" w:rsidRDefault="00275D9D" w:rsidP="00177F98">
            <w:pPr>
              <w:rPr>
                <w:rFonts w:cs="Calibri"/>
              </w:rPr>
            </w:pPr>
            <w:r>
              <w:rPr>
                <w:rFonts w:cs="Calibri"/>
              </w:rPr>
              <w:t>Curriculum needs to show further adaptations to meet the needs of learners with disabilities especially in Science, DT and PE</w:t>
            </w:r>
            <w:r w:rsidR="00CB2063" w:rsidRPr="005F3FE1">
              <w:rPr>
                <w:rFonts w:cs="Calibri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14:paraId="722ECABC" w14:textId="1EE7A874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>Audit of the curriculum</w:t>
            </w:r>
            <w:r w:rsidR="00275D9D">
              <w:rPr>
                <w:rFonts w:cs="Calibri"/>
              </w:rPr>
              <w:t>s</w:t>
            </w:r>
            <w:r w:rsidRPr="005F3FE1">
              <w:rPr>
                <w:rFonts w:cs="Calibri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14:paraId="08247746" w14:textId="38362808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>Headteacher, teachers, SEN</w:t>
            </w:r>
            <w:r w:rsidR="00275D9D">
              <w:rPr>
                <w:rFonts w:cs="Calibri"/>
              </w:rPr>
              <w:t>D</w:t>
            </w:r>
            <w:r w:rsidRPr="005F3FE1">
              <w:rPr>
                <w:rFonts w:cs="Calibri"/>
              </w:rPr>
              <w:t xml:space="preserve">CO </w:t>
            </w:r>
          </w:p>
        </w:tc>
        <w:tc>
          <w:tcPr>
            <w:tcW w:w="1609" w:type="dxa"/>
            <w:vAlign w:val="center"/>
          </w:tcPr>
          <w:p w14:paraId="7A007E56" w14:textId="5208CBDF" w:rsidR="00CB2063" w:rsidRPr="005F3FE1" w:rsidRDefault="00CB2063" w:rsidP="00177F98">
            <w:pPr>
              <w:rPr>
                <w:rFonts w:cs="Calibri"/>
                <w:b/>
                <w:bCs/>
                <w:u w:val="single"/>
              </w:rPr>
            </w:pPr>
            <w:r w:rsidRPr="005F3FE1">
              <w:rPr>
                <w:rFonts w:cs="Calibri"/>
              </w:rPr>
              <w:t>Spring 20</w:t>
            </w:r>
            <w:r w:rsidR="00275D9D" w:rsidRPr="00275D9D">
              <w:rPr>
                <w:rFonts w:cs="Calibri"/>
                <w:bCs/>
              </w:rPr>
              <w:t>25</w:t>
            </w:r>
          </w:p>
        </w:tc>
        <w:tc>
          <w:tcPr>
            <w:tcW w:w="2966" w:type="dxa"/>
            <w:vAlign w:val="center"/>
          </w:tcPr>
          <w:p w14:paraId="7FFB9523" w14:textId="74388CDB" w:rsidR="00CB2063" w:rsidRPr="005F3FE1" w:rsidRDefault="00275D9D" w:rsidP="00177F98">
            <w:pPr>
              <w:rPr>
                <w:rFonts w:cs="Calibri"/>
              </w:rPr>
            </w:pPr>
            <w:r>
              <w:rPr>
                <w:rFonts w:cs="Calibri"/>
              </w:rPr>
              <w:t>Leadership</w:t>
            </w:r>
            <w:r w:rsidR="00CB2063" w:rsidRPr="005F3FE1">
              <w:rPr>
                <w:rFonts w:cs="Calibri"/>
              </w:rPr>
              <w:t xml:space="preserve"> and teaching staff are aware of the accessibility gaps in the curriculum </w:t>
            </w:r>
          </w:p>
        </w:tc>
        <w:tc>
          <w:tcPr>
            <w:tcW w:w="1182" w:type="dxa"/>
            <w:vAlign w:val="center"/>
          </w:tcPr>
          <w:p w14:paraId="71954F21" w14:textId="79CC6E8C" w:rsidR="00CB2063" w:rsidRPr="005F3FE1" w:rsidRDefault="00CB2063" w:rsidP="00177F98">
            <w:pPr>
              <w:rPr>
                <w:rFonts w:cs="Calibri"/>
                <w:b/>
                <w:bCs/>
                <w:u w:val="single"/>
              </w:rPr>
            </w:pPr>
            <w:r w:rsidRPr="005F3FE1">
              <w:rPr>
                <w:rFonts w:cs="Calibri"/>
              </w:rPr>
              <w:t>Summer 20</w:t>
            </w:r>
            <w:r w:rsidR="00275D9D" w:rsidRPr="00275D9D">
              <w:rPr>
                <w:rFonts w:cs="Calibri"/>
                <w:bCs/>
              </w:rPr>
              <w:t>25</w:t>
            </w:r>
          </w:p>
        </w:tc>
      </w:tr>
      <w:tr w:rsidR="00275D9D" w:rsidRPr="005F3FE1" w14:paraId="0B2D3378" w14:textId="77777777" w:rsidTr="00177F98">
        <w:trPr>
          <w:trHeight w:val="1701"/>
        </w:trPr>
        <w:tc>
          <w:tcPr>
            <w:tcW w:w="1906" w:type="dxa"/>
            <w:vMerge/>
            <w:shd w:val="clear" w:color="auto" w:fill="041E42"/>
            <w:vAlign w:val="center"/>
          </w:tcPr>
          <w:p w14:paraId="75A893D2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445" w:type="dxa"/>
            <w:vAlign w:val="center"/>
          </w:tcPr>
          <w:p w14:paraId="5F3BCF88" w14:textId="4C54E2B0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 xml:space="preserve">Staff members </w:t>
            </w:r>
            <w:r w:rsidR="00275D9D">
              <w:rPr>
                <w:rFonts w:cs="Calibri"/>
              </w:rPr>
              <w:t>lack confidence</w:t>
            </w:r>
            <w:r w:rsidRPr="005F3FE1">
              <w:rPr>
                <w:rFonts w:cs="Calibri"/>
              </w:rPr>
              <w:t xml:space="preserve"> to support </w:t>
            </w:r>
            <w:r>
              <w:rPr>
                <w:rFonts w:cs="Calibri"/>
              </w:rPr>
              <w:t>children</w:t>
            </w:r>
            <w:r w:rsidRPr="005F3FE1">
              <w:rPr>
                <w:rFonts w:cs="Calibri"/>
              </w:rPr>
              <w:t xml:space="preserve"> with </w:t>
            </w:r>
            <w:r w:rsidR="00275D9D">
              <w:rPr>
                <w:rFonts w:cs="Calibri"/>
              </w:rPr>
              <w:t xml:space="preserve">more complex </w:t>
            </w:r>
            <w:r w:rsidRPr="005F3FE1">
              <w:rPr>
                <w:rFonts w:cs="Calibri"/>
              </w:rPr>
              <w:t xml:space="preserve">SEND </w:t>
            </w:r>
          </w:p>
        </w:tc>
        <w:tc>
          <w:tcPr>
            <w:tcW w:w="1941" w:type="dxa"/>
            <w:vAlign w:val="center"/>
          </w:tcPr>
          <w:p w14:paraId="14957225" w14:textId="77777777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 xml:space="preserve">INSET provided to staff members </w:t>
            </w:r>
          </w:p>
          <w:p w14:paraId="4448B1D5" w14:textId="77777777" w:rsidR="00CB2063" w:rsidRPr="005F3FE1" w:rsidRDefault="00CB2063" w:rsidP="00177F98">
            <w:pPr>
              <w:rPr>
                <w:rFonts w:cs="Calibri"/>
              </w:rPr>
            </w:pPr>
          </w:p>
          <w:p w14:paraId="33DB21A7" w14:textId="77777777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 xml:space="preserve">Training for teachers on differentiating the curriculum </w:t>
            </w:r>
          </w:p>
        </w:tc>
        <w:tc>
          <w:tcPr>
            <w:tcW w:w="1904" w:type="dxa"/>
            <w:vAlign w:val="center"/>
          </w:tcPr>
          <w:p w14:paraId="78A6E55F" w14:textId="6F8945B0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>Headteacher, external advisors, SEN</w:t>
            </w:r>
            <w:r w:rsidR="00275D9D">
              <w:rPr>
                <w:rFonts w:cs="Calibri"/>
              </w:rPr>
              <w:t>D</w:t>
            </w:r>
            <w:r w:rsidRPr="005F3FE1">
              <w:rPr>
                <w:rFonts w:cs="Calibri"/>
              </w:rPr>
              <w:t>CO</w:t>
            </w:r>
          </w:p>
        </w:tc>
        <w:tc>
          <w:tcPr>
            <w:tcW w:w="1609" w:type="dxa"/>
            <w:vAlign w:val="center"/>
          </w:tcPr>
          <w:p w14:paraId="35BA6852" w14:textId="7B13773C" w:rsidR="00CB2063" w:rsidRPr="005F3FE1" w:rsidRDefault="00612EB9" w:rsidP="00177F98">
            <w:pPr>
              <w:rPr>
                <w:rFonts w:cs="Calibri"/>
              </w:rPr>
            </w:pPr>
            <w:r>
              <w:rPr>
                <w:rFonts w:cs="Calibri"/>
              </w:rPr>
              <w:t>Spring</w:t>
            </w:r>
            <w:r w:rsidR="00CB2063" w:rsidRPr="005F3FE1">
              <w:rPr>
                <w:rFonts w:cs="Calibri"/>
              </w:rPr>
              <w:t xml:space="preserve"> </w:t>
            </w:r>
            <w:r w:rsidR="00275D9D" w:rsidRPr="005F3FE1">
              <w:rPr>
                <w:rFonts w:cs="Calibri"/>
              </w:rPr>
              <w:t>20</w:t>
            </w:r>
            <w:r w:rsidR="00275D9D" w:rsidRPr="00275D9D">
              <w:rPr>
                <w:rFonts w:cs="Calibri"/>
                <w:bCs/>
              </w:rPr>
              <w:t>2</w:t>
            </w:r>
            <w:r>
              <w:rPr>
                <w:rFonts w:cs="Calibri"/>
                <w:bCs/>
              </w:rPr>
              <w:t>5</w:t>
            </w:r>
          </w:p>
        </w:tc>
        <w:tc>
          <w:tcPr>
            <w:tcW w:w="2966" w:type="dxa"/>
            <w:vAlign w:val="center"/>
          </w:tcPr>
          <w:p w14:paraId="4B40E08A" w14:textId="0665470A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 xml:space="preserve">Staff members have the skills to support </w:t>
            </w:r>
            <w:r>
              <w:rPr>
                <w:rFonts w:cs="Calibri"/>
              </w:rPr>
              <w:t>children</w:t>
            </w:r>
            <w:r w:rsidRPr="005F3FE1">
              <w:rPr>
                <w:rFonts w:cs="Calibri"/>
              </w:rPr>
              <w:t xml:space="preserve"> with SEND </w:t>
            </w:r>
          </w:p>
        </w:tc>
        <w:tc>
          <w:tcPr>
            <w:tcW w:w="1182" w:type="dxa"/>
            <w:vAlign w:val="center"/>
          </w:tcPr>
          <w:p w14:paraId="12F2E44E" w14:textId="1D84E364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 xml:space="preserve">Autumn </w:t>
            </w:r>
            <w:r w:rsidR="00275D9D" w:rsidRPr="005F3FE1">
              <w:rPr>
                <w:rFonts w:cs="Calibri"/>
              </w:rPr>
              <w:t>20</w:t>
            </w:r>
            <w:r w:rsidR="00275D9D" w:rsidRPr="00275D9D">
              <w:rPr>
                <w:rFonts w:cs="Calibri"/>
                <w:bCs/>
              </w:rPr>
              <w:t>25</w:t>
            </w:r>
          </w:p>
        </w:tc>
      </w:tr>
      <w:tr w:rsidR="00275D9D" w:rsidRPr="005F3FE1" w14:paraId="2ED64DF7" w14:textId="77777777" w:rsidTr="00177F98">
        <w:trPr>
          <w:trHeight w:val="1531"/>
        </w:trPr>
        <w:tc>
          <w:tcPr>
            <w:tcW w:w="1906" w:type="dxa"/>
            <w:shd w:val="clear" w:color="auto" w:fill="041E42"/>
            <w:vAlign w:val="center"/>
          </w:tcPr>
          <w:p w14:paraId="601C3FBC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</w:rPr>
            </w:pPr>
            <w:r w:rsidRPr="005F3FE1">
              <w:rPr>
                <w:rFonts w:cs="Calibri"/>
                <w:b/>
                <w:bCs/>
              </w:rPr>
              <w:t>Medium term</w:t>
            </w:r>
          </w:p>
        </w:tc>
        <w:tc>
          <w:tcPr>
            <w:tcW w:w="2445" w:type="dxa"/>
            <w:vAlign w:val="center"/>
          </w:tcPr>
          <w:p w14:paraId="36C5F187" w14:textId="297B9AA5" w:rsidR="00CB2063" w:rsidRPr="005F3FE1" w:rsidRDefault="00275D9D" w:rsidP="00177F98">
            <w:pPr>
              <w:rPr>
                <w:rFonts w:cs="Calibri"/>
              </w:rPr>
            </w:pPr>
            <w:r>
              <w:rPr>
                <w:rFonts w:cs="Calibri"/>
              </w:rPr>
              <w:t>Enrichment activities</w:t>
            </w:r>
            <w:r w:rsidR="00CB2063" w:rsidRPr="005F3FE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are not regularly accessed by</w:t>
            </w:r>
            <w:r w:rsidR="00CB2063" w:rsidRPr="005F3FE1">
              <w:rPr>
                <w:rFonts w:cs="Calibri"/>
              </w:rPr>
              <w:t xml:space="preserve"> </w:t>
            </w:r>
            <w:r w:rsidR="00CB2063">
              <w:rPr>
                <w:rFonts w:cs="Calibri"/>
              </w:rPr>
              <w:t>children</w:t>
            </w:r>
            <w:r w:rsidR="00CB2063" w:rsidRPr="005F3FE1">
              <w:rPr>
                <w:rFonts w:cs="Calibri"/>
              </w:rPr>
              <w:t xml:space="preserve"> with SEND </w:t>
            </w:r>
          </w:p>
        </w:tc>
        <w:tc>
          <w:tcPr>
            <w:tcW w:w="1941" w:type="dxa"/>
            <w:vAlign w:val="center"/>
          </w:tcPr>
          <w:p w14:paraId="62CFA6E6" w14:textId="353FA9E4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 xml:space="preserve">Needs of </w:t>
            </w:r>
            <w:r>
              <w:rPr>
                <w:rFonts w:cs="Calibri"/>
              </w:rPr>
              <w:t>children</w:t>
            </w:r>
            <w:r w:rsidRPr="005F3FE1">
              <w:rPr>
                <w:rFonts w:cs="Calibri"/>
              </w:rPr>
              <w:t xml:space="preserve"> with SEND are incorporated into the planning process</w:t>
            </w:r>
          </w:p>
        </w:tc>
        <w:tc>
          <w:tcPr>
            <w:tcW w:w="1904" w:type="dxa"/>
            <w:vAlign w:val="center"/>
          </w:tcPr>
          <w:p w14:paraId="5342C41C" w14:textId="05E87C32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>Teachers, SEN</w:t>
            </w:r>
            <w:r w:rsidR="00275D9D">
              <w:rPr>
                <w:rFonts w:cs="Calibri"/>
              </w:rPr>
              <w:t>D</w:t>
            </w:r>
            <w:r w:rsidRPr="005F3FE1">
              <w:rPr>
                <w:rFonts w:cs="Calibri"/>
              </w:rPr>
              <w:t xml:space="preserve">CO </w:t>
            </w:r>
          </w:p>
        </w:tc>
        <w:tc>
          <w:tcPr>
            <w:tcW w:w="1609" w:type="dxa"/>
            <w:vAlign w:val="center"/>
          </w:tcPr>
          <w:p w14:paraId="436A37FE" w14:textId="392D4CE7" w:rsidR="00CB2063" w:rsidRPr="005F3FE1" w:rsidRDefault="00CB2063" w:rsidP="00177F98">
            <w:pPr>
              <w:rPr>
                <w:rFonts w:cs="Calibri"/>
                <w:b/>
                <w:bCs/>
                <w:u w:val="single"/>
              </w:rPr>
            </w:pPr>
            <w:r w:rsidRPr="005F3FE1">
              <w:rPr>
                <w:rFonts w:cs="Calibri"/>
              </w:rPr>
              <w:t xml:space="preserve">Spring </w:t>
            </w:r>
            <w:r w:rsidR="00275D9D" w:rsidRPr="005F3FE1">
              <w:rPr>
                <w:rFonts w:cs="Calibri"/>
              </w:rPr>
              <w:t>20</w:t>
            </w:r>
            <w:r w:rsidR="00275D9D" w:rsidRPr="00275D9D">
              <w:rPr>
                <w:rFonts w:cs="Calibri"/>
                <w:bCs/>
              </w:rPr>
              <w:t>25</w:t>
            </w:r>
          </w:p>
        </w:tc>
        <w:tc>
          <w:tcPr>
            <w:tcW w:w="2966" w:type="dxa"/>
            <w:vAlign w:val="center"/>
          </w:tcPr>
          <w:p w14:paraId="5CF2F299" w14:textId="5868FB43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 xml:space="preserve">Planning of school trips </w:t>
            </w:r>
            <w:proofErr w:type="gramStart"/>
            <w:r w:rsidRPr="005F3FE1">
              <w:rPr>
                <w:rFonts w:cs="Calibri"/>
              </w:rPr>
              <w:t>takes into account</w:t>
            </w:r>
            <w:proofErr w:type="gramEnd"/>
            <w:r w:rsidRPr="005F3FE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children</w:t>
            </w:r>
            <w:r w:rsidRPr="005F3FE1">
              <w:rPr>
                <w:rFonts w:cs="Calibri"/>
              </w:rPr>
              <w:t xml:space="preserve"> with SEND </w:t>
            </w:r>
          </w:p>
        </w:tc>
        <w:tc>
          <w:tcPr>
            <w:tcW w:w="1182" w:type="dxa"/>
            <w:vAlign w:val="center"/>
          </w:tcPr>
          <w:p w14:paraId="6F51C3ED" w14:textId="0D914FC0" w:rsidR="00CB2063" w:rsidRPr="005F3FE1" w:rsidRDefault="00CB2063" w:rsidP="00177F98">
            <w:pPr>
              <w:rPr>
                <w:rFonts w:cs="Calibri"/>
                <w:b/>
                <w:bCs/>
                <w:u w:val="single"/>
              </w:rPr>
            </w:pPr>
            <w:r w:rsidRPr="005F3FE1">
              <w:rPr>
                <w:rFonts w:cs="Calibri"/>
              </w:rPr>
              <w:t xml:space="preserve">Summer </w:t>
            </w:r>
            <w:r w:rsidR="00275D9D" w:rsidRPr="005F3FE1">
              <w:rPr>
                <w:rFonts w:cs="Calibri"/>
              </w:rPr>
              <w:t>20</w:t>
            </w:r>
            <w:r w:rsidR="00275D9D" w:rsidRPr="00275D9D">
              <w:rPr>
                <w:rFonts w:cs="Calibri"/>
                <w:bCs/>
              </w:rPr>
              <w:t>25</w:t>
            </w:r>
          </w:p>
        </w:tc>
      </w:tr>
      <w:tr w:rsidR="00275D9D" w:rsidRPr="005F3FE1" w14:paraId="2B200CC3" w14:textId="77777777" w:rsidTr="00177F98">
        <w:trPr>
          <w:trHeight w:val="1474"/>
        </w:trPr>
        <w:tc>
          <w:tcPr>
            <w:tcW w:w="1906" w:type="dxa"/>
            <w:shd w:val="clear" w:color="auto" w:fill="041E42"/>
            <w:vAlign w:val="center"/>
          </w:tcPr>
          <w:p w14:paraId="6E79C1BD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</w:rPr>
            </w:pPr>
            <w:r w:rsidRPr="005F3FE1">
              <w:rPr>
                <w:rFonts w:cs="Calibri"/>
                <w:b/>
                <w:bCs/>
              </w:rPr>
              <w:t>Long term</w:t>
            </w:r>
          </w:p>
        </w:tc>
        <w:tc>
          <w:tcPr>
            <w:tcW w:w="2445" w:type="dxa"/>
            <w:vAlign w:val="center"/>
          </w:tcPr>
          <w:p w14:paraId="500A54AA" w14:textId="30925B8C" w:rsidR="00CB2063" w:rsidRPr="005F3FE1" w:rsidRDefault="00275D9D" w:rsidP="00177F98">
            <w:pPr>
              <w:rPr>
                <w:rFonts w:cs="Calibri"/>
              </w:rPr>
            </w:pPr>
            <w:r>
              <w:rPr>
                <w:rFonts w:cs="Calibri"/>
              </w:rPr>
              <w:t>Technology to support c</w:t>
            </w:r>
            <w:r w:rsidR="00CB2063">
              <w:rPr>
                <w:rFonts w:cs="Calibri"/>
              </w:rPr>
              <w:t>hildren</w:t>
            </w:r>
            <w:r w:rsidR="00CB2063" w:rsidRPr="005F3FE1">
              <w:rPr>
                <w:rFonts w:cs="Calibri"/>
              </w:rPr>
              <w:t xml:space="preserve"> with SEND </w:t>
            </w:r>
            <w:r>
              <w:rPr>
                <w:rFonts w:cs="Calibri"/>
              </w:rPr>
              <w:t>need review and replacement</w:t>
            </w:r>
          </w:p>
        </w:tc>
        <w:tc>
          <w:tcPr>
            <w:tcW w:w="1941" w:type="dxa"/>
            <w:vAlign w:val="center"/>
          </w:tcPr>
          <w:p w14:paraId="375ED1E7" w14:textId="1F6CA8B3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 xml:space="preserve">Provide tablets and other adjustments for </w:t>
            </w:r>
            <w:r>
              <w:rPr>
                <w:rFonts w:cs="Calibri"/>
              </w:rPr>
              <w:t>children</w:t>
            </w:r>
            <w:r w:rsidRPr="005F3FE1">
              <w:rPr>
                <w:rFonts w:cs="Calibri"/>
              </w:rPr>
              <w:t xml:space="preserve"> with SEND </w:t>
            </w:r>
          </w:p>
        </w:tc>
        <w:tc>
          <w:tcPr>
            <w:tcW w:w="1904" w:type="dxa"/>
            <w:vAlign w:val="center"/>
          </w:tcPr>
          <w:p w14:paraId="4BA76415" w14:textId="51791FDB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 xml:space="preserve">Headteacher, ICT </w:t>
            </w:r>
            <w:r w:rsidR="00275D9D">
              <w:rPr>
                <w:rFonts w:cs="Calibri"/>
              </w:rPr>
              <w:t>support</w:t>
            </w:r>
            <w:r w:rsidRPr="005F3FE1">
              <w:rPr>
                <w:rFonts w:cs="Calibri"/>
              </w:rPr>
              <w:t>, SEN</w:t>
            </w:r>
            <w:r w:rsidR="00275D9D">
              <w:rPr>
                <w:rFonts w:cs="Calibri"/>
              </w:rPr>
              <w:t>D</w:t>
            </w:r>
            <w:r w:rsidRPr="005F3FE1">
              <w:rPr>
                <w:rFonts w:cs="Calibri"/>
              </w:rPr>
              <w:t xml:space="preserve">CO </w:t>
            </w:r>
          </w:p>
        </w:tc>
        <w:tc>
          <w:tcPr>
            <w:tcW w:w="1609" w:type="dxa"/>
            <w:vAlign w:val="center"/>
          </w:tcPr>
          <w:p w14:paraId="6FB7594F" w14:textId="0F055298" w:rsidR="00CB2063" w:rsidRPr="005F3FE1" w:rsidRDefault="00CB2063" w:rsidP="00177F98">
            <w:pPr>
              <w:rPr>
                <w:rFonts w:cs="Calibri"/>
                <w:b/>
                <w:bCs/>
                <w:u w:val="single"/>
              </w:rPr>
            </w:pPr>
            <w:r w:rsidRPr="005F3FE1">
              <w:rPr>
                <w:rFonts w:cs="Calibri"/>
              </w:rPr>
              <w:t xml:space="preserve">Autumn </w:t>
            </w:r>
            <w:r w:rsidR="00275D9D" w:rsidRPr="005F3FE1">
              <w:rPr>
                <w:rFonts w:cs="Calibri"/>
              </w:rPr>
              <w:t>20</w:t>
            </w:r>
            <w:r w:rsidR="00275D9D" w:rsidRPr="00275D9D">
              <w:rPr>
                <w:rFonts w:cs="Calibri"/>
                <w:bCs/>
              </w:rPr>
              <w:t>25</w:t>
            </w:r>
          </w:p>
        </w:tc>
        <w:tc>
          <w:tcPr>
            <w:tcW w:w="2966" w:type="dxa"/>
            <w:vAlign w:val="center"/>
          </w:tcPr>
          <w:p w14:paraId="67EA2A2D" w14:textId="1519211F" w:rsidR="00CB2063" w:rsidRPr="005F3FE1" w:rsidRDefault="00CB2063" w:rsidP="00177F98">
            <w:pPr>
              <w:rPr>
                <w:rFonts w:cs="Calibri"/>
              </w:rPr>
            </w:pPr>
            <w:r>
              <w:rPr>
                <w:rFonts w:cs="Calibri"/>
              </w:rPr>
              <w:t>Children</w:t>
            </w:r>
            <w:r w:rsidRPr="005F3FE1">
              <w:rPr>
                <w:rFonts w:cs="Calibri"/>
              </w:rPr>
              <w:t xml:space="preserve"> with SEND can access lessons </w:t>
            </w:r>
          </w:p>
        </w:tc>
        <w:tc>
          <w:tcPr>
            <w:tcW w:w="1182" w:type="dxa"/>
            <w:vAlign w:val="center"/>
          </w:tcPr>
          <w:p w14:paraId="1D60F191" w14:textId="21E3F214" w:rsidR="00CB2063" w:rsidRPr="005F3FE1" w:rsidRDefault="00CB2063" w:rsidP="00177F98">
            <w:pPr>
              <w:rPr>
                <w:rFonts w:cs="Calibri"/>
                <w:b/>
                <w:bCs/>
                <w:u w:val="single"/>
              </w:rPr>
            </w:pPr>
            <w:r w:rsidRPr="005F3FE1">
              <w:rPr>
                <w:rFonts w:cs="Calibri"/>
              </w:rPr>
              <w:t xml:space="preserve">Spring </w:t>
            </w:r>
            <w:r w:rsidR="00275D9D" w:rsidRPr="005F3FE1">
              <w:rPr>
                <w:rFonts w:cs="Calibri"/>
              </w:rPr>
              <w:t>20</w:t>
            </w:r>
            <w:r w:rsidR="00275D9D" w:rsidRPr="00275D9D">
              <w:rPr>
                <w:rFonts w:cs="Calibri"/>
                <w:bCs/>
              </w:rPr>
              <w:t>25</w:t>
            </w:r>
          </w:p>
        </w:tc>
      </w:tr>
    </w:tbl>
    <w:p w14:paraId="07965A74" w14:textId="77777777" w:rsidR="00CB2063" w:rsidRPr="005F3FE1" w:rsidRDefault="00CB2063" w:rsidP="00CB2063">
      <w:pPr>
        <w:rPr>
          <w:rFonts w:ascii="Calibri" w:hAnsi="Calibri" w:cs="Calibri"/>
        </w:rPr>
      </w:pPr>
    </w:p>
    <w:p w14:paraId="2E18BDCD" w14:textId="77777777" w:rsidR="00CB2063" w:rsidRPr="005F3FE1" w:rsidRDefault="00CB2063" w:rsidP="00CB2063">
      <w:pPr>
        <w:pStyle w:val="Heading1"/>
        <w:rPr>
          <w:rFonts w:ascii="Calibri" w:hAnsi="Calibri" w:cs="Calibri"/>
        </w:rPr>
      </w:pPr>
      <w:bookmarkStart w:id="15" w:name="_Planning_duty_2:"/>
      <w:bookmarkEnd w:id="15"/>
    </w:p>
    <w:p w14:paraId="4C6D74C9" w14:textId="77777777" w:rsidR="00055FAE" w:rsidRDefault="00055FAE">
      <w:pPr>
        <w:rPr>
          <w:rFonts w:ascii="Calibri" w:hAnsi="Calibri" w:cs="Calibri"/>
          <w:b/>
          <w:i/>
        </w:rPr>
      </w:pPr>
      <w:bookmarkStart w:id="16" w:name="_Planning_duty_2:_1"/>
      <w:bookmarkEnd w:id="16"/>
      <w:r>
        <w:rPr>
          <w:rFonts w:ascii="Calibri" w:hAnsi="Calibri" w:cs="Calibri"/>
        </w:rPr>
        <w:br w:type="page"/>
      </w:r>
    </w:p>
    <w:p w14:paraId="06363B04" w14:textId="42262530" w:rsidR="00CB2063" w:rsidRPr="005F3FE1" w:rsidRDefault="00CB2063" w:rsidP="00CB2063">
      <w:pPr>
        <w:pStyle w:val="Heading1"/>
        <w:rPr>
          <w:rFonts w:ascii="Calibri" w:hAnsi="Calibri" w:cs="Calibri"/>
        </w:rPr>
      </w:pPr>
      <w:r w:rsidRPr="005F3FE1">
        <w:rPr>
          <w:rFonts w:ascii="Calibri" w:hAnsi="Calibri" w:cs="Calibri"/>
        </w:rPr>
        <w:lastRenderedPageBreak/>
        <w:t xml:space="preserve">Planning duty 2: Physical environment </w:t>
      </w:r>
    </w:p>
    <w:p w14:paraId="6982BE40" w14:textId="77777777" w:rsidR="00CB2063" w:rsidRPr="005F3FE1" w:rsidRDefault="00CB2063" w:rsidP="00CB2063">
      <w:pPr>
        <w:jc w:val="both"/>
        <w:rPr>
          <w:rFonts w:ascii="Calibri" w:hAnsi="Calibri" w:cs="Calibri"/>
        </w:rPr>
      </w:pPr>
      <w:bookmarkStart w:id="17" w:name="_Hlk31698083"/>
    </w:p>
    <w:bookmarkEnd w:id="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1508"/>
        <w:gridCol w:w="1489"/>
        <w:gridCol w:w="2510"/>
        <w:gridCol w:w="1091"/>
        <w:gridCol w:w="1557"/>
        <w:gridCol w:w="1052"/>
      </w:tblGrid>
      <w:tr w:rsidR="00275D9D" w:rsidRPr="005F3FE1" w14:paraId="27B38301" w14:textId="77777777" w:rsidTr="00275D9D">
        <w:trPr>
          <w:trHeight w:val="397"/>
        </w:trPr>
        <w:tc>
          <w:tcPr>
            <w:tcW w:w="1183" w:type="dxa"/>
            <w:tcBorders>
              <w:top w:val="nil"/>
              <w:left w:val="nil"/>
            </w:tcBorders>
          </w:tcPr>
          <w:p w14:paraId="57C9871F" w14:textId="77777777" w:rsidR="00CB2063" w:rsidRPr="005F3FE1" w:rsidRDefault="00CB2063" w:rsidP="00177F98">
            <w:pPr>
              <w:rPr>
                <w:rFonts w:cs="Calibri"/>
              </w:rPr>
            </w:pPr>
          </w:p>
        </w:tc>
        <w:tc>
          <w:tcPr>
            <w:tcW w:w="1620" w:type="dxa"/>
            <w:shd w:val="clear" w:color="auto" w:fill="041E42"/>
            <w:vAlign w:val="center"/>
          </w:tcPr>
          <w:p w14:paraId="6951A359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1611" w:type="dxa"/>
            <w:shd w:val="clear" w:color="auto" w:fill="041E42"/>
            <w:vAlign w:val="center"/>
          </w:tcPr>
          <w:p w14:paraId="7BF48D88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2050" w:type="dxa"/>
            <w:shd w:val="clear" w:color="auto" w:fill="041E42"/>
            <w:vAlign w:val="center"/>
          </w:tcPr>
          <w:p w14:paraId="6FE69270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122" w:type="dxa"/>
            <w:shd w:val="clear" w:color="auto" w:fill="041E42"/>
            <w:vAlign w:val="center"/>
          </w:tcPr>
          <w:p w14:paraId="7B8CD296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1697" w:type="dxa"/>
            <w:shd w:val="clear" w:color="auto" w:fill="041E42"/>
            <w:vAlign w:val="center"/>
          </w:tcPr>
          <w:p w14:paraId="6477C717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060" w:type="dxa"/>
            <w:shd w:val="clear" w:color="auto" w:fill="041E42"/>
            <w:vAlign w:val="center"/>
          </w:tcPr>
          <w:p w14:paraId="621DAE45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>Review</w:t>
            </w:r>
          </w:p>
        </w:tc>
      </w:tr>
      <w:tr w:rsidR="00275D9D" w:rsidRPr="005F3FE1" w14:paraId="41B54468" w14:textId="77777777" w:rsidTr="00275D9D">
        <w:trPr>
          <w:trHeight w:val="1701"/>
        </w:trPr>
        <w:tc>
          <w:tcPr>
            <w:tcW w:w="1183" w:type="dxa"/>
            <w:shd w:val="clear" w:color="auto" w:fill="041E42"/>
            <w:vAlign w:val="center"/>
          </w:tcPr>
          <w:p w14:paraId="2CB59375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</w:rPr>
            </w:pPr>
            <w:r w:rsidRPr="005F3FE1">
              <w:rPr>
                <w:rFonts w:cs="Calibri"/>
                <w:b/>
                <w:bCs/>
              </w:rPr>
              <w:t>Short term</w:t>
            </w:r>
          </w:p>
        </w:tc>
        <w:tc>
          <w:tcPr>
            <w:tcW w:w="1620" w:type="dxa"/>
            <w:vAlign w:val="center"/>
          </w:tcPr>
          <w:p w14:paraId="4CE6BE07" w14:textId="61FF6C96" w:rsidR="00CB2063" w:rsidRPr="005F3FE1" w:rsidRDefault="00275D9D" w:rsidP="00177F98">
            <w:pPr>
              <w:rPr>
                <w:rFonts w:cs="Calibri"/>
              </w:rPr>
            </w:pPr>
            <w:r>
              <w:rPr>
                <w:rFonts w:cs="Calibri"/>
              </w:rPr>
              <w:t>Staff are not trained in evacuation procedures and safe use of equipment</w:t>
            </w:r>
            <w:r w:rsidR="00CB2063" w:rsidRPr="005F3FE1">
              <w:rPr>
                <w:rFonts w:cs="Calibri"/>
              </w:rPr>
              <w:t xml:space="preserve"> </w:t>
            </w:r>
          </w:p>
        </w:tc>
        <w:tc>
          <w:tcPr>
            <w:tcW w:w="1611" w:type="dxa"/>
            <w:vAlign w:val="center"/>
          </w:tcPr>
          <w:p w14:paraId="4B14FA2B" w14:textId="6C260F67" w:rsidR="00CB2063" w:rsidRPr="005F3FE1" w:rsidRDefault="00275D9D" w:rsidP="00177F98">
            <w:pPr>
              <w:rPr>
                <w:rFonts w:cs="Calibri"/>
              </w:rPr>
            </w:pPr>
            <w:r>
              <w:rPr>
                <w:rFonts w:cs="Calibri"/>
              </w:rPr>
              <w:t>Training is required</w:t>
            </w:r>
          </w:p>
        </w:tc>
        <w:tc>
          <w:tcPr>
            <w:tcW w:w="2050" w:type="dxa"/>
            <w:vAlign w:val="center"/>
          </w:tcPr>
          <w:p w14:paraId="7ECE2579" w14:textId="0EA15807" w:rsidR="00CB2063" w:rsidRPr="005F3FE1" w:rsidRDefault="00275D9D" w:rsidP="00177F98">
            <w:pPr>
              <w:rPr>
                <w:rFonts w:cs="Calibri"/>
              </w:rPr>
            </w:pPr>
            <w:r>
              <w:rPr>
                <w:rFonts w:cs="Calibri"/>
              </w:rPr>
              <w:t>Site manager/Assistant sits manager</w:t>
            </w:r>
          </w:p>
        </w:tc>
        <w:tc>
          <w:tcPr>
            <w:tcW w:w="1122" w:type="dxa"/>
            <w:vAlign w:val="center"/>
          </w:tcPr>
          <w:p w14:paraId="45809BB3" w14:textId="2E5A8374" w:rsidR="00CB2063" w:rsidRPr="005F3FE1" w:rsidRDefault="00275D9D" w:rsidP="00177F98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</w:rPr>
              <w:t xml:space="preserve">Autumn </w:t>
            </w:r>
            <w:r w:rsidRPr="005F3FE1">
              <w:rPr>
                <w:rFonts w:cs="Calibri"/>
              </w:rPr>
              <w:t>20</w:t>
            </w:r>
            <w:r w:rsidRPr="00275D9D">
              <w:rPr>
                <w:rFonts w:cs="Calibri"/>
                <w:bCs/>
              </w:rPr>
              <w:t>2</w:t>
            </w:r>
            <w:r w:rsidR="00612EB9">
              <w:rPr>
                <w:rFonts w:cs="Calibri"/>
                <w:bCs/>
              </w:rPr>
              <w:t>4</w:t>
            </w:r>
          </w:p>
        </w:tc>
        <w:tc>
          <w:tcPr>
            <w:tcW w:w="1697" w:type="dxa"/>
            <w:vAlign w:val="center"/>
          </w:tcPr>
          <w:p w14:paraId="71E20EE5" w14:textId="1A7939E1" w:rsidR="00CB2063" w:rsidRPr="005F3FE1" w:rsidRDefault="00275D9D" w:rsidP="00177F98">
            <w:pPr>
              <w:rPr>
                <w:rFonts w:cs="Calibri"/>
              </w:rPr>
            </w:pPr>
            <w:r>
              <w:rPr>
                <w:rFonts w:cs="Calibri"/>
              </w:rPr>
              <w:t>Staff are equipped to evacuate a child or adult using safety resources available</w:t>
            </w:r>
          </w:p>
        </w:tc>
        <w:tc>
          <w:tcPr>
            <w:tcW w:w="1060" w:type="dxa"/>
            <w:vAlign w:val="center"/>
          </w:tcPr>
          <w:p w14:paraId="0862647A" w14:textId="3F069690" w:rsidR="00CB2063" w:rsidRPr="005F3FE1" w:rsidRDefault="00CB2063" w:rsidP="00177F98">
            <w:pPr>
              <w:rPr>
                <w:rFonts w:cs="Calibri"/>
                <w:b/>
                <w:bCs/>
                <w:u w:val="single"/>
              </w:rPr>
            </w:pPr>
            <w:r w:rsidRPr="005F3FE1">
              <w:rPr>
                <w:rFonts w:cs="Calibri"/>
              </w:rPr>
              <w:t xml:space="preserve">Summer </w:t>
            </w:r>
            <w:r w:rsidR="00275D9D" w:rsidRPr="005F3FE1">
              <w:rPr>
                <w:rFonts w:cs="Calibri"/>
              </w:rPr>
              <w:t>20</w:t>
            </w:r>
            <w:r w:rsidR="00275D9D" w:rsidRPr="00275D9D">
              <w:rPr>
                <w:rFonts w:cs="Calibri"/>
                <w:bCs/>
              </w:rPr>
              <w:t>25</w:t>
            </w:r>
          </w:p>
        </w:tc>
      </w:tr>
      <w:tr w:rsidR="00275D9D" w:rsidRPr="005F3FE1" w14:paraId="3729A274" w14:textId="77777777" w:rsidTr="00177F98">
        <w:trPr>
          <w:trHeight w:val="2618"/>
        </w:trPr>
        <w:tc>
          <w:tcPr>
            <w:tcW w:w="1183" w:type="dxa"/>
            <w:shd w:val="clear" w:color="auto" w:fill="041E42"/>
            <w:vAlign w:val="center"/>
          </w:tcPr>
          <w:p w14:paraId="620E2A70" w14:textId="77777777" w:rsidR="00275D9D" w:rsidRPr="005F3FE1" w:rsidRDefault="00275D9D" w:rsidP="00177F98">
            <w:pPr>
              <w:jc w:val="center"/>
              <w:rPr>
                <w:rFonts w:cs="Calibri"/>
                <w:b/>
                <w:bCs/>
              </w:rPr>
            </w:pPr>
            <w:r w:rsidRPr="005F3FE1">
              <w:rPr>
                <w:rFonts w:cs="Calibri"/>
                <w:b/>
                <w:bCs/>
              </w:rPr>
              <w:t>Medium term</w:t>
            </w:r>
          </w:p>
        </w:tc>
        <w:tc>
          <w:tcPr>
            <w:tcW w:w="1620" w:type="dxa"/>
            <w:vAlign w:val="center"/>
          </w:tcPr>
          <w:p w14:paraId="547EF0AA" w14:textId="3E1AD7AE" w:rsidR="00275D9D" w:rsidRPr="005F3FE1" w:rsidRDefault="00612EB9" w:rsidP="00612EB9">
            <w:pPr>
              <w:rPr>
                <w:rFonts w:cs="Calibri"/>
              </w:rPr>
            </w:pPr>
            <w:r>
              <w:rPr>
                <w:rFonts w:cs="Calibri"/>
              </w:rPr>
              <w:t>Small classrooms mean safe space is limited</w:t>
            </w:r>
          </w:p>
        </w:tc>
        <w:tc>
          <w:tcPr>
            <w:tcW w:w="1611" w:type="dxa"/>
            <w:vAlign w:val="center"/>
          </w:tcPr>
          <w:p w14:paraId="32FEEE54" w14:textId="2FF16227" w:rsidR="00612EB9" w:rsidRPr="00DF7F72" w:rsidRDefault="00612EB9" w:rsidP="00612EB9">
            <w:pPr>
              <w:rPr>
                <w:rFonts w:cs="Calibri"/>
              </w:rPr>
            </w:pPr>
            <w:r w:rsidRPr="00DF7F72">
              <w:rPr>
                <w:rFonts w:cs="Calibri"/>
              </w:rPr>
              <w:t xml:space="preserve">Establish wellbeing area </w:t>
            </w:r>
            <w:r>
              <w:rPr>
                <w:rFonts w:cs="Calibri"/>
              </w:rPr>
              <w:t xml:space="preserve">on the ground floor </w:t>
            </w:r>
            <w:r w:rsidRPr="00DF7F72">
              <w:rPr>
                <w:rFonts w:cs="Calibri"/>
              </w:rPr>
              <w:t xml:space="preserve">to support the needs of </w:t>
            </w:r>
            <w:r>
              <w:rPr>
                <w:rFonts w:cs="Calibri"/>
              </w:rPr>
              <w:t>children</w:t>
            </w:r>
          </w:p>
          <w:p w14:paraId="24E38BC4" w14:textId="68A003D6" w:rsidR="00275D9D" w:rsidRPr="005F3FE1" w:rsidRDefault="00275D9D" w:rsidP="00177F98">
            <w:pPr>
              <w:rPr>
                <w:rFonts w:cs="Calibri"/>
              </w:rPr>
            </w:pPr>
          </w:p>
        </w:tc>
        <w:tc>
          <w:tcPr>
            <w:tcW w:w="2050" w:type="dxa"/>
            <w:vAlign w:val="center"/>
          </w:tcPr>
          <w:p w14:paraId="4875A828" w14:textId="5D29CAAA" w:rsidR="00275D9D" w:rsidRPr="005F3FE1" w:rsidRDefault="00612EB9" w:rsidP="00177F98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SENDCo</w:t>
            </w:r>
            <w:proofErr w:type="spellEnd"/>
            <w:r>
              <w:rPr>
                <w:rFonts w:cs="Calibri"/>
              </w:rPr>
              <w:t>/Assistant SENDCO/MHL</w:t>
            </w:r>
          </w:p>
        </w:tc>
        <w:tc>
          <w:tcPr>
            <w:tcW w:w="1122" w:type="dxa"/>
            <w:vAlign w:val="center"/>
          </w:tcPr>
          <w:p w14:paraId="64C0EB15" w14:textId="30FF3A5A" w:rsidR="00275D9D" w:rsidRPr="005F3FE1" w:rsidRDefault="00612EB9" w:rsidP="00177F98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</w:rPr>
              <w:t>Autumn</w:t>
            </w:r>
            <w:r w:rsidR="00275D9D" w:rsidRPr="005F3FE1">
              <w:rPr>
                <w:rFonts w:cs="Calibri"/>
              </w:rPr>
              <w:t xml:space="preserve"> 2</w:t>
            </w:r>
            <w:r>
              <w:rPr>
                <w:rFonts w:cs="Calibri"/>
              </w:rPr>
              <w:t>024</w:t>
            </w:r>
          </w:p>
        </w:tc>
        <w:tc>
          <w:tcPr>
            <w:tcW w:w="1697" w:type="dxa"/>
            <w:vAlign w:val="center"/>
          </w:tcPr>
          <w:p w14:paraId="58077BB0" w14:textId="06889B26" w:rsidR="00275D9D" w:rsidRPr="005F3FE1" w:rsidRDefault="00612EB9" w:rsidP="00177F98">
            <w:pPr>
              <w:rPr>
                <w:rFonts w:cs="Calibri"/>
              </w:rPr>
            </w:pPr>
            <w:r>
              <w:rPr>
                <w:rFonts w:cs="Calibri"/>
              </w:rPr>
              <w:t>Rainbow Room is established on the ground floor</w:t>
            </w:r>
          </w:p>
        </w:tc>
        <w:tc>
          <w:tcPr>
            <w:tcW w:w="1060" w:type="dxa"/>
            <w:vAlign w:val="center"/>
          </w:tcPr>
          <w:p w14:paraId="322100D4" w14:textId="2C7022FC" w:rsidR="00275D9D" w:rsidRPr="005F3FE1" w:rsidRDefault="00612EB9" w:rsidP="00177F98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</w:rPr>
              <w:t>Spring 2025</w:t>
            </w:r>
          </w:p>
        </w:tc>
      </w:tr>
      <w:tr w:rsidR="00275D9D" w:rsidRPr="005F3FE1" w14:paraId="658E529B" w14:textId="77777777" w:rsidTr="00275D9D">
        <w:trPr>
          <w:trHeight w:val="1474"/>
        </w:trPr>
        <w:tc>
          <w:tcPr>
            <w:tcW w:w="1183" w:type="dxa"/>
            <w:shd w:val="clear" w:color="auto" w:fill="041E42"/>
            <w:vAlign w:val="center"/>
          </w:tcPr>
          <w:p w14:paraId="4E40A493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</w:rPr>
            </w:pPr>
            <w:r w:rsidRPr="005F3FE1">
              <w:rPr>
                <w:rFonts w:cs="Calibri"/>
                <w:b/>
                <w:bCs/>
              </w:rPr>
              <w:t>Long term</w:t>
            </w:r>
          </w:p>
        </w:tc>
        <w:tc>
          <w:tcPr>
            <w:tcW w:w="1620" w:type="dxa"/>
            <w:vAlign w:val="center"/>
          </w:tcPr>
          <w:p w14:paraId="20F6867A" w14:textId="7C7E8676" w:rsidR="00CB2063" w:rsidRPr="005F3FE1" w:rsidRDefault="00612EB9" w:rsidP="00177F98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612EB9">
              <w:rPr>
                <w:rFonts w:cs="Calibri"/>
                <w:vertAlign w:val="superscript"/>
              </w:rPr>
              <w:t>st</w:t>
            </w:r>
            <w:r>
              <w:rPr>
                <w:rFonts w:cs="Calibri"/>
              </w:rPr>
              <w:t xml:space="preserve"> floor sensory room is dated and incorrectly equipped</w:t>
            </w:r>
          </w:p>
        </w:tc>
        <w:tc>
          <w:tcPr>
            <w:tcW w:w="1611" w:type="dxa"/>
            <w:vAlign w:val="center"/>
          </w:tcPr>
          <w:p w14:paraId="2C91BF74" w14:textId="5E896740" w:rsidR="00CB2063" w:rsidRPr="005F3FE1" w:rsidRDefault="00612EB9" w:rsidP="00177F98">
            <w:pPr>
              <w:rPr>
                <w:rFonts w:cs="Calibri"/>
              </w:rPr>
            </w:pPr>
            <w:r>
              <w:rPr>
                <w:rFonts w:cs="Calibri"/>
              </w:rPr>
              <w:t xml:space="preserve">Sensory Room </w:t>
            </w:r>
            <w:r>
              <w:rPr>
                <w:rFonts w:cs="Calibri"/>
              </w:rPr>
              <w:t xml:space="preserve">reviewed so that it </w:t>
            </w:r>
            <w:r>
              <w:rPr>
                <w:rFonts w:cs="Calibri"/>
              </w:rPr>
              <w:t>contains the correct equipment</w:t>
            </w:r>
            <w:r>
              <w:rPr>
                <w:rFonts w:cs="Calibri"/>
              </w:rPr>
              <w:t xml:space="preserve"> and is a welcoming space for children using it</w:t>
            </w:r>
          </w:p>
        </w:tc>
        <w:tc>
          <w:tcPr>
            <w:tcW w:w="2050" w:type="dxa"/>
            <w:vAlign w:val="center"/>
          </w:tcPr>
          <w:p w14:paraId="6E6A8367" w14:textId="11847E88" w:rsidR="00CB2063" w:rsidRPr="005F3FE1" w:rsidRDefault="00CB2063" w:rsidP="00177F98">
            <w:pPr>
              <w:rPr>
                <w:rFonts w:cs="Calibri"/>
              </w:rPr>
            </w:pPr>
            <w:r w:rsidRPr="005F3FE1">
              <w:rPr>
                <w:rFonts w:cs="Calibri"/>
              </w:rPr>
              <w:t>SBM/</w:t>
            </w:r>
            <w:proofErr w:type="spellStart"/>
            <w:r w:rsidR="00612EB9">
              <w:rPr>
                <w:rFonts w:cs="Calibri"/>
              </w:rPr>
              <w:t>SENDCo</w:t>
            </w:r>
            <w:proofErr w:type="spellEnd"/>
            <w:r w:rsidR="00612EB9">
              <w:rPr>
                <w:rFonts w:cs="Calibri"/>
              </w:rPr>
              <w:t xml:space="preserve">/Assistant </w:t>
            </w:r>
            <w:proofErr w:type="spellStart"/>
            <w:r w:rsidR="00612EB9">
              <w:rPr>
                <w:rFonts w:cs="Calibri"/>
              </w:rPr>
              <w:t>SENDCo</w:t>
            </w:r>
            <w:proofErr w:type="spellEnd"/>
          </w:p>
        </w:tc>
        <w:tc>
          <w:tcPr>
            <w:tcW w:w="1122" w:type="dxa"/>
            <w:vAlign w:val="center"/>
          </w:tcPr>
          <w:p w14:paraId="07400473" w14:textId="0FB2E4BF" w:rsidR="00CB2063" w:rsidRPr="005F3FE1" w:rsidRDefault="00CB2063" w:rsidP="00177F98">
            <w:pPr>
              <w:rPr>
                <w:rFonts w:cs="Calibri"/>
                <w:b/>
                <w:bCs/>
                <w:u w:val="single"/>
              </w:rPr>
            </w:pPr>
            <w:r w:rsidRPr="005F3FE1">
              <w:rPr>
                <w:rFonts w:cs="Calibri"/>
              </w:rPr>
              <w:t>Summer 20</w:t>
            </w:r>
            <w:r w:rsidR="00612EB9">
              <w:rPr>
                <w:rFonts w:cs="Calibri"/>
              </w:rPr>
              <w:t>25</w:t>
            </w:r>
          </w:p>
        </w:tc>
        <w:tc>
          <w:tcPr>
            <w:tcW w:w="1697" w:type="dxa"/>
            <w:vAlign w:val="center"/>
          </w:tcPr>
          <w:p w14:paraId="3DF77756" w14:textId="22CD5164" w:rsidR="00CB2063" w:rsidRPr="005F3FE1" w:rsidRDefault="00612EB9" w:rsidP="00177F98">
            <w:pPr>
              <w:rPr>
                <w:rFonts w:cs="Calibri"/>
              </w:rPr>
            </w:pPr>
            <w:r>
              <w:rPr>
                <w:rFonts w:cs="Calibri"/>
              </w:rPr>
              <w:t>Sensory Room is purposeful and fully equipped</w:t>
            </w:r>
            <w:r w:rsidR="00CB2063" w:rsidRPr="005F3FE1">
              <w:rPr>
                <w:rFonts w:cs="Calibri"/>
              </w:rPr>
              <w:t xml:space="preserve"> </w:t>
            </w:r>
          </w:p>
        </w:tc>
        <w:tc>
          <w:tcPr>
            <w:tcW w:w="1060" w:type="dxa"/>
            <w:vAlign w:val="center"/>
          </w:tcPr>
          <w:p w14:paraId="59A9E3A0" w14:textId="3A459607" w:rsidR="00CB2063" w:rsidRPr="005F3FE1" w:rsidRDefault="00612EB9" w:rsidP="00177F98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</w:rPr>
              <w:t>Autumn</w:t>
            </w:r>
            <w:r w:rsidR="00CB2063" w:rsidRPr="005F3FE1">
              <w:rPr>
                <w:rFonts w:cs="Calibri"/>
              </w:rPr>
              <w:t xml:space="preserve"> 2</w:t>
            </w:r>
            <w:r>
              <w:rPr>
                <w:rFonts w:cs="Calibri"/>
              </w:rPr>
              <w:t>025</w:t>
            </w:r>
          </w:p>
        </w:tc>
      </w:tr>
    </w:tbl>
    <w:p w14:paraId="2003EA37" w14:textId="77777777" w:rsidR="00CB2063" w:rsidRPr="005F3FE1" w:rsidRDefault="00CB2063" w:rsidP="00CB2063">
      <w:pPr>
        <w:rPr>
          <w:rFonts w:ascii="Calibri" w:hAnsi="Calibri" w:cs="Calibri"/>
        </w:rPr>
      </w:pPr>
    </w:p>
    <w:p w14:paraId="513CF4A8" w14:textId="77777777" w:rsidR="00CB2063" w:rsidRPr="005F3FE1" w:rsidRDefault="00CB2063" w:rsidP="00CB2063">
      <w:pPr>
        <w:rPr>
          <w:rFonts w:ascii="Calibri" w:hAnsi="Calibri" w:cs="Calibri"/>
        </w:rPr>
      </w:pPr>
    </w:p>
    <w:p w14:paraId="2A829F1C" w14:textId="77777777" w:rsidR="00CB2063" w:rsidRPr="005F3FE1" w:rsidRDefault="00CB2063" w:rsidP="00CB2063">
      <w:pPr>
        <w:rPr>
          <w:rFonts w:ascii="Calibri" w:hAnsi="Calibri" w:cs="Calibri"/>
        </w:rPr>
      </w:pPr>
    </w:p>
    <w:p w14:paraId="35032E8E" w14:textId="77777777" w:rsidR="00055FAE" w:rsidRDefault="00055FAE">
      <w:pPr>
        <w:rPr>
          <w:rFonts w:ascii="Calibri" w:hAnsi="Calibri" w:cs="Calibri"/>
          <w:b/>
          <w:i/>
        </w:rPr>
      </w:pPr>
      <w:bookmarkStart w:id="18" w:name="_Planning_duty_3:"/>
      <w:bookmarkEnd w:id="18"/>
      <w:r>
        <w:rPr>
          <w:rFonts w:ascii="Calibri" w:hAnsi="Calibri" w:cs="Calibri"/>
        </w:rPr>
        <w:br w:type="page"/>
      </w:r>
    </w:p>
    <w:p w14:paraId="701EB2FC" w14:textId="1E260E66" w:rsidR="00CB2063" w:rsidRPr="005F3FE1" w:rsidRDefault="00CB2063" w:rsidP="00CB2063">
      <w:pPr>
        <w:pStyle w:val="Heading1"/>
        <w:rPr>
          <w:rFonts w:ascii="Calibri" w:hAnsi="Calibri" w:cs="Calibri"/>
        </w:rPr>
      </w:pPr>
      <w:r w:rsidRPr="005F3FE1">
        <w:rPr>
          <w:rFonts w:ascii="Calibri" w:hAnsi="Calibri" w:cs="Calibri"/>
        </w:rPr>
        <w:lastRenderedPageBreak/>
        <w:t xml:space="preserve">Planning duty 3: Information </w:t>
      </w:r>
    </w:p>
    <w:p w14:paraId="64C56821" w14:textId="77777777" w:rsidR="00CB2063" w:rsidRPr="005F3FE1" w:rsidRDefault="00CB2063" w:rsidP="00CB2063">
      <w:pPr>
        <w:jc w:val="both"/>
        <w:rPr>
          <w:rFonts w:ascii="Calibri" w:hAnsi="Calibri" w:cs="Calibri"/>
        </w:rPr>
      </w:pPr>
      <w:bookmarkStart w:id="19" w:name="_Hlk31698089"/>
    </w:p>
    <w:bookmarkEnd w:id="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"/>
        <w:gridCol w:w="1858"/>
        <w:gridCol w:w="1589"/>
        <w:gridCol w:w="1971"/>
        <w:gridCol w:w="1110"/>
        <w:gridCol w:w="1590"/>
        <w:gridCol w:w="1052"/>
      </w:tblGrid>
      <w:tr w:rsidR="00500854" w:rsidRPr="005F3FE1" w14:paraId="159DE13B" w14:textId="77777777" w:rsidTr="00612EB9">
        <w:trPr>
          <w:trHeight w:val="397"/>
        </w:trPr>
        <w:tc>
          <w:tcPr>
            <w:tcW w:w="1202" w:type="dxa"/>
            <w:tcBorders>
              <w:top w:val="nil"/>
              <w:left w:val="nil"/>
            </w:tcBorders>
          </w:tcPr>
          <w:p w14:paraId="04389A20" w14:textId="77777777" w:rsidR="00CB2063" w:rsidRPr="005F3FE1" w:rsidRDefault="00CB2063" w:rsidP="00177F98">
            <w:pPr>
              <w:rPr>
                <w:rFonts w:cs="Calibri"/>
              </w:rPr>
            </w:pPr>
          </w:p>
        </w:tc>
        <w:tc>
          <w:tcPr>
            <w:tcW w:w="1881" w:type="dxa"/>
            <w:shd w:val="clear" w:color="auto" w:fill="041E42"/>
            <w:vAlign w:val="center"/>
          </w:tcPr>
          <w:p w14:paraId="0A7D72D4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1624" w:type="dxa"/>
            <w:shd w:val="clear" w:color="auto" w:fill="041E42"/>
            <w:vAlign w:val="center"/>
          </w:tcPr>
          <w:p w14:paraId="09AAE125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803" w:type="dxa"/>
            <w:shd w:val="clear" w:color="auto" w:fill="041E42"/>
            <w:vAlign w:val="center"/>
          </w:tcPr>
          <w:p w14:paraId="7B8C0FC5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127" w:type="dxa"/>
            <w:shd w:val="clear" w:color="auto" w:fill="041E42"/>
            <w:vAlign w:val="center"/>
          </w:tcPr>
          <w:p w14:paraId="4745F5C5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1643" w:type="dxa"/>
            <w:shd w:val="clear" w:color="auto" w:fill="041E42"/>
            <w:vAlign w:val="center"/>
          </w:tcPr>
          <w:p w14:paraId="61F2747C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063" w:type="dxa"/>
            <w:shd w:val="clear" w:color="auto" w:fill="041E42"/>
            <w:vAlign w:val="center"/>
          </w:tcPr>
          <w:p w14:paraId="2D6BA4CC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F3FE1">
              <w:rPr>
                <w:rFonts w:cs="Calibri"/>
                <w:b/>
                <w:bCs/>
                <w:color w:val="FFFFFF" w:themeColor="background1"/>
              </w:rPr>
              <w:t>Review</w:t>
            </w:r>
          </w:p>
        </w:tc>
      </w:tr>
      <w:tr w:rsidR="00500854" w:rsidRPr="005F3FE1" w14:paraId="3A10BB24" w14:textId="77777777" w:rsidTr="001773B6">
        <w:trPr>
          <w:trHeight w:val="3072"/>
        </w:trPr>
        <w:tc>
          <w:tcPr>
            <w:tcW w:w="1202" w:type="dxa"/>
            <w:shd w:val="clear" w:color="auto" w:fill="041E42"/>
            <w:vAlign w:val="center"/>
          </w:tcPr>
          <w:p w14:paraId="64D653F9" w14:textId="77777777" w:rsidR="00612EB9" w:rsidRPr="005F3FE1" w:rsidRDefault="00612EB9" w:rsidP="00177F98">
            <w:pPr>
              <w:jc w:val="center"/>
              <w:rPr>
                <w:rFonts w:cs="Calibri"/>
                <w:b/>
                <w:bCs/>
              </w:rPr>
            </w:pPr>
            <w:r w:rsidRPr="005F3FE1">
              <w:rPr>
                <w:rFonts w:cs="Calibri"/>
                <w:b/>
                <w:bCs/>
              </w:rPr>
              <w:t>Short term</w:t>
            </w:r>
          </w:p>
        </w:tc>
        <w:tc>
          <w:tcPr>
            <w:tcW w:w="1881" w:type="dxa"/>
            <w:vAlign w:val="center"/>
          </w:tcPr>
          <w:p w14:paraId="0D605280" w14:textId="10FB169F" w:rsidR="00612EB9" w:rsidRPr="005F3FE1" w:rsidRDefault="00612EB9" w:rsidP="00177F98">
            <w:pPr>
              <w:rPr>
                <w:rFonts w:cs="Calibri"/>
              </w:rPr>
            </w:pPr>
            <w:r>
              <w:rPr>
                <w:rFonts w:cs="Calibri"/>
              </w:rPr>
              <w:t>Communication with parents is disjointed and relies heavily on the school office</w:t>
            </w:r>
          </w:p>
        </w:tc>
        <w:tc>
          <w:tcPr>
            <w:tcW w:w="1624" w:type="dxa"/>
            <w:vAlign w:val="center"/>
          </w:tcPr>
          <w:p w14:paraId="4349A036" w14:textId="42FC5767" w:rsidR="00612EB9" w:rsidRPr="005F3FE1" w:rsidRDefault="00612EB9" w:rsidP="00177F98">
            <w:pPr>
              <w:rPr>
                <w:rFonts w:cs="Calibri"/>
              </w:rPr>
            </w:pPr>
            <w:r>
              <w:rPr>
                <w:rFonts w:cs="Calibri"/>
              </w:rPr>
              <w:t>Ensure website is main gateway to information which is presented in accessible ways</w:t>
            </w:r>
          </w:p>
        </w:tc>
        <w:tc>
          <w:tcPr>
            <w:tcW w:w="1803" w:type="dxa"/>
            <w:vAlign w:val="center"/>
          </w:tcPr>
          <w:p w14:paraId="7A941BCB" w14:textId="4B9DD35B" w:rsidR="00612EB9" w:rsidRPr="005F3FE1" w:rsidRDefault="00612EB9" w:rsidP="00177F98">
            <w:pPr>
              <w:rPr>
                <w:rFonts w:cs="Calibri"/>
              </w:rPr>
            </w:pPr>
            <w:r>
              <w:rPr>
                <w:rFonts w:cs="Calibri"/>
              </w:rPr>
              <w:t>DHT/AHT/Office Manager</w:t>
            </w:r>
          </w:p>
        </w:tc>
        <w:tc>
          <w:tcPr>
            <w:tcW w:w="1127" w:type="dxa"/>
            <w:vAlign w:val="center"/>
          </w:tcPr>
          <w:p w14:paraId="1EFB3555" w14:textId="731E7B79" w:rsidR="00612EB9" w:rsidRPr="00612EB9" w:rsidRDefault="00612EB9" w:rsidP="00177F98">
            <w:pPr>
              <w:rPr>
                <w:rFonts w:cs="Calibri"/>
                <w:bCs/>
              </w:rPr>
            </w:pPr>
            <w:r w:rsidRPr="00612EB9">
              <w:rPr>
                <w:rFonts w:cs="Calibri"/>
                <w:bCs/>
              </w:rPr>
              <w:t>Autumn 2024</w:t>
            </w:r>
          </w:p>
        </w:tc>
        <w:tc>
          <w:tcPr>
            <w:tcW w:w="1643" w:type="dxa"/>
            <w:vAlign w:val="center"/>
          </w:tcPr>
          <w:p w14:paraId="2639B7A7" w14:textId="17D9EE60" w:rsidR="00612EB9" w:rsidRPr="005F3FE1" w:rsidRDefault="00612EB9" w:rsidP="00177F98">
            <w:pPr>
              <w:rPr>
                <w:rFonts w:cs="Calibri"/>
              </w:rPr>
            </w:pPr>
            <w:r>
              <w:rPr>
                <w:rFonts w:cs="Calibri"/>
              </w:rPr>
              <w:t>Enquiries to the school office are reduced as parents can find information easily on the school website</w:t>
            </w:r>
          </w:p>
        </w:tc>
        <w:tc>
          <w:tcPr>
            <w:tcW w:w="1063" w:type="dxa"/>
            <w:vAlign w:val="center"/>
          </w:tcPr>
          <w:p w14:paraId="0F4736DF" w14:textId="07682FBF" w:rsidR="00612EB9" w:rsidRPr="005F3FE1" w:rsidRDefault="00612EB9" w:rsidP="00177F98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</w:rPr>
              <w:t>Spring 2025</w:t>
            </w:r>
          </w:p>
        </w:tc>
      </w:tr>
      <w:tr w:rsidR="00500854" w:rsidRPr="005F3FE1" w14:paraId="263C02C3" w14:textId="77777777" w:rsidTr="00612EB9">
        <w:trPr>
          <w:trHeight w:val="1531"/>
        </w:trPr>
        <w:tc>
          <w:tcPr>
            <w:tcW w:w="1202" w:type="dxa"/>
            <w:shd w:val="clear" w:color="auto" w:fill="041E42"/>
            <w:vAlign w:val="center"/>
          </w:tcPr>
          <w:p w14:paraId="3EDF3527" w14:textId="77777777" w:rsidR="00CB2063" w:rsidRPr="005F3FE1" w:rsidRDefault="00CB2063" w:rsidP="00177F98">
            <w:pPr>
              <w:jc w:val="center"/>
              <w:rPr>
                <w:rFonts w:cs="Calibri"/>
                <w:b/>
                <w:bCs/>
              </w:rPr>
            </w:pPr>
            <w:r w:rsidRPr="005F3FE1">
              <w:rPr>
                <w:rFonts w:cs="Calibri"/>
                <w:b/>
                <w:bCs/>
              </w:rPr>
              <w:t>Medium term</w:t>
            </w:r>
          </w:p>
        </w:tc>
        <w:tc>
          <w:tcPr>
            <w:tcW w:w="1881" w:type="dxa"/>
            <w:vAlign w:val="center"/>
          </w:tcPr>
          <w:p w14:paraId="1406FF00" w14:textId="7947FD35" w:rsidR="00CB2063" w:rsidRPr="005F3FE1" w:rsidRDefault="00500854" w:rsidP="00177F98">
            <w:pPr>
              <w:rPr>
                <w:rFonts w:cs="Calibri"/>
              </w:rPr>
            </w:pPr>
            <w:r>
              <w:rPr>
                <w:rFonts w:cs="Calibri"/>
              </w:rPr>
              <w:t>Parent/child voice is not systematically collected voice</w:t>
            </w:r>
          </w:p>
        </w:tc>
        <w:tc>
          <w:tcPr>
            <w:tcW w:w="1624" w:type="dxa"/>
            <w:vAlign w:val="center"/>
          </w:tcPr>
          <w:p w14:paraId="1A81AB29" w14:textId="09130457" w:rsidR="00CB2063" w:rsidRPr="005F3FE1" w:rsidRDefault="00500854" w:rsidP="00177F98">
            <w:pPr>
              <w:rPr>
                <w:rFonts w:cs="Calibri"/>
              </w:rPr>
            </w:pPr>
            <w:r>
              <w:rPr>
                <w:rFonts w:cs="Calibri"/>
              </w:rPr>
              <w:t>Ensure a Parent/Child voice statement is produced and used to strategically collect voice of school community</w:t>
            </w:r>
          </w:p>
        </w:tc>
        <w:tc>
          <w:tcPr>
            <w:tcW w:w="1803" w:type="dxa"/>
            <w:vAlign w:val="center"/>
          </w:tcPr>
          <w:p w14:paraId="7B8FFC50" w14:textId="1E7B33E3" w:rsidR="00CB2063" w:rsidRPr="005F3FE1" w:rsidRDefault="00500854" w:rsidP="00177F98">
            <w:pPr>
              <w:rPr>
                <w:rFonts w:cs="Calibri"/>
              </w:rPr>
            </w:pPr>
            <w:r>
              <w:rPr>
                <w:rFonts w:cs="Calibri"/>
              </w:rPr>
              <w:t>HT/DHT</w:t>
            </w:r>
          </w:p>
        </w:tc>
        <w:tc>
          <w:tcPr>
            <w:tcW w:w="1127" w:type="dxa"/>
            <w:vAlign w:val="center"/>
          </w:tcPr>
          <w:p w14:paraId="5DCF80A6" w14:textId="2B5DBFAF" w:rsidR="00CB2063" w:rsidRPr="00500854" w:rsidRDefault="00500854" w:rsidP="00177F98">
            <w:pPr>
              <w:rPr>
                <w:rFonts w:cs="Calibri"/>
                <w:bCs/>
              </w:rPr>
            </w:pPr>
            <w:r w:rsidRPr="00500854">
              <w:rPr>
                <w:rFonts w:cs="Calibri"/>
                <w:bCs/>
              </w:rPr>
              <w:t>Spring 2025</w:t>
            </w:r>
          </w:p>
        </w:tc>
        <w:tc>
          <w:tcPr>
            <w:tcW w:w="1643" w:type="dxa"/>
            <w:vAlign w:val="center"/>
          </w:tcPr>
          <w:p w14:paraId="7C87363E" w14:textId="06956435" w:rsidR="00CB2063" w:rsidRPr="005F3FE1" w:rsidRDefault="00500854" w:rsidP="00177F98">
            <w:pPr>
              <w:rPr>
                <w:rFonts w:cs="Calibri"/>
              </w:rPr>
            </w:pPr>
            <w:r>
              <w:rPr>
                <w:rFonts w:cs="Calibri"/>
              </w:rPr>
              <w:t>Strategic collection of school community voice is active</w:t>
            </w:r>
          </w:p>
        </w:tc>
        <w:tc>
          <w:tcPr>
            <w:tcW w:w="1063" w:type="dxa"/>
            <w:vAlign w:val="center"/>
          </w:tcPr>
          <w:p w14:paraId="6A38F5D6" w14:textId="2AC5F003" w:rsidR="00CB2063" w:rsidRPr="00500854" w:rsidRDefault="00500854" w:rsidP="00177F98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Autumn 2025</w:t>
            </w:r>
          </w:p>
        </w:tc>
      </w:tr>
      <w:tr w:rsidR="00500854" w:rsidRPr="005F3FE1" w14:paraId="5C1BCE12" w14:textId="77777777" w:rsidTr="00612EB9">
        <w:trPr>
          <w:trHeight w:val="1474"/>
        </w:trPr>
        <w:tc>
          <w:tcPr>
            <w:tcW w:w="1202" w:type="dxa"/>
            <w:shd w:val="clear" w:color="auto" w:fill="041E42"/>
            <w:vAlign w:val="center"/>
          </w:tcPr>
          <w:p w14:paraId="6742BB85" w14:textId="77777777" w:rsidR="00500854" w:rsidRPr="005F3FE1" w:rsidRDefault="00500854" w:rsidP="00500854">
            <w:pPr>
              <w:jc w:val="center"/>
              <w:rPr>
                <w:rFonts w:cs="Calibri"/>
                <w:b/>
                <w:bCs/>
              </w:rPr>
            </w:pPr>
            <w:r w:rsidRPr="005F3FE1">
              <w:rPr>
                <w:rFonts w:cs="Calibri"/>
                <w:b/>
                <w:bCs/>
              </w:rPr>
              <w:t>Long term</w:t>
            </w:r>
          </w:p>
        </w:tc>
        <w:tc>
          <w:tcPr>
            <w:tcW w:w="1881" w:type="dxa"/>
            <w:vAlign w:val="center"/>
          </w:tcPr>
          <w:p w14:paraId="0620BE81" w14:textId="1F3A6342" w:rsidR="00500854" w:rsidRPr="005F3FE1" w:rsidRDefault="00500854" w:rsidP="00500854">
            <w:pPr>
              <w:rPr>
                <w:rFonts w:cs="Calibri"/>
              </w:rPr>
            </w:pPr>
            <w:r>
              <w:rPr>
                <w:rFonts w:cs="Calibri"/>
              </w:rPr>
              <w:t>Key policies are lengthy and inaccessible to some children</w:t>
            </w:r>
            <w:r w:rsidRPr="005F3FE1">
              <w:rPr>
                <w:rFonts w:cs="Calibri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14:paraId="3138FE88" w14:textId="49BD0909" w:rsidR="00500854" w:rsidRPr="005F3FE1" w:rsidRDefault="00500854" w:rsidP="00500854">
            <w:pPr>
              <w:rPr>
                <w:rFonts w:cs="Calibri"/>
              </w:rPr>
            </w:pPr>
            <w:r>
              <w:rPr>
                <w:rFonts w:cs="Calibri"/>
              </w:rPr>
              <w:t>Provide child friendly/’At a glance’ policy statements</w:t>
            </w:r>
          </w:p>
        </w:tc>
        <w:tc>
          <w:tcPr>
            <w:tcW w:w="1803" w:type="dxa"/>
            <w:vAlign w:val="center"/>
          </w:tcPr>
          <w:p w14:paraId="38D68515" w14:textId="77777777" w:rsidR="00500854" w:rsidRDefault="00500854" w:rsidP="00500854">
            <w:pPr>
              <w:rPr>
                <w:rFonts w:cs="Calibri"/>
              </w:rPr>
            </w:pPr>
            <w:r>
              <w:rPr>
                <w:rFonts w:cs="Calibri"/>
              </w:rPr>
              <w:t>HT/DHT/AHTs/</w:t>
            </w:r>
          </w:p>
          <w:p w14:paraId="72896C90" w14:textId="18BC53C4" w:rsidR="00500854" w:rsidRPr="005F3FE1" w:rsidRDefault="00500854" w:rsidP="00500854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SENDCo</w:t>
            </w:r>
            <w:proofErr w:type="spellEnd"/>
            <w:r>
              <w:rPr>
                <w:rFonts w:cs="Calibri"/>
              </w:rPr>
              <w:t xml:space="preserve">/Assistant </w:t>
            </w:r>
            <w:proofErr w:type="spellStart"/>
            <w:r>
              <w:rPr>
                <w:rFonts w:cs="Calibri"/>
              </w:rPr>
              <w:t>SENDCo</w:t>
            </w:r>
            <w:proofErr w:type="spellEnd"/>
          </w:p>
        </w:tc>
        <w:tc>
          <w:tcPr>
            <w:tcW w:w="1127" w:type="dxa"/>
            <w:vAlign w:val="center"/>
          </w:tcPr>
          <w:p w14:paraId="1D16C341" w14:textId="1EBA8649" w:rsidR="00500854" w:rsidRPr="005F3FE1" w:rsidRDefault="00500854" w:rsidP="0050085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</w:rPr>
              <w:t>Summer 2025</w:t>
            </w:r>
          </w:p>
        </w:tc>
        <w:tc>
          <w:tcPr>
            <w:tcW w:w="1643" w:type="dxa"/>
            <w:vAlign w:val="center"/>
          </w:tcPr>
          <w:p w14:paraId="0D4D60AB" w14:textId="45174CE7" w:rsidR="00500854" w:rsidRPr="005F3FE1" w:rsidRDefault="00500854" w:rsidP="00500854">
            <w:pPr>
              <w:rPr>
                <w:rFonts w:cs="Calibri"/>
              </w:rPr>
            </w:pPr>
            <w:r>
              <w:rPr>
                <w:rFonts w:cs="Calibri"/>
              </w:rPr>
              <w:t>Key policies are</w:t>
            </w:r>
            <w:r w:rsidRPr="005F3FE1">
              <w:rPr>
                <w:rFonts w:cs="Calibri"/>
              </w:rPr>
              <w:t xml:space="preserve"> fully accessible to children </w:t>
            </w:r>
            <w:r>
              <w:rPr>
                <w:rFonts w:cs="Calibri"/>
              </w:rPr>
              <w:t>and parents ‘At a glance’</w:t>
            </w:r>
          </w:p>
        </w:tc>
        <w:tc>
          <w:tcPr>
            <w:tcW w:w="1063" w:type="dxa"/>
            <w:vAlign w:val="center"/>
          </w:tcPr>
          <w:p w14:paraId="6C82419B" w14:textId="2D844AA2" w:rsidR="00500854" w:rsidRPr="005F3FE1" w:rsidRDefault="00500854" w:rsidP="0050085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</w:rPr>
              <w:t>Autumn 2025</w:t>
            </w:r>
          </w:p>
        </w:tc>
      </w:tr>
    </w:tbl>
    <w:p w14:paraId="31BD5EA2" w14:textId="77777777" w:rsidR="00CB2063" w:rsidRPr="005F3FE1" w:rsidRDefault="00CB2063" w:rsidP="00CB2063">
      <w:pPr>
        <w:rPr>
          <w:rFonts w:ascii="Calibri" w:hAnsi="Calibri" w:cs="Calibri"/>
          <w:szCs w:val="32"/>
        </w:rPr>
      </w:pPr>
    </w:p>
    <w:p w14:paraId="48E43B60" w14:textId="77777777" w:rsidR="00CB2063" w:rsidRPr="005F3FE1" w:rsidRDefault="00CB2063" w:rsidP="00CB2063">
      <w:pPr>
        <w:pStyle w:val="Heading1"/>
        <w:rPr>
          <w:rFonts w:ascii="Calibri" w:hAnsi="Calibri" w:cs="Calibri"/>
        </w:rPr>
      </w:pPr>
      <w:bookmarkStart w:id="20" w:name="_Monitoring_and_review_1"/>
      <w:bookmarkEnd w:id="20"/>
      <w:r w:rsidRPr="005F3FE1">
        <w:rPr>
          <w:rFonts w:ascii="Calibri" w:hAnsi="Calibri" w:cs="Calibri"/>
        </w:rPr>
        <w:t>Monitoring and review</w:t>
      </w:r>
    </w:p>
    <w:p w14:paraId="76C6B97F" w14:textId="40363757" w:rsidR="00CB2063" w:rsidRPr="005F3FE1" w:rsidRDefault="00CB2063" w:rsidP="00CB2063">
      <w:pPr>
        <w:rPr>
          <w:rFonts w:ascii="Calibri" w:hAnsi="Calibri" w:cs="Calibri"/>
        </w:rPr>
      </w:pPr>
      <w:r w:rsidRPr="005F3FE1">
        <w:rPr>
          <w:rFonts w:ascii="Calibri" w:hAnsi="Calibri" w:cs="Calibri"/>
        </w:rPr>
        <w:t xml:space="preserve">This plan will be reviewed on an </w:t>
      </w:r>
      <w:r w:rsidRPr="00500854">
        <w:rPr>
          <w:rFonts w:ascii="Calibri" w:hAnsi="Calibri" w:cs="Calibri"/>
          <w:bCs/>
        </w:rPr>
        <w:t>annual</w:t>
      </w:r>
      <w:r w:rsidRPr="00500854">
        <w:rPr>
          <w:rFonts w:ascii="Calibri" w:hAnsi="Calibri" w:cs="Calibri"/>
        </w:rPr>
        <w:t xml:space="preserve"> </w:t>
      </w:r>
      <w:r w:rsidRPr="005F3FE1">
        <w:rPr>
          <w:rFonts w:ascii="Calibri" w:hAnsi="Calibri" w:cs="Calibri"/>
        </w:rPr>
        <w:t xml:space="preserve">basis by the </w:t>
      </w:r>
      <w:r>
        <w:rPr>
          <w:rFonts w:ascii="Calibri" w:hAnsi="Calibri" w:cs="Calibri"/>
        </w:rPr>
        <w:t>Go</w:t>
      </w:r>
      <w:r w:rsidRPr="00500854">
        <w:rPr>
          <w:rFonts w:ascii="Calibri" w:hAnsi="Calibri" w:cs="Calibri"/>
        </w:rPr>
        <w:t xml:space="preserve">verning Body </w:t>
      </w:r>
      <w:bookmarkStart w:id="21" w:name="_GoBack"/>
      <w:bookmarkEnd w:id="21"/>
      <w:r w:rsidRPr="00500854">
        <w:rPr>
          <w:rFonts w:ascii="Calibri" w:hAnsi="Calibri" w:cs="Calibri"/>
        </w:rPr>
        <w:t>and headteacher. The next scheduled review date for this plan is</w:t>
      </w:r>
      <w:r w:rsidRPr="00500854">
        <w:rPr>
          <w:rFonts w:ascii="Calibri" w:hAnsi="Calibri" w:cs="Calibri"/>
          <w:bCs/>
        </w:rPr>
        <w:t xml:space="preserve"> </w:t>
      </w:r>
      <w:r w:rsidR="00500854" w:rsidRPr="00500854">
        <w:rPr>
          <w:rFonts w:ascii="Calibri" w:hAnsi="Calibri" w:cs="Calibri"/>
          <w:bCs/>
        </w:rPr>
        <w:t>September 2025</w:t>
      </w:r>
      <w:r w:rsidRPr="005F3FE1">
        <w:rPr>
          <w:rFonts w:ascii="Calibri" w:hAnsi="Calibri" w:cs="Calibri"/>
        </w:rPr>
        <w:t xml:space="preserve">. Any changes to this plan will be communicated to all staff members and relevant stakeholders. </w:t>
      </w:r>
    </w:p>
    <w:p w14:paraId="388D7985" w14:textId="584ECD83" w:rsidR="00235613" w:rsidRPr="00666486" w:rsidRDefault="00235613" w:rsidP="00CB2063">
      <w:pPr>
        <w:jc w:val="center"/>
        <w:rPr>
          <w:rFonts w:ascii="Calibri" w:hAnsi="Calibri" w:cs="Calibri"/>
          <w:b/>
          <w:sz w:val="28"/>
          <w:szCs w:val="28"/>
        </w:rPr>
      </w:pPr>
    </w:p>
    <w:sectPr w:rsidR="00235613" w:rsidRPr="00666486" w:rsidSect="000D29C2">
      <w:headerReference w:type="default" r:id="rId13"/>
      <w:footerReference w:type="default" r:id="rId14"/>
      <w:headerReference w:type="first" r:id="rId15"/>
      <w:footerReference w:type="first" r:id="rId16"/>
      <w:pgSz w:w="11909" w:h="16834" w:code="9"/>
      <w:pgMar w:top="1560" w:right="710" w:bottom="1560" w:left="85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DBB37" w14:textId="77777777" w:rsidR="00C22164" w:rsidRDefault="00C22164" w:rsidP="00CE5349">
      <w:r>
        <w:separator/>
      </w:r>
    </w:p>
  </w:endnote>
  <w:endnote w:type="continuationSeparator" w:id="0">
    <w:p w14:paraId="1C56D963" w14:textId="77777777" w:rsidR="00C22164" w:rsidRDefault="00C22164" w:rsidP="00CE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F9D73" w14:textId="77777777" w:rsidR="00B22F7D" w:rsidRPr="001120DC" w:rsidRDefault="00B22F7D">
    <w:pPr>
      <w:pStyle w:val="Footer"/>
      <w:rPr>
        <w:rFonts w:asciiTheme="minorHAnsi" w:hAnsiTheme="minorHAnsi" w:cstheme="minorHAnsi"/>
        <w:i/>
      </w:rPr>
    </w:pPr>
    <w:r w:rsidRPr="001120DC">
      <w:rPr>
        <w:rFonts w:asciiTheme="minorHAnsi" w:hAnsiTheme="minorHAnsi" w:cstheme="minorHAnsi"/>
      </w:rPr>
      <w:fldChar w:fldCharType="begin"/>
    </w:r>
    <w:r w:rsidRPr="001120DC">
      <w:rPr>
        <w:rFonts w:asciiTheme="minorHAnsi" w:hAnsiTheme="minorHAnsi" w:cstheme="minorHAnsi"/>
      </w:rPr>
      <w:instrText xml:space="preserve"> PAGE   \* MERGEFORMAT </w:instrText>
    </w:r>
    <w:r w:rsidRPr="001120DC">
      <w:rPr>
        <w:rFonts w:asciiTheme="minorHAnsi" w:hAnsiTheme="minorHAnsi" w:cstheme="minorHAnsi"/>
      </w:rPr>
      <w:fldChar w:fldCharType="separate"/>
    </w:r>
    <w:r w:rsidR="00CD4909">
      <w:rPr>
        <w:rFonts w:asciiTheme="minorHAnsi" w:hAnsiTheme="minorHAnsi" w:cstheme="minorHAnsi"/>
        <w:noProof/>
      </w:rPr>
      <w:t>6</w:t>
    </w:r>
    <w:r w:rsidRPr="001120DC">
      <w:rPr>
        <w:rFonts w:asciiTheme="minorHAnsi" w:hAnsiTheme="minorHAnsi" w:cstheme="minorHAnsi"/>
        <w:noProof/>
      </w:rPr>
      <w:fldChar w:fldCharType="end"/>
    </w:r>
    <w:r w:rsidRPr="001120DC">
      <w:rPr>
        <w:rFonts w:asciiTheme="minorHAnsi" w:hAnsiTheme="minorHAnsi" w:cstheme="minorHAnsi"/>
        <w:noProof/>
      </w:rPr>
      <w:tab/>
    </w:r>
    <w:r w:rsidR="00881E20" w:rsidRPr="001120DC">
      <w:rPr>
        <w:rFonts w:asciiTheme="minorHAnsi" w:hAnsiTheme="minorHAnsi" w:cstheme="minorHAnsi"/>
        <w:i/>
        <w:noProof/>
      </w:rPr>
      <w:t>Learning hand in hand together with God</w:t>
    </w:r>
  </w:p>
  <w:p w14:paraId="17281122" w14:textId="77777777" w:rsidR="00B22F7D" w:rsidRDefault="00B22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9976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FB403" w14:textId="77777777" w:rsidR="001E0EF4" w:rsidRDefault="001E0EF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90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rFonts w:asciiTheme="minorHAnsi" w:hAnsiTheme="minorHAnsi" w:cstheme="minorHAnsi"/>
            <w:i/>
            <w:noProof/>
          </w:rPr>
          <w:t>Learning Hand in Hand Together</w:t>
        </w:r>
        <w:r w:rsidRPr="005D45FE">
          <w:rPr>
            <w:rFonts w:asciiTheme="minorHAnsi" w:hAnsiTheme="minorHAnsi" w:cstheme="minorHAnsi"/>
            <w:i/>
            <w:noProof/>
          </w:rPr>
          <w:t xml:space="preserve"> with God</w:t>
        </w:r>
      </w:p>
    </w:sdtContent>
  </w:sdt>
  <w:p w14:paraId="50699A26" w14:textId="77777777" w:rsidR="001E0EF4" w:rsidRDefault="001E0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7A9DB" w14:textId="77777777" w:rsidR="00C22164" w:rsidRDefault="00C22164" w:rsidP="00CE5349">
      <w:r>
        <w:separator/>
      </w:r>
    </w:p>
  </w:footnote>
  <w:footnote w:type="continuationSeparator" w:id="0">
    <w:p w14:paraId="21F4ADA1" w14:textId="77777777" w:rsidR="00C22164" w:rsidRDefault="00C22164" w:rsidP="00CE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3FB78" w14:textId="69EC0278" w:rsidR="00AF3891" w:rsidRPr="001120DC" w:rsidRDefault="00120BF8" w:rsidP="003F7278">
    <w:pPr>
      <w:pStyle w:val="Header"/>
      <w:jc w:val="center"/>
      <w:rPr>
        <w:rFonts w:asciiTheme="minorHAnsi" w:hAnsiTheme="minorHAnsi" w:cstheme="minorHAnsi"/>
      </w:rPr>
    </w:pPr>
    <w:r w:rsidRPr="001120DC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66944" behindDoc="0" locked="0" layoutInCell="1" allowOverlap="1" wp14:anchorId="0C0262B0" wp14:editId="5290A2B3">
          <wp:simplePos x="0" y="0"/>
          <wp:positionH relativeFrom="margin">
            <wp:posOffset>-164465</wp:posOffset>
          </wp:positionH>
          <wp:positionV relativeFrom="paragraph">
            <wp:posOffset>-316230</wp:posOffset>
          </wp:positionV>
          <wp:extent cx="679450" cy="795655"/>
          <wp:effectExtent l="0" t="0" r="0" b="0"/>
          <wp:wrapNone/>
          <wp:docPr id="1" name="Picture 1" descr="S:\LOGOS\New Logo November 2016\all-saint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\New Logo November 2016\all-saint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063">
      <w:rPr>
        <w:rFonts w:asciiTheme="minorHAnsi" w:hAnsiTheme="minorHAnsi" w:cstheme="minorHAnsi"/>
      </w:rPr>
      <w:t>Accessibility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2E043" w14:textId="77777777" w:rsidR="00881E20" w:rsidRPr="001120DC" w:rsidRDefault="00881E20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6FB6"/>
    <w:multiLevelType w:val="hybridMultilevel"/>
    <w:tmpl w:val="DF12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383"/>
    <w:multiLevelType w:val="hybridMultilevel"/>
    <w:tmpl w:val="BC34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31"/>
    <w:multiLevelType w:val="hybridMultilevel"/>
    <w:tmpl w:val="262A8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2674"/>
    <w:multiLevelType w:val="hybridMultilevel"/>
    <w:tmpl w:val="7A5CABC4"/>
    <w:lvl w:ilvl="0" w:tplc="2A6CF2CE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1847"/>
    <w:multiLevelType w:val="hybridMultilevel"/>
    <w:tmpl w:val="2424F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760B3"/>
    <w:multiLevelType w:val="hybridMultilevel"/>
    <w:tmpl w:val="FBF80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303C3AE2"/>
    <w:multiLevelType w:val="hybridMultilevel"/>
    <w:tmpl w:val="3C40B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2505A"/>
    <w:multiLevelType w:val="hybridMultilevel"/>
    <w:tmpl w:val="89A2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66D43"/>
    <w:multiLevelType w:val="hybridMultilevel"/>
    <w:tmpl w:val="FF70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4EF6"/>
    <w:multiLevelType w:val="hybridMultilevel"/>
    <w:tmpl w:val="F746D02E"/>
    <w:lvl w:ilvl="0" w:tplc="D53C20BA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733A4"/>
    <w:multiLevelType w:val="hybridMultilevel"/>
    <w:tmpl w:val="339C5E4E"/>
    <w:lvl w:ilvl="0" w:tplc="5CCC9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0667D"/>
    <w:multiLevelType w:val="hybridMultilevel"/>
    <w:tmpl w:val="3F1C5F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DE520F"/>
    <w:multiLevelType w:val="hybridMultilevel"/>
    <w:tmpl w:val="B3F66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55D30"/>
    <w:multiLevelType w:val="hybridMultilevel"/>
    <w:tmpl w:val="954606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3531D"/>
    <w:multiLevelType w:val="multilevel"/>
    <w:tmpl w:val="61FA2E4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CA0E27"/>
    <w:multiLevelType w:val="hybridMultilevel"/>
    <w:tmpl w:val="342AB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572CBC"/>
    <w:multiLevelType w:val="hybridMultilevel"/>
    <w:tmpl w:val="B3F6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A63EB"/>
    <w:multiLevelType w:val="hybridMultilevel"/>
    <w:tmpl w:val="406CC9E2"/>
    <w:lvl w:ilvl="0" w:tplc="9B769940">
      <w:start w:val="1"/>
      <w:numFmt w:val="bullet"/>
      <w:pStyle w:val="PolicyBullets"/>
      <w:lvlText w:val=""/>
      <w:lvlJc w:val="left"/>
      <w:pPr>
        <w:ind w:left="1925" w:hanging="360"/>
      </w:pPr>
      <w:rPr>
        <w:rFonts w:ascii="Symbol" w:hAnsi="Symbol" w:hint="default"/>
        <w:color w:val="auto"/>
      </w:rPr>
    </w:lvl>
    <w:lvl w:ilvl="1" w:tplc="DBF4C736">
      <w:start w:val="3"/>
      <w:numFmt w:val="bullet"/>
      <w:lvlText w:val="-"/>
      <w:lvlJc w:val="left"/>
      <w:pPr>
        <w:ind w:left="2911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9" w15:restartNumberingAfterBreak="0">
    <w:nsid w:val="5B1F0B16"/>
    <w:multiLevelType w:val="hybridMultilevel"/>
    <w:tmpl w:val="F1FC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96E48"/>
    <w:multiLevelType w:val="hybridMultilevel"/>
    <w:tmpl w:val="40A6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26671"/>
    <w:multiLevelType w:val="hybridMultilevel"/>
    <w:tmpl w:val="9A46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C442F"/>
    <w:multiLevelType w:val="hybridMultilevel"/>
    <w:tmpl w:val="1E306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6"/>
  </w:num>
  <w:num w:numId="5">
    <w:abstractNumId w:val="10"/>
  </w:num>
  <w:num w:numId="6">
    <w:abstractNumId w:val="15"/>
  </w:num>
  <w:num w:numId="7">
    <w:abstractNumId w:val="14"/>
  </w:num>
  <w:num w:numId="8">
    <w:abstractNumId w:val="21"/>
  </w:num>
  <w:num w:numId="9">
    <w:abstractNumId w:val="12"/>
  </w:num>
  <w:num w:numId="10">
    <w:abstractNumId w:val="4"/>
  </w:num>
  <w:num w:numId="11">
    <w:abstractNumId w:val="3"/>
  </w:num>
  <w:num w:numId="12">
    <w:abstractNumId w:val="1"/>
  </w:num>
  <w:num w:numId="13">
    <w:abstractNumId w:val="8"/>
  </w:num>
  <w:num w:numId="14">
    <w:abstractNumId w:val="19"/>
  </w:num>
  <w:num w:numId="15">
    <w:abstractNumId w:val="5"/>
  </w:num>
  <w:num w:numId="16">
    <w:abstractNumId w:val="17"/>
  </w:num>
  <w:num w:numId="17">
    <w:abstractNumId w:val="11"/>
  </w:num>
  <w:num w:numId="18">
    <w:abstractNumId w:val="20"/>
  </w:num>
  <w:num w:numId="19">
    <w:abstractNumId w:val="13"/>
  </w:num>
  <w:num w:numId="20">
    <w:abstractNumId w:val="22"/>
  </w:num>
  <w:num w:numId="21">
    <w:abstractNumId w:val="9"/>
  </w:num>
  <w:num w:numId="22">
    <w:abstractNumId w:val="7"/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A1"/>
    <w:rsid w:val="00010A6E"/>
    <w:rsid w:val="00025AD3"/>
    <w:rsid w:val="00043562"/>
    <w:rsid w:val="00052231"/>
    <w:rsid w:val="00055FAE"/>
    <w:rsid w:val="00080867"/>
    <w:rsid w:val="00080F9B"/>
    <w:rsid w:val="00096CD2"/>
    <w:rsid w:val="000A0686"/>
    <w:rsid w:val="000A4B3B"/>
    <w:rsid w:val="000A7EF4"/>
    <w:rsid w:val="000C5C54"/>
    <w:rsid w:val="000D29C2"/>
    <w:rsid w:val="000E3A57"/>
    <w:rsid w:val="000F6548"/>
    <w:rsid w:val="001120DC"/>
    <w:rsid w:val="00120BF8"/>
    <w:rsid w:val="00126291"/>
    <w:rsid w:val="00141C4C"/>
    <w:rsid w:val="00151812"/>
    <w:rsid w:val="001625E8"/>
    <w:rsid w:val="00164084"/>
    <w:rsid w:val="00177F98"/>
    <w:rsid w:val="00187C21"/>
    <w:rsid w:val="001A1D1F"/>
    <w:rsid w:val="001A71AC"/>
    <w:rsid w:val="001B427C"/>
    <w:rsid w:val="001B489B"/>
    <w:rsid w:val="001D2D22"/>
    <w:rsid w:val="001D32E4"/>
    <w:rsid w:val="001D65BB"/>
    <w:rsid w:val="001E0EF4"/>
    <w:rsid w:val="001F21FA"/>
    <w:rsid w:val="00217CDA"/>
    <w:rsid w:val="00235613"/>
    <w:rsid w:val="002461A5"/>
    <w:rsid w:val="00256939"/>
    <w:rsid w:val="00275D9D"/>
    <w:rsid w:val="002776F2"/>
    <w:rsid w:val="00290577"/>
    <w:rsid w:val="002B43F6"/>
    <w:rsid w:val="002C72BC"/>
    <w:rsid w:val="002D7919"/>
    <w:rsid w:val="00300489"/>
    <w:rsid w:val="00324171"/>
    <w:rsid w:val="003256C3"/>
    <w:rsid w:val="003310B0"/>
    <w:rsid w:val="003419AE"/>
    <w:rsid w:val="00356A58"/>
    <w:rsid w:val="00382673"/>
    <w:rsid w:val="0038299F"/>
    <w:rsid w:val="003A08D6"/>
    <w:rsid w:val="003A4527"/>
    <w:rsid w:val="003C3AB9"/>
    <w:rsid w:val="003E142C"/>
    <w:rsid w:val="003F3DEF"/>
    <w:rsid w:val="003F7278"/>
    <w:rsid w:val="00403B39"/>
    <w:rsid w:val="00411E5A"/>
    <w:rsid w:val="004120A1"/>
    <w:rsid w:val="004159C5"/>
    <w:rsid w:val="00441426"/>
    <w:rsid w:val="00454BBC"/>
    <w:rsid w:val="0047550B"/>
    <w:rsid w:val="00484CC0"/>
    <w:rsid w:val="004A13DD"/>
    <w:rsid w:val="004A3053"/>
    <w:rsid w:val="004A36A2"/>
    <w:rsid w:val="004C4242"/>
    <w:rsid w:val="004D5577"/>
    <w:rsid w:val="004E11FE"/>
    <w:rsid w:val="00500854"/>
    <w:rsid w:val="00501647"/>
    <w:rsid w:val="00502249"/>
    <w:rsid w:val="005261A6"/>
    <w:rsid w:val="005278BC"/>
    <w:rsid w:val="0057453A"/>
    <w:rsid w:val="0058269E"/>
    <w:rsid w:val="00585809"/>
    <w:rsid w:val="005A536A"/>
    <w:rsid w:val="005C6D40"/>
    <w:rsid w:val="005F44AB"/>
    <w:rsid w:val="005F75E8"/>
    <w:rsid w:val="00605E08"/>
    <w:rsid w:val="00606224"/>
    <w:rsid w:val="00612EB9"/>
    <w:rsid w:val="006232AB"/>
    <w:rsid w:val="006261B4"/>
    <w:rsid w:val="00634730"/>
    <w:rsid w:val="00644D43"/>
    <w:rsid w:val="006513CB"/>
    <w:rsid w:val="00666486"/>
    <w:rsid w:val="00692944"/>
    <w:rsid w:val="006A74EB"/>
    <w:rsid w:val="006E3F18"/>
    <w:rsid w:val="006F4A46"/>
    <w:rsid w:val="007233E8"/>
    <w:rsid w:val="00726D88"/>
    <w:rsid w:val="00731411"/>
    <w:rsid w:val="00737CFD"/>
    <w:rsid w:val="00742634"/>
    <w:rsid w:val="00751522"/>
    <w:rsid w:val="0075626C"/>
    <w:rsid w:val="00764FEA"/>
    <w:rsid w:val="00783636"/>
    <w:rsid w:val="00787A3F"/>
    <w:rsid w:val="007D7326"/>
    <w:rsid w:val="007E44CA"/>
    <w:rsid w:val="007E6D26"/>
    <w:rsid w:val="007F5574"/>
    <w:rsid w:val="007F6A9C"/>
    <w:rsid w:val="00801236"/>
    <w:rsid w:val="008105DF"/>
    <w:rsid w:val="00850E69"/>
    <w:rsid w:val="008515CF"/>
    <w:rsid w:val="00865B76"/>
    <w:rsid w:val="00881E20"/>
    <w:rsid w:val="00896EC6"/>
    <w:rsid w:val="008A131D"/>
    <w:rsid w:val="008A5048"/>
    <w:rsid w:val="008D3A60"/>
    <w:rsid w:val="008D6636"/>
    <w:rsid w:val="008F54F8"/>
    <w:rsid w:val="00946E60"/>
    <w:rsid w:val="009905FE"/>
    <w:rsid w:val="009B5AB5"/>
    <w:rsid w:val="009D77D9"/>
    <w:rsid w:val="009F1975"/>
    <w:rsid w:val="009F3443"/>
    <w:rsid w:val="00A03A11"/>
    <w:rsid w:val="00A11394"/>
    <w:rsid w:val="00A43B6B"/>
    <w:rsid w:val="00A50C74"/>
    <w:rsid w:val="00A77013"/>
    <w:rsid w:val="00A91822"/>
    <w:rsid w:val="00A91CC2"/>
    <w:rsid w:val="00AA3467"/>
    <w:rsid w:val="00AA7495"/>
    <w:rsid w:val="00AB0FF6"/>
    <w:rsid w:val="00AB1A06"/>
    <w:rsid w:val="00AB2121"/>
    <w:rsid w:val="00AC1FED"/>
    <w:rsid w:val="00AE6568"/>
    <w:rsid w:val="00AF3891"/>
    <w:rsid w:val="00B118AC"/>
    <w:rsid w:val="00B14AE3"/>
    <w:rsid w:val="00B22F7D"/>
    <w:rsid w:val="00B37544"/>
    <w:rsid w:val="00B44D4D"/>
    <w:rsid w:val="00B508B7"/>
    <w:rsid w:val="00BB62E1"/>
    <w:rsid w:val="00BC7EE8"/>
    <w:rsid w:val="00BD002D"/>
    <w:rsid w:val="00BF18C5"/>
    <w:rsid w:val="00C042FC"/>
    <w:rsid w:val="00C105D9"/>
    <w:rsid w:val="00C138FB"/>
    <w:rsid w:val="00C162F3"/>
    <w:rsid w:val="00C22164"/>
    <w:rsid w:val="00C36CEA"/>
    <w:rsid w:val="00C44A95"/>
    <w:rsid w:val="00C53F13"/>
    <w:rsid w:val="00C600F3"/>
    <w:rsid w:val="00C65693"/>
    <w:rsid w:val="00C65C1A"/>
    <w:rsid w:val="00C75B0F"/>
    <w:rsid w:val="00C939F6"/>
    <w:rsid w:val="00CB2063"/>
    <w:rsid w:val="00CB4C9C"/>
    <w:rsid w:val="00CB61D6"/>
    <w:rsid w:val="00CD4909"/>
    <w:rsid w:val="00CD4F01"/>
    <w:rsid w:val="00CD631C"/>
    <w:rsid w:val="00CE38B7"/>
    <w:rsid w:val="00CE5349"/>
    <w:rsid w:val="00CF0399"/>
    <w:rsid w:val="00CF3A68"/>
    <w:rsid w:val="00D20AD6"/>
    <w:rsid w:val="00D44F70"/>
    <w:rsid w:val="00D54B4C"/>
    <w:rsid w:val="00D624AE"/>
    <w:rsid w:val="00D62B26"/>
    <w:rsid w:val="00D84ECE"/>
    <w:rsid w:val="00DA2400"/>
    <w:rsid w:val="00DC7CE3"/>
    <w:rsid w:val="00DE0B56"/>
    <w:rsid w:val="00DF0BAE"/>
    <w:rsid w:val="00DF183C"/>
    <w:rsid w:val="00E16C82"/>
    <w:rsid w:val="00E466B2"/>
    <w:rsid w:val="00E55C0A"/>
    <w:rsid w:val="00E655F6"/>
    <w:rsid w:val="00E6630D"/>
    <w:rsid w:val="00E72D82"/>
    <w:rsid w:val="00E73831"/>
    <w:rsid w:val="00E97B56"/>
    <w:rsid w:val="00EA1713"/>
    <w:rsid w:val="00EA67C2"/>
    <w:rsid w:val="00EB43E6"/>
    <w:rsid w:val="00ED5013"/>
    <w:rsid w:val="00EE3B22"/>
    <w:rsid w:val="00F00BD1"/>
    <w:rsid w:val="00F017FB"/>
    <w:rsid w:val="00F12E5C"/>
    <w:rsid w:val="00F3383D"/>
    <w:rsid w:val="00F41069"/>
    <w:rsid w:val="00F47CC8"/>
    <w:rsid w:val="00F92E2B"/>
    <w:rsid w:val="00F93F51"/>
    <w:rsid w:val="00F976B3"/>
    <w:rsid w:val="00FA690A"/>
    <w:rsid w:val="00FE36B0"/>
    <w:rsid w:val="00FE7F63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434D0BC"/>
  <w15:chartTrackingRefBased/>
  <w15:docId w15:val="{ED867D7F-9796-464C-A987-66FAB4E0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aliases w:val="TSB Headings"/>
    <w:basedOn w:val="Normal"/>
    <w:next w:val="Normal"/>
    <w:uiPriority w:val="9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3B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Cs w:val="24"/>
      <w:lang w:eastAsia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3">
    <w:name w:val="Body Text 3"/>
    <w:basedOn w:val="Normal"/>
    <w:link w:val="BodyText3Char"/>
    <w:rsid w:val="00CE534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CE5349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CE53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5349"/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E5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5349"/>
    <w:rPr>
      <w:sz w:val="24"/>
      <w:lang w:eastAsia="en-US"/>
    </w:rPr>
  </w:style>
  <w:style w:type="paragraph" w:customStyle="1" w:styleId="paragraph">
    <w:name w:val="paragraph"/>
    <w:basedOn w:val="Normal"/>
    <w:rsid w:val="00501647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rsid w:val="00501647"/>
  </w:style>
  <w:style w:type="character" w:customStyle="1" w:styleId="eop">
    <w:name w:val="eop"/>
    <w:rsid w:val="00501647"/>
  </w:style>
  <w:style w:type="character" w:customStyle="1" w:styleId="advancedproofingissue">
    <w:name w:val="advancedproofingissue"/>
    <w:rsid w:val="00256939"/>
  </w:style>
  <w:style w:type="character" w:customStyle="1" w:styleId="spellingerror">
    <w:name w:val="spellingerror"/>
    <w:rsid w:val="000C5C54"/>
  </w:style>
  <w:style w:type="character" w:customStyle="1" w:styleId="scxw73125807">
    <w:name w:val="scxw73125807"/>
    <w:rsid w:val="000C5C54"/>
  </w:style>
  <w:style w:type="character" w:customStyle="1" w:styleId="contextualspellingandgrammarerror">
    <w:name w:val="contextualspellingandgrammarerror"/>
    <w:rsid w:val="000C5C54"/>
  </w:style>
  <w:style w:type="paragraph" w:customStyle="1" w:styleId="msonormal0">
    <w:name w:val="msonormal"/>
    <w:basedOn w:val="Normal"/>
    <w:rsid w:val="000C5C54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textrun">
    <w:name w:val="textrun"/>
    <w:rsid w:val="000C5C54"/>
  </w:style>
  <w:style w:type="character" w:customStyle="1" w:styleId="linebreakblob">
    <w:name w:val="linebreakblob"/>
    <w:rsid w:val="000C5C54"/>
  </w:style>
  <w:style w:type="character" w:customStyle="1" w:styleId="scxw206488090">
    <w:name w:val="scxw206488090"/>
    <w:rsid w:val="000C5C54"/>
  </w:style>
  <w:style w:type="paragraph" w:customStyle="1" w:styleId="PolicyBullets">
    <w:name w:val="Policy Bullets"/>
    <w:basedOn w:val="ListParagraph"/>
    <w:link w:val="PolicyBulletsChar"/>
    <w:qFormat/>
    <w:rsid w:val="007233E8"/>
    <w:pPr>
      <w:numPr>
        <w:numId w:val="1"/>
      </w:numPr>
      <w:spacing w:before="120" w:line="276" w:lineRule="auto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PolicyBulletsChar">
    <w:name w:val="Policy Bullets Char"/>
    <w:link w:val="PolicyBullets"/>
    <w:rsid w:val="007233E8"/>
    <w:rPr>
      <w:rFonts w:ascii="Arial" w:eastAsia="Arial" w:hAnsi="Arial"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rsid w:val="00403B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403B39"/>
    <w:rPr>
      <w:b/>
      <w:bCs/>
    </w:rPr>
  </w:style>
  <w:style w:type="table" w:styleId="TableGrid">
    <w:name w:val="Table Grid"/>
    <w:basedOn w:val="TableNormal"/>
    <w:uiPriority w:val="59"/>
    <w:rsid w:val="00E55C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OutNumbered">
    <w:name w:val="DfESOutNumbered"/>
    <w:basedOn w:val="Normal"/>
    <w:rsid w:val="003F3DEF"/>
    <w:pPr>
      <w:widowControl w:val="0"/>
      <w:numPr>
        <w:numId w:val="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</w:rPr>
  </w:style>
  <w:style w:type="numbering" w:customStyle="1" w:styleId="Style1">
    <w:name w:val="Style1"/>
    <w:basedOn w:val="NoList"/>
    <w:uiPriority w:val="99"/>
    <w:rsid w:val="005F75E8"/>
    <w:pPr>
      <w:numPr>
        <w:numId w:val="6"/>
      </w:numPr>
    </w:pPr>
  </w:style>
  <w:style w:type="paragraph" w:customStyle="1" w:styleId="TSB-Level1Numbers">
    <w:name w:val="TSB - Level 1 Numbers"/>
    <w:basedOn w:val="Heading1"/>
    <w:link w:val="TSB-Level1NumbersChar"/>
    <w:qFormat/>
    <w:rsid w:val="005F75E8"/>
    <w:pPr>
      <w:keepNext w:val="0"/>
      <w:spacing w:after="200" w:line="276" w:lineRule="auto"/>
      <w:ind w:left="1423" w:hanging="431"/>
    </w:pPr>
    <w:rPr>
      <w:rFonts w:ascii="Arial" w:eastAsia="Arial" w:hAnsi="Arial" w:cs="Arial"/>
      <w:b w:val="0"/>
      <w:i w:val="0"/>
      <w:sz w:val="22"/>
      <w:szCs w:val="32"/>
    </w:rPr>
  </w:style>
  <w:style w:type="character" w:customStyle="1" w:styleId="TSB-Level1NumbersChar">
    <w:name w:val="TSB - Level 1 Numbers Char"/>
    <w:link w:val="TSB-Level1Numbers"/>
    <w:rsid w:val="005F75E8"/>
    <w:rPr>
      <w:rFonts w:ascii="Arial" w:eastAsia="Arial" w:hAnsi="Arial" w:cs="Arial"/>
      <w:sz w:val="22"/>
      <w:szCs w:val="32"/>
      <w:lang w:eastAsia="en-US"/>
    </w:rPr>
  </w:style>
  <w:style w:type="paragraph" w:styleId="BalloonText">
    <w:name w:val="Balloon Text"/>
    <w:basedOn w:val="Normal"/>
    <w:link w:val="BalloonTextChar"/>
    <w:rsid w:val="000E3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3A57"/>
    <w:rPr>
      <w:rFonts w:ascii="Segoe UI" w:hAnsi="Segoe UI" w:cs="Segoe UI"/>
      <w:sz w:val="18"/>
      <w:szCs w:val="18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20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0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3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9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2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8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7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4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2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4d374-38f0-4e0f-baa2-1b01275f8a97">
      <UserInfo>
        <DisplayName/>
        <AccountId xsi:nil="true"/>
        <AccountType/>
      </UserInfo>
    </SharedWithUsers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5" ma:contentTypeDescription="Create a new document." ma:contentTypeScope="" ma:versionID="7d655f47506da042ff5b88033cb83819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c381c6f13ef4f454ae5cb3af0db7bba7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0C7A-9700-4F77-AF73-975DD180A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FCF6F-5FC5-4E9E-93CC-E18994990F4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89360f1-9a5b-4f5a-b6d2-d97f61f8d3b3"/>
    <ds:schemaRef ds:uri="http://purl.org/dc/dcmitype/"/>
    <ds:schemaRef ds:uri="http://schemas.microsoft.com/office/2006/metadata/properties"/>
    <ds:schemaRef ds:uri="http://purl.org/dc/elements/1.1/"/>
    <ds:schemaRef ds:uri="58c2f853-9d74-4a36-bb75-7173294bd49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C3870B-37D4-4725-9363-E93AC0BD551E}"/>
</file>

<file path=customXml/itemProps4.xml><?xml version="1.0" encoding="utf-8"?>
<ds:datastoreItem xmlns:ds="http://schemas.openxmlformats.org/officeDocument/2006/customXml" ds:itemID="{EC3ED2FF-A6EE-492C-8E4E-E24A4BF0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Education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Saints First School.</dc:creator>
  <cp:keywords/>
  <dc:description/>
  <cp:lastModifiedBy>Mr S Gawthorpe</cp:lastModifiedBy>
  <cp:revision>3</cp:revision>
  <cp:lastPrinted>2024-03-22T09:55:00Z</cp:lastPrinted>
  <dcterms:created xsi:type="dcterms:W3CDTF">2024-09-05T05:25:00Z</dcterms:created>
  <dcterms:modified xsi:type="dcterms:W3CDTF">2024-09-05T05:40:00Z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{"FileActivityType":"9","FileActivityTimeStamp":"2024-09-05T05:41:11.460Z","FileActivityUsersOnPage":[{"DisplayName":"Mr S Gawthorpe","Id":"sgawthorpe@allsaintsilkley.bradford.sch.uk"}],"FileActivityNavigationId":null}</vt:lpwstr>
  </property>
  <property fmtid="{D5CDD505-2E9C-101B-9397-08002B2CF9AE}" pid="8" name="TriggerFlowInfo">
    <vt:lpwstr/>
  </property>
</Properties>
</file>