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5DEBD9" w14:textId="2BA3A07A" w:rsidR="003579A1" w:rsidRPr="003579A1" w:rsidRDefault="003579A1" w:rsidP="003579A1">
      <w:pPr>
        <w:jc w:val="center"/>
        <w:rPr>
          <w:rFonts w:asciiTheme="majorHAnsi" w:hAnsiTheme="majorHAnsi" w:cstheme="minorHAnsi"/>
          <w:sz w:val="40"/>
          <w:szCs w:val="40"/>
        </w:rPr>
      </w:pPr>
      <w:r w:rsidRPr="003579A1">
        <w:rPr>
          <w:rFonts w:asciiTheme="majorHAnsi" w:hAnsiTheme="majorHAnsi" w:cstheme="minorHAnsi"/>
          <w:sz w:val="40"/>
          <w:szCs w:val="40"/>
        </w:rPr>
        <w:t>UKS2 suggested weekly plan - W/B 2</w:t>
      </w:r>
      <w:r w:rsidR="00A74F60">
        <w:rPr>
          <w:rFonts w:asciiTheme="majorHAnsi" w:hAnsiTheme="majorHAnsi" w:cstheme="minorHAnsi"/>
          <w:sz w:val="40"/>
          <w:szCs w:val="40"/>
        </w:rPr>
        <w:t>7</w:t>
      </w:r>
      <w:r w:rsidRPr="003579A1">
        <w:rPr>
          <w:rFonts w:asciiTheme="majorHAnsi" w:hAnsiTheme="majorHAnsi" w:cstheme="minorHAnsi"/>
          <w:sz w:val="40"/>
          <w:szCs w:val="40"/>
        </w:rPr>
        <w:t>/4/20</w:t>
      </w:r>
    </w:p>
    <w:p w14:paraId="5F2DC2FD" w14:textId="3429D4AD" w:rsidR="003579A1" w:rsidRDefault="003579A1" w:rsidP="003579A1">
      <w:pPr>
        <w:rPr>
          <w:rFonts w:asciiTheme="majorHAnsi" w:hAnsiTheme="majorHAnsi" w:cstheme="minorHAnsi"/>
        </w:rPr>
      </w:pPr>
      <w:r w:rsidRPr="003579A1">
        <w:rPr>
          <w:rFonts w:asciiTheme="majorHAnsi" w:hAnsiTheme="majorHAnsi" w:cstheme="minorHAnsi"/>
        </w:rPr>
        <w:t xml:space="preserve">Outside of English and Maths, we will ask children to focus their attentions on one other subject per day, as we feel this is realistic in the current situation. This week’s additional subjects are </w:t>
      </w:r>
      <w:r w:rsidRPr="003579A1">
        <w:rPr>
          <w:rFonts w:asciiTheme="majorHAnsi" w:hAnsiTheme="majorHAnsi" w:cstheme="minorHAnsi"/>
          <w:b/>
        </w:rPr>
        <w:t xml:space="preserve">Science, DT and </w:t>
      </w:r>
      <w:r w:rsidR="00CE6F8E">
        <w:rPr>
          <w:rFonts w:asciiTheme="majorHAnsi" w:hAnsiTheme="majorHAnsi" w:cstheme="minorHAnsi"/>
          <w:b/>
        </w:rPr>
        <w:t xml:space="preserve">Computing </w:t>
      </w:r>
      <w:r w:rsidRPr="003579A1">
        <w:rPr>
          <w:rFonts w:asciiTheme="majorHAnsi" w:hAnsiTheme="majorHAnsi" w:cstheme="minorHAnsi"/>
        </w:rPr>
        <w:t xml:space="preserve">. That said, this does not mean that children/parents/carers who wish to look at other subjects cannot do so. </w:t>
      </w:r>
      <w:r w:rsidR="00CE6F8E">
        <w:rPr>
          <w:rFonts w:asciiTheme="majorHAnsi" w:hAnsiTheme="majorHAnsi" w:cstheme="minorHAnsi"/>
        </w:rPr>
        <w:t xml:space="preserve">Please feel free to continue or finish any aspects of work suggested last week. </w:t>
      </w:r>
    </w:p>
    <w:p w14:paraId="799E57F9" w14:textId="77777777" w:rsidR="003579A1" w:rsidRPr="003579A1" w:rsidRDefault="003579A1" w:rsidP="003579A1">
      <w:pPr>
        <w:rPr>
          <w:rFonts w:asciiTheme="majorHAnsi" w:hAnsiTheme="majorHAnsi" w:cstheme="minorHAnsi"/>
          <w:sz w:val="40"/>
          <w:szCs w:val="40"/>
        </w:rPr>
      </w:pPr>
      <w:r>
        <w:rPr>
          <w:rFonts w:asciiTheme="majorHAnsi" w:hAnsiTheme="majorHAnsi" w:cstheme="minorHAnsi"/>
        </w:rPr>
        <w:t>Below is our suggested timetable for the week.</w:t>
      </w:r>
    </w:p>
    <w:tbl>
      <w:tblPr>
        <w:tblStyle w:val="TableGrid"/>
        <w:tblW w:w="15877" w:type="dxa"/>
        <w:tblInd w:w="-34" w:type="dxa"/>
        <w:tblLayout w:type="fixed"/>
        <w:tblLook w:val="04A0" w:firstRow="1" w:lastRow="0" w:firstColumn="1" w:lastColumn="0" w:noHBand="0" w:noVBand="1"/>
      </w:tblPr>
      <w:tblGrid>
        <w:gridCol w:w="1418"/>
        <w:gridCol w:w="1418"/>
        <w:gridCol w:w="2409"/>
        <w:gridCol w:w="2835"/>
        <w:gridCol w:w="2694"/>
        <w:gridCol w:w="5103"/>
      </w:tblGrid>
      <w:tr w:rsidR="009E0AC8" w:rsidRPr="00932296" w14:paraId="67387FE5" w14:textId="77777777" w:rsidTr="009E0AC8">
        <w:trPr>
          <w:trHeight w:val="670"/>
        </w:trPr>
        <w:tc>
          <w:tcPr>
            <w:tcW w:w="1418" w:type="dxa"/>
          </w:tcPr>
          <w:p w14:paraId="4AA1D328" w14:textId="77777777" w:rsidR="00D92F4F" w:rsidRPr="009E0AC8" w:rsidRDefault="00D92F4F" w:rsidP="00D92F4F">
            <w:pPr>
              <w:rPr>
                <w:rFonts w:asciiTheme="majorHAnsi" w:hAnsiTheme="majorHAnsi" w:cstheme="minorHAnsi"/>
                <w:b/>
              </w:rPr>
            </w:pPr>
          </w:p>
        </w:tc>
        <w:tc>
          <w:tcPr>
            <w:tcW w:w="1418" w:type="dxa"/>
          </w:tcPr>
          <w:p w14:paraId="3D2E8E5B" w14:textId="77777777" w:rsidR="00D92F4F" w:rsidRPr="009E0AC8" w:rsidRDefault="00D92F4F" w:rsidP="009E0AC8">
            <w:pPr>
              <w:jc w:val="center"/>
              <w:rPr>
                <w:rFonts w:asciiTheme="majorHAnsi" w:hAnsiTheme="majorHAnsi" w:cstheme="minorHAnsi"/>
                <w:b/>
              </w:rPr>
            </w:pPr>
          </w:p>
          <w:p w14:paraId="3E181752" w14:textId="77777777" w:rsidR="00D92F4F" w:rsidRPr="009E0AC8" w:rsidRDefault="009E0AC8" w:rsidP="009E0AC8">
            <w:pPr>
              <w:jc w:val="center"/>
              <w:rPr>
                <w:rFonts w:asciiTheme="majorHAnsi" w:hAnsiTheme="majorHAnsi" w:cstheme="minorHAnsi"/>
                <w:b/>
              </w:rPr>
            </w:pPr>
            <w:r w:rsidRPr="009E0AC8">
              <w:rPr>
                <w:rFonts w:asciiTheme="majorHAnsi" w:hAnsiTheme="majorHAnsi" w:cstheme="minorHAnsi"/>
                <w:b/>
              </w:rPr>
              <w:t>9:00</w:t>
            </w:r>
            <w:r>
              <w:rPr>
                <w:rFonts w:asciiTheme="majorHAnsi" w:hAnsiTheme="majorHAnsi" w:cstheme="minorHAnsi"/>
                <w:b/>
              </w:rPr>
              <w:t>-9:30</w:t>
            </w:r>
          </w:p>
        </w:tc>
        <w:tc>
          <w:tcPr>
            <w:tcW w:w="2409" w:type="dxa"/>
          </w:tcPr>
          <w:p w14:paraId="3D436B99" w14:textId="77777777" w:rsidR="009E0AC8" w:rsidRPr="009E0AC8" w:rsidRDefault="009E0AC8" w:rsidP="009E0AC8">
            <w:pPr>
              <w:jc w:val="center"/>
              <w:rPr>
                <w:rFonts w:asciiTheme="majorHAnsi" w:hAnsiTheme="majorHAnsi" w:cstheme="minorHAnsi"/>
                <w:b/>
              </w:rPr>
            </w:pPr>
          </w:p>
          <w:p w14:paraId="5E839902" w14:textId="77777777" w:rsidR="00D92F4F" w:rsidRPr="009E0AC8" w:rsidRDefault="009E0AC8" w:rsidP="009E0AC8">
            <w:pPr>
              <w:jc w:val="center"/>
              <w:rPr>
                <w:rFonts w:asciiTheme="majorHAnsi" w:hAnsiTheme="majorHAnsi" w:cstheme="minorHAnsi"/>
                <w:b/>
              </w:rPr>
            </w:pPr>
            <w:r w:rsidRPr="009E0AC8">
              <w:rPr>
                <w:rFonts w:asciiTheme="majorHAnsi" w:hAnsiTheme="majorHAnsi" w:cstheme="minorHAnsi"/>
                <w:b/>
              </w:rPr>
              <w:t>9:40 – 10:30</w:t>
            </w:r>
          </w:p>
        </w:tc>
        <w:tc>
          <w:tcPr>
            <w:tcW w:w="2835" w:type="dxa"/>
          </w:tcPr>
          <w:p w14:paraId="7991C60D" w14:textId="77777777" w:rsidR="00D92F4F" w:rsidRPr="009E0AC8" w:rsidRDefault="00D92F4F" w:rsidP="009E0AC8">
            <w:pPr>
              <w:jc w:val="center"/>
              <w:rPr>
                <w:rFonts w:asciiTheme="majorHAnsi" w:hAnsiTheme="majorHAnsi" w:cstheme="minorHAnsi"/>
                <w:b/>
              </w:rPr>
            </w:pPr>
          </w:p>
          <w:p w14:paraId="6867E93D" w14:textId="77777777" w:rsidR="009E0AC8" w:rsidRPr="009E0AC8" w:rsidRDefault="009E0AC8" w:rsidP="009E0AC8">
            <w:pPr>
              <w:jc w:val="center"/>
              <w:rPr>
                <w:rFonts w:asciiTheme="majorHAnsi" w:hAnsiTheme="majorHAnsi" w:cstheme="minorHAnsi"/>
                <w:b/>
              </w:rPr>
            </w:pPr>
            <w:r w:rsidRPr="009E0AC8">
              <w:rPr>
                <w:rFonts w:asciiTheme="majorHAnsi" w:hAnsiTheme="majorHAnsi" w:cstheme="minorHAnsi"/>
                <w:b/>
              </w:rPr>
              <w:t>10:45 – 11:45</w:t>
            </w:r>
          </w:p>
        </w:tc>
        <w:tc>
          <w:tcPr>
            <w:tcW w:w="2694" w:type="dxa"/>
          </w:tcPr>
          <w:p w14:paraId="756BC790" w14:textId="77777777" w:rsidR="009E0AC8" w:rsidRPr="009E0AC8" w:rsidRDefault="009E0AC8" w:rsidP="009E0AC8">
            <w:pPr>
              <w:pStyle w:val="NormalWeb"/>
              <w:shd w:val="clear" w:color="auto" w:fill="FFFFFF"/>
              <w:spacing w:before="0" w:beforeAutospacing="0" w:after="0" w:afterAutospacing="0"/>
              <w:rPr>
                <w:rFonts w:asciiTheme="majorHAnsi" w:hAnsiTheme="majorHAnsi"/>
                <w:b/>
                <w:sz w:val="22"/>
                <w:szCs w:val="22"/>
                <w:bdr w:val="none" w:sz="0" w:space="0" w:color="auto" w:frame="1"/>
              </w:rPr>
            </w:pPr>
          </w:p>
          <w:p w14:paraId="42D3C990" w14:textId="77777777" w:rsidR="00D92F4F" w:rsidRPr="009E0AC8" w:rsidRDefault="009E0AC8" w:rsidP="009E0AC8">
            <w:pPr>
              <w:pStyle w:val="NormalWeb"/>
              <w:shd w:val="clear" w:color="auto" w:fill="FFFFFF"/>
              <w:spacing w:before="0" w:beforeAutospacing="0" w:after="0" w:afterAutospacing="0"/>
              <w:jc w:val="center"/>
              <w:rPr>
                <w:rFonts w:asciiTheme="majorHAnsi" w:hAnsiTheme="majorHAnsi"/>
                <w:b/>
                <w:sz w:val="22"/>
                <w:szCs w:val="22"/>
                <w:bdr w:val="none" w:sz="0" w:space="0" w:color="auto" w:frame="1"/>
              </w:rPr>
            </w:pPr>
            <w:r w:rsidRPr="009E0AC8">
              <w:rPr>
                <w:rFonts w:asciiTheme="majorHAnsi" w:hAnsiTheme="majorHAnsi"/>
                <w:b/>
                <w:sz w:val="22"/>
                <w:szCs w:val="22"/>
                <w:bdr w:val="none" w:sz="0" w:space="0" w:color="auto" w:frame="1"/>
              </w:rPr>
              <w:t>13:00 – 14:00</w:t>
            </w:r>
          </w:p>
        </w:tc>
        <w:tc>
          <w:tcPr>
            <w:tcW w:w="5103" w:type="dxa"/>
            <w:vMerge w:val="restart"/>
          </w:tcPr>
          <w:p w14:paraId="51E862AB" w14:textId="77777777" w:rsidR="009E0AC8" w:rsidRDefault="009E0AC8" w:rsidP="003579A1">
            <w:pPr>
              <w:rPr>
                <w:rFonts w:cstheme="minorHAnsi"/>
              </w:rPr>
            </w:pPr>
          </w:p>
          <w:p w14:paraId="5B1E0D4A" w14:textId="77777777" w:rsidR="009E0AC8" w:rsidRPr="009E0AC8" w:rsidRDefault="009E0AC8" w:rsidP="009E0AC8">
            <w:pPr>
              <w:jc w:val="center"/>
              <w:rPr>
                <w:rFonts w:cstheme="minorHAnsi"/>
                <w:b/>
              </w:rPr>
            </w:pPr>
            <w:r w:rsidRPr="009E0AC8">
              <w:rPr>
                <w:rFonts w:cstheme="minorHAnsi"/>
                <w:b/>
              </w:rPr>
              <w:t>14:00 – 15:00</w:t>
            </w:r>
          </w:p>
          <w:p w14:paraId="2AF0C18D" w14:textId="77777777" w:rsidR="00D92F4F" w:rsidRPr="009E0AC8" w:rsidRDefault="009E0AC8" w:rsidP="003579A1">
            <w:pPr>
              <w:rPr>
                <w:rFonts w:asciiTheme="majorHAnsi" w:hAnsiTheme="majorHAnsi" w:cstheme="minorHAnsi"/>
                <w:b/>
                <w:color w:val="0000FF"/>
              </w:rPr>
            </w:pPr>
            <w:r w:rsidRPr="009E0AC8">
              <w:rPr>
                <w:rFonts w:asciiTheme="majorHAnsi" w:hAnsiTheme="majorHAnsi" w:cstheme="minorHAnsi"/>
                <w:b/>
                <w:color w:val="0000FF"/>
              </w:rPr>
              <w:t>Optional extra</w:t>
            </w:r>
          </w:p>
          <w:p w14:paraId="4C0B3BE6" w14:textId="77777777" w:rsidR="00CE6F8E" w:rsidRDefault="00E55934" w:rsidP="00E55934">
            <w:pPr>
              <w:rPr>
                <w:rFonts w:asciiTheme="majorHAnsi" w:eastAsia="Times New Roman" w:hAnsiTheme="majorHAnsi" w:cs="Times New Roman"/>
                <w:shd w:val="clear" w:color="auto" w:fill="FFFFFF"/>
              </w:rPr>
            </w:pPr>
            <w:r w:rsidRPr="00557664">
              <w:rPr>
                <w:rFonts w:asciiTheme="majorHAnsi" w:hAnsiTheme="majorHAnsi" w:cstheme="minorHAnsi"/>
                <w:b/>
                <w:color w:val="0000FF"/>
                <w:sz w:val="32"/>
              </w:rPr>
              <w:t>PSHE</w:t>
            </w:r>
            <w:r>
              <w:rPr>
                <w:rFonts w:asciiTheme="majorHAnsi" w:hAnsiTheme="majorHAnsi" w:cstheme="minorHAnsi"/>
                <w:b/>
                <w:color w:val="0000FF"/>
                <w:sz w:val="32"/>
              </w:rPr>
              <w:t xml:space="preserve"> - </w:t>
            </w:r>
            <w:r w:rsidRPr="00557664">
              <w:rPr>
                <w:rFonts w:asciiTheme="majorHAnsi" w:hAnsiTheme="majorHAnsi" w:cstheme="minorHAnsi"/>
              </w:rPr>
              <w:t xml:space="preserve">This stands for Personal, Social and Health education. </w:t>
            </w:r>
            <w:r w:rsidRPr="00557664">
              <w:rPr>
                <w:rFonts w:asciiTheme="majorHAnsi" w:eastAsia="Times New Roman" w:hAnsiTheme="majorHAnsi" w:cs="Times New Roman"/>
                <w:shd w:val="clear" w:color="auto" w:fill="FFFFFF"/>
              </w:rPr>
              <w:t xml:space="preserve">It focuses on developing the knowledge, skills and attributes to keep children and young people healthy and safe and to prepare them for life and work. </w:t>
            </w:r>
            <w:r w:rsidRPr="00557664">
              <w:rPr>
                <w:rFonts w:asciiTheme="majorHAnsi" w:eastAsia="Times New Roman" w:hAnsiTheme="majorHAnsi" w:cs="Times New Roman"/>
                <w:shd w:val="clear" w:color="auto" w:fill="FFFFFF"/>
              </w:rPr>
              <w:t>Currently</w:t>
            </w:r>
            <w:r w:rsidRPr="00557664">
              <w:rPr>
                <w:rFonts w:asciiTheme="majorHAnsi" w:eastAsia="Times New Roman" w:hAnsiTheme="majorHAnsi" w:cs="Times New Roman"/>
                <w:shd w:val="clear" w:color="auto" w:fill="FFFFFF"/>
              </w:rPr>
              <w:t>, we feel it takes on even greater significance.</w:t>
            </w:r>
            <w:r>
              <w:rPr>
                <w:rFonts w:asciiTheme="majorHAnsi" w:eastAsia="Times New Roman" w:hAnsiTheme="majorHAnsi" w:cs="Times New Roman"/>
                <w:shd w:val="clear" w:color="auto" w:fill="FFFFFF"/>
              </w:rPr>
              <w:t xml:space="preserve"> </w:t>
            </w:r>
          </w:p>
          <w:p w14:paraId="07FA06B6" w14:textId="20B49D82" w:rsidR="00E55934" w:rsidRDefault="00E55934" w:rsidP="00E55934">
            <w:pPr>
              <w:rPr>
                <w:rFonts w:asciiTheme="majorHAnsi" w:eastAsia="Times New Roman" w:hAnsiTheme="majorHAnsi" w:cs="Times New Roman"/>
                <w:shd w:val="clear" w:color="auto" w:fill="FFFFFF"/>
              </w:rPr>
            </w:pPr>
            <w:r w:rsidRPr="00557664">
              <w:rPr>
                <w:rFonts w:asciiTheme="majorHAnsi" w:eastAsia="Times New Roman" w:hAnsiTheme="majorHAnsi" w:cs="Times New Roman"/>
                <w:shd w:val="clear" w:color="auto" w:fill="FFFFFF"/>
              </w:rPr>
              <w:t>As part of a Parent Pay e-mail, sent by Mr Cooper, on 6</w:t>
            </w:r>
            <w:r w:rsidRPr="00557664">
              <w:rPr>
                <w:rFonts w:asciiTheme="majorHAnsi" w:eastAsia="Times New Roman" w:hAnsiTheme="majorHAnsi" w:cs="Times New Roman"/>
                <w:shd w:val="clear" w:color="auto" w:fill="FFFFFF"/>
                <w:vertAlign w:val="superscript"/>
              </w:rPr>
              <w:t>th</w:t>
            </w:r>
            <w:r w:rsidRPr="00557664">
              <w:rPr>
                <w:rFonts w:asciiTheme="majorHAnsi" w:eastAsia="Times New Roman" w:hAnsiTheme="majorHAnsi" w:cs="Times New Roman"/>
                <w:shd w:val="clear" w:color="auto" w:fill="FFFFFF"/>
              </w:rPr>
              <w:t xml:space="preserve"> April, there was a resource file attached, named ‘Jenby’s in Schools’.</w:t>
            </w:r>
            <w:r>
              <w:rPr>
                <w:rFonts w:asciiTheme="majorHAnsi" w:eastAsia="Times New Roman" w:hAnsiTheme="majorHAnsi" w:cs="Times New Roman"/>
                <w:shd w:val="clear" w:color="auto" w:fill="FFFFFF"/>
              </w:rPr>
              <w:t xml:space="preserve"> </w:t>
            </w:r>
          </w:p>
          <w:p w14:paraId="3B280638" w14:textId="77777777" w:rsidR="00E55934" w:rsidRDefault="00E55934" w:rsidP="00E55934">
            <w:pPr>
              <w:rPr>
                <w:rFonts w:asciiTheme="majorHAnsi" w:eastAsia="Times New Roman" w:hAnsiTheme="majorHAnsi" w:cs="Times New Roman"/>
                <w:shd w:val="clear" w:color="auto" w:fill="FFFFFF"/>
              </w:rPr>
            </w:pPr>
            <w:r w:rsidRPr="00557664">
              <w:rPr>
                <w:rFonts w:asciiTheme="majorHAnsi" w:eastAsia="Times New Roman" w:hAnsiTheme="majorHAnsi" w:cs="Times New Roman"/>
                <w:shd w:val="clear" w:color="auto" w:fill="FFFFFF"/>
              </w:rPr>
              <w:t>This booklet has a range of PSHE-themed activities, some of which have already been done by a few children.</w:t>
            </w:r>
            <w:r>
              <w:rPr>
                <w:rFonts w:asciiTheme="majorHAnsi" w:eastAsia="Times New Roman" w:hAnsiTheme="majorHAnsi" w:cs="Times New Roman"/>
                <w:shd w:val="clear" w:color="auto" w:fill="FFFFFF"/>
              </w:rPr>
              <w:t xml:space="preserve"> </w:t>
            </w:r>
          </w:p>
          <w:p w14:paraId="034C0439" w14:textId="11671DEC" w:rsidR="00E55934" w:rsidRDefault="00E55934" w:rsidP="00E55934">
            <w:pPr>
              <w:rPr>
                <w:rFonts w:asciiTheme="majorHAnsi" w:eastAsia="Times New Roman" w:hAnsiTheme="majorHAnsi" w:cs="Times New Roman"/>
                <w:shd w:val="clear" w:color="auto" w:fill="FFFFFF"/>
              </w:rPr>
            </w:pPr>
            <w:r>
              <w:rPr>
                <w:rFonts w:asciiTheme="majorHAnsi" w:eastAsia="Times New Roman" w:hAnsiTheme="majorHAnsi" w:cs="Times New Roman"/>
                <w:shd w:val="clear" w:color="auto" w:fill="FFFFFF"/>
              </w:rPr>
              <w:t xml:space="preserve"> </w:t>
            </w:r>
          </w:p>
          <w:p w14:paraId="164AB841" w14:textId="77777777" w:rsidR="00E55934" w:rsidRPr="001B78ED" w:rsidRDefault="00E55934" w:rsidP="00E55934">
            <w:pPr>
              <w:rPr>
                <w:rFonts w:asciiTheme="majorHAnsi" w:eastAsia="Times New Roman" w:hAnsiTheme="majorHAnsi" w:cs="Times New Roman"/>
                <w:shd w:val="clear" w:color="auto" w:fill="FFFFFF"/>
              </w:rPr>
            </w:pPr>
            <w:r w:rsidRPr="00557664">
              <w:rPr>
                <w:rFonts w:asciiTheme="majorHAnsi" w:eastAsia="Times New Roman" w:hAnsiTheme="majorHAnsi" w:cs="Times New Roman"/>
                <w:b/>
                <w:shd w:val="clear" w:color="auto" w:fill="FFFFFF"/>
              </w:rPr>
              <w:t>If you no longer have this e-mail, we can re-send a copy.</w:t>
            </w:r>
          </w:p>
          <w:p w14:paraId="1F9D0E40" w14:textId="176B1D34" w:rsidR="00D92F4F" w:rsidRPr="00932296" w:rsidRDefault="00D92F4F" w:rsidP="009E0AC8">
            <w:pPr>
              <w:rPr>
                <w:rFonts w:cstheme="minorHAnsi"/>
              </w:rPr>
            </w:pPr>
          </w:p>
        </w:tc>
      </w:tr>
      <w:tr w:rsidR="009E0AC8" w:rsidRPr="00932296" w14:paraId="38E4EF1C" w14:textId="77777777" w:rsidTr="009E0AC8">
        <w:trPr>
          <w:trHeight w:val="670"/>
        </w:trPr>
        <w:tc>
          <w:tcPr>
            <w:tcW w:w="1418" w:type="dxa"/>
          </w:tcPr>
          <w:p w14:paraId="7D8F5B70" w14:textId="77777777" w:rsidR="00D92F4F" w:rsidRDefault="00D92F4F" w:rsidP="003579A1">
            <w:pPr>
              <w:rPr>
                <w:rFonts w:asciiTheme="majorHAnsi" w:hAnsiTheme="majorHAnsi" w:cstheme="minorHAnsi"/>
                <w:b/>
              </w:rPr>
            </w:pPr>
          </w:p>
          <w:p w14:paraId="7FB3E36D" w14:textId="77777777" w:rsidR="00D92F4F" w:rsidRPr="00D92F4F" w:rsidRDefault="00D92F4F" w:rsidP="00D92F4F">
            <w:pPr>
              <w:rPr>
                <w:rFonts w:asciiTheme="majorHAnsi" w:hAnsiTheme="majorHAnsi" w:cstheme="minorHAnsi"/>
                <w:b/>
              </w:rPr>
            </w:pPr>
            <w:r w:rsidRPr="00D92F4F">
              <w:rPr>
                <w:rFonts w:asciiTheme="majorHAnsi" w:hAnsiTheme="majorHAnsi" w:cstheme="minorHAnsi"/>
                <w:b/>
              </w:rPr>
              <w:t>Monday</w:t>
            </w:r>
          </w:p>
          <w:p w14:paraId="3328C3A9" w14:textId="77777777" w:rsidR="00D92F4F" w:rsidRDefault="00D92F4F" w:rsidP="003579A1">
            <w:pPr>
              <w:rPr>
                <w:rFonts w:asciiTheme="majorHAnsi" w:hAnsiTheme="majorHAnsi" w:cstheme="minorHAnsi"/>
                <w:b/>
              </w:rPr>
            </w:pPr>
          </w:p>
        </w:tc>
        <w:tc>
          <w:tcPr>
            <w:tcW w:w="1418" w:type="dxa"/>
          </w:tcPr>
          <w:p w14:paraId="3DE6F5FF" w14:textId="77777777" w:rsidR="00D92F4F" w:rsidRDefault="00D92F4F" w:rsidP="00D92F4F">
            <w:pPr>
              <w:jc w:val="center"/>
              <w:rPr>
                <w:rFonts w:asciiTheme="majorHAnsi" w:hAnsiTheme="majorHAnsi" w:cstheme="minorHAnsi"/>
                <w:b/>
                <w:color w:val="0000FF"/>
              </w:rPr>
            </w:pPr>
          </w:p>
          <w:p w14:paraId="60781C0A" w14:textId="77777777" w:rsidR="00D92F4F" w:rsidRPr="00932296" w:rsidRDefault="00D92F4F" w:rsidP="00D92F4F">
            <w:pPr>
              <w:jc w:val="center"/>
              <w:rPr>
                <w:rFonts w:cstheme="minorHAnsi"/>
              </w:rPr>
            </w:pPr>
            <w:r w:rsidRPr="00D92F4F">
              <w:rPr>
                <w:rFonts w:asciiTheme="majorHAnsi" w:hAnsiTheme="majorHAnsi" w:cstheme="minorHAnsi"/>
                <w:b/>
                <w:color w:val="0000FF"/>
              </w:rPr>
              <w:t>PE</w:t>
            </w:r>
          </w:p>
        </w:tc>
        <w:tc>
          <w:tcPr>
            <w:tcW w:w="2409" w:type="dxa"/>
          </w:tcPr>
          <w:p w14:paraId="7AD894C1" w14:textId="77777777" w:rsidR="00D92F4F" w:rsidRDefault="00D92F4F" w:rsidP="00D92F4F">
            <w:pPr>
              <w:jc w:val="center"/>
              <w:rPr>
                <w:rFonts w:asciiTheme="majorHAnsi" w:hAnsiTheme="majorHAnsi" w:cstheme="minorHAnsi"/>
                <w:b/>
                <w:color w:val="0000FF"/>
              </w:rPr>
            </w:pPr>
          </w:p>
          <w:p w14:paraId="61CFAA3F" w14:textId="77777777" w:rsidR="00D92F4F" w:rsidRPr="00D92F4F" w:rsidRDefault="00D92F4F" w:rsidP="00D92F4F">
            <w:pPr>
              <w:jc w:val="center"/>
              <w:rPr>
                <w:rFonts w:asciiTheme="majorHAnsi" w:hAnsiTheme="majorHAnsi" w:cstheme="minorHAnsi"/>
                <w:b/>
                <w:color w:val="0000FF"/>
              </w:rPr>
            </w:pPr>
            <w:r w:rsidRPr="00D92F4F">
              <w:rPr>
                <w:rFonts w:asciiTheme="majorHAnsi" w:hAnsiTheme="majorHAnsi" w:cstheme="minorHAnsi"/>
                <w:b/>
                <w:color w:val="0000FF"/>
              </w:rPr>
              <w:t>Maths</w:t>
            </w:r>
          </w:p>
        </w:tc>
        <w:tc>
          <w:tcPr>
            <w:tcW w:w="2835" w:type="dxa"/>
          </w:tcPr>
          <w:p w14:paraId="76C30FB8" w14:textId="77777777" w:rsidR="00D92F4F" w:rsidRDefault="00D92F4F" w:rsidP="00D92F4F">
            <w:pPr>
              <w:jc w:val="center"/>
              <w:rPr>
                <w:rFonts w:asciiTheme="majorHAnsi" w:hAnsiTheme="majorHAnsi" w:cstheme="minorHAnsi"/>
                <w:b/>
                <w:color w:val="0000FF"/>
              </w:rPr>
            </w:pPr>
          </w:p>
          <w:p w14:paraId="343F0812" w14:textId="77777777" w:rsidR="00D92F4F" w:rsidRDefault="00D92F4F" w:rsidP="00D92F4F">
            <w:pPr>
              <w:jc w:val="center"/>
            </w:pPr>
            <w:r>
              <w:rPr>
                <w:rFonts w:asciiTheme="majorHAnsi" w:hAnsiTheme="majorHAnsi" w:cstheme="minorHAnsi"/>
                <w:b/>
                <w:color w:val="0000FF"/>
              </w:rPr>
              <w:t>English</w:t>
            </w:r>
          </w:p>
        </w:tc>
        <w:tc>
          <w:tcPr>
            <w:tcW w:w="2694" w:type="dxa"/>
          </w:tcPr>
          <w:p w14:paraId="712568B0" w14:textId="77777777" w:rsidR="009E0AC8" w:rsidRDefault="009E0AC8" w:rsidP="009E0AC8">
            <w:pPr>
              <w:pStyle w:val="NormalWeb"/>
              <w:shd w:val="clear" w:color="auto" w:fill="FFFFFF"/>
              <w:spacing w:before="0" w:beforeAutospacing="0" w:after="0" w:afterAutospacing="0"/>
              <w:jc w:val="center"/>
              <w:rPr>
                <w:rFonts w:asciiTheme="majorHAnsi" w:hAnsiTheme="majorHAnsi" w:cstheme="minorHAnsi"/>
                <w:b/>
                <w:color w:val="0000FF"/>
              </w:rPr>
            </w:pPr>
          </w:p>
          <w:p w14:paraId="432E1316" w14:textId="77777777" w:rsidR="009E0AC8" w:rsidRDefault="009E0AC8" w:rsidP="009E0AC8">
            <w:pPr>
              <w:pStyle w:val="NormalWeb"/>
              <w:shd w:val="clear" w:color="auto" w:fill="FFFFFF"/>
              <w:spacing w:before="0" w:beforeAutospacing="0" w:after="0" w:afterAutospacing="0"/>
              <w:jc w:val="center"/>
              <w:rPr>
                <w:rFonts w:asciiTheme="majorHAnsi" w:hAnsiTheme="majorHAnsi" w:cstheme="minorHAnsi"/>
                <w:b/>
                <w:color w:val="0000FF"/>
              </w:rPr>
            </w:pPr>
          </w:p>
          <w:p w14:paraId="599F033D" w14:textId="77777777" w:rsidR="00D92F4F" w:rsidRDefault="009E0AC8" w:rsidP="009E0AC8">
            <w:pPr>
              <w:pStyle w:val="NormalWeb"/>
              <w:shd w:val="clear" w:color="auto" w:fill="FFFFFF"/>
              <w:spacing w:before="0" w:beforeAutospacing="0" w:after="0" w:afterAutospacing="0"/>
              <w:jc w:val="center"/>
              <w:rPr>
                <w:rFonts w:asciiTheme="minorHAnsi" w:hAnsiTheme="minorHAnsi"/>
                <w:color w:val="333333"/>
                <w:sz w:val="22"/>
                <w:szCs w:val="22"/>
                <w:bdr w:val="none" w:sz="0" w:space="0" w:color="auto" w:frame="1"/>
              </w:rPr>
            </w:pPr>
            <w:r>
              <w:rPr>
                <w:rFonts w:asciiTheme="majorHAnsi" w:hAnsiTheme="majorHAnsi" w:cstheme="minorHAnsi"/>
                <w:b/>
                <w:color w:val="0000FF"/>
              </w:rPr>
              <w:t>Science</w:t>
            </w:r>
          </w:p>
        </w:tc>
        <w:tc>
          <w:tcPr>
            <w:tcW w:w="5103" w:type="dxa"/>
            <w:vMerge/>
          </w:tcPr>
          <w:p w14:paraId="444C299B" w14:textId="77777777" w:rsidR="00D92F4F" w:rsidRDefault="00D92F4F" w:rsidP="003579A1">
            <w:pPr>
              <w:rPr>
                <w:rFonts w:cstheme="minorHAnsi"/>
              </w:rPr>
            </w:pPr>
          </w:p>
        </w:tc>
      </w:tr>
      <w:tr w:rsidR="009E0AC8" w:rsidRPr="00932296" w14:paraId="3B35BBFB" w14:textId="77777777" w:rsidTr="009E0AC8">
        <w:tc>
          <w:tcPr>
            <w:tcW w:w="1418" w:type="dxa"/>
          </w:tcPr>
          <w:p w14:paraId="41B5C9CE" w14:textId="77777777" w:rsidR="00D92F4F" w:rsidRDefault="00D92F4F" w:rsidP="003579A1">
            <w:pPr>
              <w:rPr>
                <w:rFonts w:asciiTheme="majorHAnsi" w:hAnsiTheme="majorHAnsi" w:cstheme="minorHAnsi"/>
                <w:b/>
              </w:rPr>
            </w:pPr>
          </w:p>
          <w:p w14:paraId="760BCC5C" w14:textId="77777777" w:rsidR="00D92F4F" w:rsidRPr="00D92F4F" w:rsidRDefault="00D92F4F" w:rsidP="003579A1">
            <w:pPr>
              <w:rPr>
                <w:rFonts w:asciiTheme="majorHAnsi" w:hAnsiTheme="majorHAnsi" w:cstheme="minorHAnsi"/>
                <w:b/>
              </w:rPr>
            </w:pPr>
            <w:r w:rsidRPr="00D92F4F">
              <w:rPr>
                <w:rFonts w:asciiTheme="majorHAnsi" w:hAnsiTheme="majorHAnsi" w:cstheme="minorHAnsi"/>
                <w:b/>
              </w:rPr>
              <w:t>Tuesday</w:t>
            </w:r>
          </w:p>
          <w:p w14:paraId="3DABCE2C" w14:textId="77777777" w:rsidR="00D92F4F" w:rsidRPr="00D92F4F" w:rsidRDefault="00D92F4F" w:rsidP="003579A1">
            <w:pPr>
              <w:rPr>
                <w:rFonts w:asciiTheme="majorHAnsi" w:hAnsiTheme="majorHAnsi" w:cstheme="minorHAnsi"/>
                <w:b/>
              </w:rPr>
            </w:pPr>
          </w:p>
        </w:tc>
        <w:tc>
          <w:tcPr>
            <w:tcW w:w="1418" w:type="dxa"/>
          </w:tcPr>
          <w:p w14:paraId="0311456E" w14:textId="77777777" w:rsidR="00D92F4F" w:rsidRDefault="00D92F4F" w:rsidP="00D92F4F">
            <w:pPr>
              <w:jc w:val="center"/>
              <w:rPr>
                <w:rFonts w:asciiTheme="majorHAnsi" w:hAnsiTheme="majorHAnsi" w:cstheme="minorHAnsi"/>
                <w:b/>
                <w:color w:val="0000FF"/>
              </w:rPr>
            </w:pPr>
          </w:p>
          <w:p w14:paraId="48A13F76" w14:textId="77777777" w:rsidR="00D92F4F" w:rsidRPr="00932296" w:rsidRDefault="00D92F4F" w:rsidP="00D92F4F">
            <w:pPr>
              <w:jc w:val="center"/>
              <w:rPr>
                <w:rFonts w:cstheme="minorHAnsi"/>
              </w:rPr>
            </w:pPr>
            <w:r w:rsidRPr="00D92F4F">
              <w:rPr>
                <w:rFonts w:asciiTheme="majorHAnsi" w:hAnsiTheme="majorHAnsi" w:cstheme="minorHAnsi"/>
                <w:b/>
                <w:color w:val="0000FF"/>
              </w:rPr>
              <w:t>PE</w:t>
            </w:r>
          </w:p>
        </w:tc>
        <w:tc>
          <w:tcPr>
            <w:tcW w:w="2409" w:type="dxa"/>
          </w:tcPr>
          <w:p w14:paraId="6D0C7C0A" w14:textId="77777777" w:rsidR="00D92F4F" w:rsidRDefault="00D92F4F" w:rsidP="00D92F4F">
            <w:pPr>
              <w:jc w:val="center"/>
              <w:rPr>
                <w:rFonts w:cstheme="minorHAnsi"/>
              </w:rPr>
            </w:pPr>
          </w:p>
          <w:p w14:paraId="12FF8B3D" w14:textId="77777777" w:rsidR="00D92F4F" w:rsidRPr="00932296" w:rsidRDefault="00D92F4F" w:rsidP="00D92F4F">
            <w:pPr>
              <w:jc w:val="center"/>
              <w:rPr>
                <w:rFonts w:cstheme="minorHAnsi"/>
              </w:rPr>
            </w:pPr>
            <w:r w:rsidRPr="00D92F4F">
              <w:rPr>
                <w:rFonts w:asciiTheme="majorHAnsi" w:hAnsiTheme="majorHAnsi" w:cstheme="minorHAnsi"/>
                <w:b/>
                <w:color w:val="0000FF"/>
              </w:rPr>
              <w:t>Maths</w:t>
            </w:r>
          </w:p>
        </w:tc>
        <w:tc>
          <w:tcPr>
            <w:tcW w:w="2835" w:type="dxa"/>
          </w:tcPr>
          <w:p w14:paraId="708D6385" w14:textId="77777777" w:rsidR="00D92F4F" w:rsidRDefault="00D92F4F" w:rsidP="00D92F4F">
            <w:pPr>
              <w:jc w:val="center"/>
              <w:rPr>
                <w:rFonts w:cstheme="minorHAnsi"/>
              </w:rPr>
            </w:pPr>
          </w:p>
          <w:p w14:paraId="7B2FE6A4" w14:textId="77777777" w:rsidR="00D92F4F" w:rsidRPr="00932296" w:rsidRDefault="00D92F4F" w:rsidP="00D92F4F">
            <w:pPr>
              <w:jc w:val="center"/>
              <w:rPr>
                <w:rFonts w:cstheme="minorHAnsi"/>
              </w:rPr>
            </w:pPr>
            <w:r>
              <w:rPr>
                <w:rFonts w:asciiTheme="majorHAnsi" w:hAnsiTheme="majorHAnsi" w:cstheme="minorHAnsi"/>
                <w:b/>
                <w:color w:val="0000FF"/>
              </w:rPr>
              <w:t>English</w:t>
            </w:r>
          </w:p>
        </w:tc>
        <w:tc>
          <w:tcPr>
            <w:tcW w:w="2694" w:type="dxa"/>
          </w:tcPr>
          <w:p w14:paraId="77B00F32" w14:textId="77777777" w:rsidR="00D92F4F" w:rsidRDefault="00D92F4F" w:rsidP="009E0AC8">
            <w:pPr>
              <w:jc w:val="center"/>
              <w:rPr>
                <w:rFonts w:cstheme="minorHAnsi"/>
              </w:rPr>
            </w:pPr>
          </w:p>
          <w:p w14:paraId="3843E77A" w14:textId="4E14CA16" w:rsidR="00D92F4F" w:rsidRPr="00932296" w:rsidRDefault="00F36CAC" w:rsidP="009E0AC8">
            <w:pPr>
              <w:pStyle w:val="NormalWeb"/>
              <w:shd w:val="clear" w:color="auto" w:fill="FFFFFF"/>
              <w:spacing w:before="0" w:beforeAutospacing="0" w:after="0" w:afterAutospacing="0"/>
              <w:jc w:val="center"/>
              <w:rPr>
                <w:rFonts w:cstheme="minorHAnsi"/>
              </w:rPr>
            </w:pPr>
            <w:r>
              <w:rPr>
                <w:rFonts w:asciiTheme="majorHAnsi" w:hAnsiTheme="majorHAnsi" w:cstheme="minorHAnsi"/>
                <w:b/>
                <w:color w:val="0000FF"/>
              </w:rPr>
              <w:t>DT</w:t>
            </w:r>
          </w:p>
        </w:tc>
        <w:tc>
          <w:tcPr>
            <w:tcW w:w="5103" w:type="dxa"/>
            <w:vMerge/>
          </w:tcPr>
          <w:p w14:paraId="201405F8" w14:textId="77777777" w:rsidR="00D92F4F" w:rsidRPr="00932296" w:rsidRDefault="00D92F4F" w:rsidP="003579A1">
            <w:pPr>
              <w:rPr>
                <w:rFonts w:cstheme="minorHAnsi"/>
              </w:rPr>
            </w:pPr>
          </w:p>
        </w:tc>
      </w:tr>
      <w:tr w:rsidR="009E0AC8" w:rsidRPr="00932296" w14:paraId="7790B4AB" w14:textId="77777777" w:rsidTr="009E0AC8">
        <w:tc>
          <w:tcPr>
            <w:tcW w:w="1418" w:type="dxa"/>
          </w:tcPr>
          <w:p w14:paraId="17797190" w14:textId="77777777" w:rsidR="00D92F4F" w:rsidRDefault="00D92F4F" w:rsidP="003579A1">
            <w:pPr>
              <w:rPr>
                <w:rFonts w:asciiTheme="majorHAnsi" w:hAnsiTheme="majorHAnsi" w:cstheme="minorHAnsi"/>
                <w:b/>
              </w:rPr>
            </w:pPr>
          </w:p>
          <w:p w14:paraId="290671F0" w14:textId="77777777" w:rsidR="00D92F4F" w:rsidRPr="00D92F4F" w:rsidRDefault="00D92F4F" w:rsidP="003579A1">
            <w:pPr>
              <w:rPr>
                <w:rFonts w:asciiTheme="majorHAnsi" w:hAnsiTheme="majorHAnsi" w:cstheme="minorHAnsi"/>
                <w:b/>
              </w:rPr>
            </w:pPr>
            <w:r w:rsidRPr="00D92F4F">
              <w:rPr>
                <w:rFonts w:asciiTheme="majorHAnsi" w:hAnsiTheme="majorHAnsi" w:cstheme="minorHAnsi"/>
                <w:b/>
              </w:rPr>
              <w:t>Wednesday</w:t>
            </w:r>
          </w:p>
          <w:p w14:paraId="774DC8BE" w14:textId="77777777" w:rsidR="00D92F4F" w:rsidRPr="00D92F4F" w:rsidRDefault="00D92F4F" w:rsidP="003579A1">
            <w:pPr>
              <w:rPr>
                <w:rFonts w:asciiTheme="majorHAnsi" w:hAnsiTheme="majorHAnsi" w:cstheme="minorHAnsi"/>
                <w:b/>
              </w:rPr>
            </w:pPr>
          </w:p>
        </w:tc>
        <w:tc>
          <w:tcPr>
            <w:tcW w:w="1418" w:type="dxa"/>
          </w:tcPr>
          <w:p w14:paraId="7E1B28F1" w14:textId="77777777" w:rsidR="00D92F4F" w:rsidRDefault="00D92F4F" w:rsidP="00D92F4F">
            <w:pPr>
              <w:jc w:val="center"/>
              <w:rPr>
                <w:rFonts w:asciiTheme="majorHAnsi" w:hAnsiTheme="majorHAnsi" w:cstheme="minorHAnsi"/>
                <w:b/>
                <w:color w:val="0000FF"/>
              </w:rPr>
            </w:pPr>
          </w:p>
          <w:p w14:paraId="72FE9292" w14:textId="77777777" w:rsidR="00D92F4F" w:rsidRPr="00932296" w:rsidRDefault="00D92F4F" w:rsidP="00D92F4F">
            <w:pPr>
              <w:jc w:val="center"/>
              <w:rPr>
                <w:rFonts w:cstheme="minorHAnsi"/>
              </w:rPr>
            </w:pPr>
            <w:r w:rsidRPr="00D92F4F">
              <w:rPr>
                <w:rFonts w:asciiTheme="majorHAnsi" w:hAnsiTheme="majorHAnsi" w:cstheme="minorHAnsi"/>
                <w:b/>
                <w:color w:val="0000FF"/>
              </w:rPr>
              <w:t>PE</w:t>
            </w:r>
          </w:p>
        </w:tc>
        <w:tc>
          <w:tcPr>
            <w:tcW w:w="2409" w:type="dxa"/>
          </w:tcPr>
          <w:p w14:paraId="2B49CFF8" w14:textId="77777777" w:rsidR="00D92F4F" w:rsidRDefault="00D92F4F" w:rsidP="00D92F4F">
            <w:pPr>
              <w:jc w:val="center"/>
              <w:rPr>
                <w:rFonts w:asciiTheme="majorHAnsi" w:hAnsiTheme="majorHAnsi" w:cstheme="minorHAnsi"/>
                <w:b/>
                <w:color w:val="0000FF"/>
              </w:rPr>
            </w:pPr>
          </w:p>
          <w:p w14:paraId="49BC2A58" w14:textId="77777777" w:rsidR="00D92F4F" w:rsidRPr="00932296" w:rsidRDefault="00D92F4F" w:rsidP="00D92F4F">
            <w:pPr>
              <w:jc w:val="center"/>
              <w:rPr>
                <w:rFonts w:cstheme="minorHAnsi"/>
              </w:rPr>
            </w:pPr>
            <w:r w:rsidRPr="00D92F4F">
              <w:rPr>
                <w:rFonts w:asciiTheme="majorHAnsi" w:hAnsiTheme="majorHAnsi" w:cstheme="minorHAnsi"/>
                <w:b/>
                <w:color w:val="0000FF"/>
              </w:rPr>
              <w:t>Maths</w:t>
            </w:r>
          </w:p>
        </w:tc>
        <w:tc>
          <w:tcPr>
            <w:tcW w:w="2835" w:type="dxa"/>
          </w:tcPr>
          <w:p w14:paraId="52B15639" w14:textId="77777777" w:rsidR="00D92F4F" w:rsidRDefault="00D92F4F" w:rsidP="00D92F4F">
            <w:pPr>
              <w:jc w:val="center"/>
              <w:rPr>
                <w:rFonts w:cstheme="minorHAnsi"/>
              </w:rPr>
            </w:pPr>
          </w:p>
          <w:p w14:paraId="7845A3E4" w14:textId="77777777" w:rsidR="00D92F4F" w:rsidRPr="00932296" w:rsidRDefault="00D92F4F" w:rsidP="00D92F4F">
            <w:pPr>
              <w:jc w:val="center"/>
              <w:rPr>
                <w:rFonts w:cstheme="minorHAnsi"/>
              </w:rPr>
            </w:pPr>
            <w:r>
              <w:rPr>
                <w:rFonts w:asciiTheme="majorHAnsi" w:hAnsiTheme="majorHAnsi" w:cstheme="minorHAnsi"/>
                <w:b/>
                <w:color w:val="0000FF"/>
              </w:rPr>
              <w:t>English</w:t>
            </w:r>
          </w:p>
        </w:tc>
        <w:tc>
          <w:tcPr>
            <w:tcW w:w="2694" w:type="dxa"/>
          </w:tcPr>
          <w:p w14:paraId="22AD6435" w14:textId="77777777" w:rsidR="00D92F4F" w:rsidRDefault="00D92F4F" w:rsidP="009E0AC8">
            <w:pPr>
              <w:jc w:val="center"/>
              <w:rPr>
                <w:rFonts w:cstheme="minorHAnsi"/>
              </w:rPr>
            </w:pPr>
          </w:p>
          <w:p w14:paraId="70E9FAD3" w14:textId="2632D6A3" w:rsidR="00D92F4F" w:rsidRDefault="00F36CAC" w:rsidP="009E0AC8">
            <w:pPr>
              <w:jc w:val="center"/>
              <w:rPr>
                <w:bdr w:val="none" w:sz="0" w:space="0" w:color="auto" w:frame="1"/>
              </w:rPr>
            </w:pPr>
            <w:r>
              <w:rPr>
                <w:rFonts w:asciiTheme="majorHAnsi" w:hAnsiTheme="majorHAnsi" w:cstheme="minorHAnsi"/>
                <w:b/>
                <w:color w:val="0000FF"/>
              </w:rPr>
              <w:t>DT</w:t>
            </w:r>
          </w:p>
          <w:p w14:paraId="5B486BFC" w14:textId="77777777" w:rsidR="00D92F4F" w:rsidRPr="00B522FE" w:rsidRDefault="00D92F4F" w:rsidP="009E0AC8">
            <w:pPr>
              <w:jc w:val="center"/>
              <w:rPr>
                <w:bdr w:val="none" w:sz="0" w:space="0" w:color="auto" w:frame="1"/>
              </w:rPr>
            </w:pPr>
          </w:p>
        </w:tc>
        <w:tc>
          <w:tcPr>
            <w:tcW w:w="5103" w:type="dxa"/>
            <w:vMerge/>
          </w:tcPr>
          <w:p w14:paraId="04637BCA" w14:textId="77777777" w:rsidR="00D92F4F" w:rsidRPr="00932296" w:rsidRDefault="00D92F4F" w:rsidP="003579A1">
            <w:pPr>
              <w:rPr>
                <w:rFonts w:cstheme="minorHAnsi"/>
              </w:rPr>
            </w:pPr>
          </w:p>
        </w:tc>
      </w:tr>
      <w:tr w:rsidR="009E0AC8" w:rsidRPr="00932296" w14:paraId="41E73F51" w14:textId="77777777" w:rsidTr="009E0AC8">
        <w:tc>
          <w:tcPr>
            <w:tcW w:w="1418" w:type="dxa"/>
          </w:tcPr>
          <w:p w14:paraId="056FFE7C" w14:textId="77777777" w:rsidR="00D92F4F" w:rsidRDefault="00D92F4F" w:rsidP="003579A1">
            <w:pPr>
              <w:rPr>
                <w:rFonts w:asciiTheme="majorHAnsi" w:hAnsiTheme="majorHAnsi" w:cstheme="minorHAnsi"/>
                <w:b/>
              </w:rPr>
            </w:pPr>
          </w:p>
          <w:p w14:paraId="34827FFD" w14:textId="77777777" w:rsidR="00D92F4F" w:rsidRPr="00D92F4F" w:rsidRDefault="00D92F4F" w:rsidP="003579A1">
            <w:pPr>
              <w:rPr>
                <w:rFonts w:asciiTheme="majorHAnsi" w:hAnsiTheme="majorHAnsi" w:cstheme="minorHAnsi"/>
                <w:b/>
              </w:rPr>
            </w:pPr>
            <w:r w:rsidRPr="00D92F4F">
              <w:rPr>
                <w:rFonts w:asciiTheme="majorHAnsi" w:hAnsiTheme="majorHAnsi" w:cstheme="minorHAnsi"/>
                <w:b/>
              </w:rPr>
              <w:t>Thursday</w:t>
            </w:r>
          </w:p>
          <w:p w14:paraId="0D74D572" w14:textId="77777777" w:rsidR="00D92F4F" w:rsidRPr="00D92F4F" w:rsidRDefault="00D92F4F" w:rsidP="003579A1">
            <w:pPr>
              <w:rPr>
                <w:rFonts w:asciiTheme="majorHAnsi" w:hAnsiTheme="majorHAnsi" w:cstheme="minorHAnsi"/>
                <w:b/>
              </w:rPr>
            </w:pPr>
          </w:p>
        </w:tc>
        <w:tc>
          <w:tcPr>
            <w:tcW w:w="1418" w:type="dxa"/>
          </w:tcPr>
          <w:p w14:paraId="562D234C" w14:textId="77777777" w:rsidR="00D92F4F" w:rsidRDefault="00D92F4F" w:rsidP="00D92F4F">
            <w:pPr>
              <w:jc w:val="center"/>
              <w:rPr>
                <w:rFonts w:asciiTheme="majorHAnsi" w:hAnsiTheme="majorHAnsi" w:cstheme="minorHAnsi"/>
                <w:b/>
                <w:color w:val="0000FF"/>
              </w:rPr>
            </w:pPr>
          </w:p>
          <w:p w14:paraId="1CAFECE2" w14:textId="77777777" w:rsidR="00D92F4F" w:rsidRPr="00932296" w:rsidRDefault="00D92F4F" w:rsidP="00D92F4F">
            <w:pPr>
              <w:jc w:val="center"/>
              <w:rPr>
                <w:rFonts w:cstheme="minorHAnsi"/>
              </w:rPr>
            </w:pPr>
            <w:r w:rsidRPr="00D92F4F">
              <w:rPr>
                <w:rFonts w:asciiTheme="majorHAnsi" w:hAnsiTheme="majorHAnsi" w:cstheme="minorHAnsi"/>
                <w:b/>
                <w:color w:val="0000FF"/>
              </w:rPr>
              <w:t>PE</w:t>
            </w:r>
          </w:p>
        </w:tc>
        <w:tc>
          <w:tcPr>
            <w:tcW w:w="2409" w:type="dxa"/>
          </w:tcPr>
          <w:p w14:paraId="241F5E83" w14:textId="77777777" w:rsidR="00D92F4F" w:rsidRDefault="00D92F4F" w:rsidP="00D92F4F">
            <w:pPr>
              <w:jc w:val="center"/>
              <w:rPr>
                <w:rFonts w:cstheme="minorHAnsi"/>
              </w:rPr>
            </w:pPr>
          </w:p>
          <w:p w14:paraId="62799B35" w14:textId="77777777" w:rsidR="00D92F4F" w:rsidRPr="00932296" w:rsidRDefault="00D92F4F" w:rsidP="00D92F4F">
            <w:pPr>
              <w:jc w:val="center"/>
              <w:rPr>
                <w:rFonts w:cstheme="minorHAnsi"/>
              </w:rPr>
            </w:pPr>
            <w:r w:rsidRPr="00D92F4F">
              <w:rPr>
                <w:rFonts w:asciiTheme="majorHAnsi" w:hAnsiTheme="majorHAnsi" w:cstheme="minorHAnsi"/>
                <w:b/>
                <w:color w:val="0000FF"/>
              </w:rPr>
              <w:t>Maths</w:t>
            </w:r>
          </w:p>
        </w:tc>
        <w:tc>
          <w:tcPr>
            <w:tcW w:w="2835" w:type="dxa"/>
          </w:tcPr>
          <w:p w14:paraId="6E44355D" w14:textId="77777777" w:rsidR="00D92F4F" w:rsidRDefault="00D92F4F" w:rsidP="00D92F4F">
            <w:pPr>
              <w:jc w:val="center"/>
              <w:rPr>
                <w:rFonts w:cstheme="minorHAnsi"/>
              </w:rPr>
            </w:pPr>
          </w:p>
          <w:p w14:paraId="49C02D51" w14:textId="77777777" w:rsidR="00D92F4F" w:rsidRPr="00932296" w:rsidRDefault="00D92F4F" w:rsidP="00D92F4F">
            <w:pPr>
              <w:jc w:val="center"/>
              <w:rPr>
                <w:rFonts w:cstheme="minorHAnsi"/>
              </w:rPr>
            </w:pPr>
            <w:r>
              <w:rPr>
                <w:rFonts w:asciiTheme="majorHAnsi" w:hAnsiTheme="majorHAnsi" w:cstheme="minorHAnsi"/>
                <w:b/>
                <w:color w:val="0000FF"/>
              </w:rPr>
              <w:t>English</w:t>
            </w:r>
          </w:p>
        </w:tc>
        <w:tc>
          <w:tcPr>
            <w:tcW w:w="2694" w:type="dxa"/>
          </w:tcPr>
          <w:p w14:paraId="6C975211" w14:textId="77777777" w:rsidR="00D92F4F" w:rsidRDefault="00D92F4F" w:rsidP="009E0AC8">
            <w:pPr>
              <w:jc w:val="center"/>
              <w:rPr>
                <w:rFonts w:cstheme="minorHAnsi"/>
              </w:rPr>
            </w:pPr>
          </w:p>
          <w:p w14:paraId="0434479F" w14:textId="516526E4" w:rsidR="00D92F4F" w:rsidRPr="00846E24" w:rsidRDefault="00CE6F8E" w:rsidP="00CE6F8E">
            <w:pPr>
              <w:rPr>
                <w:rFonts w:cstheme="minorHAnsi"/>
              </w:rPr>
            </w:pPr>
            <w:r>
              <w:rPr>
                <w:rFonts w:asciiTheme="majorHAnsi" w:hAnsiTheme="majorHAnsi" w:cstheme="minorHAnsi"/>
                <w:b/>
                <w:color w:val="0000FF"/>
              </w:rPr>
              <w:t xml:space="preserve">             </w:t>
            </w:r>
            <w:r w:rsidRPr="00CE6F8E">
              <w:rPr>
                <w:rFonts w:asciiTheme="majorHAnsi" w:hAnsiTheme="majorHAnsi" w:cstheme="minorHAnsi"/>
                <w:b/>
                <w:color w:val="0000FF"/>
                <w:sz w:val="20"/>
                <w:szCs w:val="20"/>
              </w:rPr>
              <w:t>Computing</w:t>
            </w:r>
            <w:r>
              <w:rPr>
                <w:rFonts w:asciiTheme="majorHAnsi" w:hAnsiTheme="majorHAnsi" w:cstheme="minorHAnsi"/>
                <w:b/>
                <w:color w:val="0000FF"/>
              </w:rPr>
              <w:t xml:space="preserve"> </w:t>
            </w:r>
          </w:p>
        </w:tc>
        <w:tc>
          <w:tcPr>
            <w:tcW w:w="5103" w:type="dxa"/>
            <w:vMerge/>
          </w:tcPr>
          <w:p w14:paraId="64AC5289" w14:textId="77777777" w:rsidR="00D92F4F" w:rsidRPr="00932296" w:rsidRDefault="00D92F4F" w:rsidP="003579A1">
            <w:pPr>
              <w:rPr>
                <w:rFonts w:cstheme="minorHAnsi"/>
              </w:rPr>
            </w:pPr>
          </w:p>
        </w:tc>
      </w:tr>
      <w:tr w:rsidR="009E0AC8" w:rsidRPr="00932296" w14:paraId="074F4E92" w14:textId="77777777" w:rsidTr="009E0AC8">
        <w:tc>
          <w:tcPr>
            <w:tcW w:w="1418" w:type="dxa"/>
          </w:tcPr>
          <w:p w14:paraId="5F74CF54" w14:textId="77777777" w:rsidR="00D92F4F" w:rsidRDefault="00D92F4F" w:rsidP="003579A1">
            <w:pPr>
              <w:rPr>
                <w:rFonts w:asciiTheme="majorHAnsi" w:hAnsiTheme="majorHAnsi" w:cstheme="minorHAnsi"/>
                <w:b/>
              </w:rPr>
            </w:pPr>
          </w:p>
          <w:p w14:paraId="1F42BF9B" w14:textId="77777777" w:rsidR="00D92F4F" w:rsidRPr="00D92F4F" w:rsidRDefault="00D92F4F" w:rsidP="003579A1">
            <w:pPr>
              <w:rPr>
                <w:rFonts w:asciiTheme="majorHAnsi" w:hAnsiTheme="majorHAnsi" w:cstheme="minorHAnsi"/>
                <w:b/>
              </w:rPr>
            </w:pPr>
            <w:r w:rsidRPr="00D92F4F">
              <w:rPr>
                <w:rFonts w:asciiTheme="majorHAnsi" w:hAnsiTheme="majorHAnsi" w:cstheme="minorHAnsi"/>
                <w:b/>
              </w:rPr>
              <w:t>Friday</w:t>
            </w:r>
          </w:p>
          <w:p w14:paraId="5EBD5AF9" w14:textId="77777777" w:rsidR="00D92F4F" w:rsidRPr="00D92F4F" w:rsidRDefault="00D92F4F" w:rsidP="003579A1">
            <w:pPr>
              <w:rPr>
                <w:rFonts w:asciiTheme="majorHAnsi" w:hAnsiTheme="majorHAnsi" w:cstheme="minorHAnsi"/>
                <w:b/>
              </w:rPr>
            </w:pPr>
          </w:p>
        </w:tc>
        <w:tc>
          <w:tcPr>
            <w:tcW w:w="1418" w:type="dxa"/>
          </w:tcPr>
          <w:p w14:paraId="2157EF1B" w14:textId="77777777" w:rsidR="00D92F4F" w:rsidRDefault="00D92F4F" w:rsidP="00D92F4F">
            <w:pPr>
              <w:jc w:val="center"/>
              <w:rPr>
                <w:rFonts w:asciiTheme="majorHAnsi" w:hAnsiTheme="majorHAnsi" w:cstheme="minorHAnsi"/>
                <w:b/>
                <w:color w:val="0000FF"/>
              </w:rPr>
            </w:pPr>
          </w:p>
          <w:p w14:paraId="457CA0D2" w14:textId="77777777" w:rsidR="00D92F4F" w:rsidRPr="00932296" w:rsidRDefault="00D92F4F" w:rsidP="00D92F4F">
            <w:pPr>
              <w:jc w:val="center"/>
              <w:rPr>
                <w:rFonts w:cstheme="minorHAnsi"/>
              </w:rPr>
            </w:pPr>
            <w:r w:rsidRPr="00D92F4F">
              <w:rPr>
                <w:rFonts w:asciiTheme="majorHAnsi" w:hAnsiTheme="majorHAnsi" w:cstheme="minorHAnsi"/>
                <w:b/>
                <w:color w:val="0000FF"/>
              </w:rPr>
              <w:t>PE</w:t>
            </w:r>
          </w:p>
        </w:tc>
        <w:tc>
          <w:tcPr>
            <w:tcW w:w="2409" w:type="dxa"/>
          </w:tcPr>
          <w:p w14:paraId="5932731A" w14:textId="77777777" w:rsidR="00D92F4F" w:rsidRDefault="00D92F4F" w:rsidP="00D92F4F">
            <w:pPr>
              <w:jc w:val="center"/>
              <w:rPr>
                <w:rFonts w:cstheme="minorHAnsi"/>
              </w:rPr>
            </w:pPr>
          </w:p>
          <w:p w14:paraId="7F768BFA" w14:textId="77777777" w:rsidR="00D92F4F" w:rsidRPr="00932296" w:rsidRDefault="00D92F4F" w:rsidP="00D92F4F">
            <w:pPr>
              <w:jc w:val="center"/>
              <w:rPr>
                <w:rFonts w:cstheme="minorHAnsi"/>
              </w:rPr>
            </w:pPr>
            <w:r w:rsidRPr="00D92F4F">
              <w:rPr>
                <w:rFonts w:asciiTheme="majorHAnsi" w:hAnsiTheme="majorHAnsi" w:cstheme="minorHAnsi"/>
                <w:b/>
                <w:color w:val="0000FF"/>
              </w:rPr>
              <w:t>Maths</w:t>
            </w:r>
          </w:p>
        </w:tc>
        <w:tc>
          <w:tcPr>
            <w:tcW w:w="2835" w:type="dxa"/>
          </w:tcPr>
          <w:p w14:paraId="01E4E65E" w14:textId="77777777" w:rsidR="00D92F4F" w:rsidRDefault="00D92F4F" w:rsidP="00D92F4F">
            <w:pPr>
              <w:jc w:val="center"/>
              <w:rPr>
                <w:rFonts w:cstheme="minorHAnsi"/>
              </w:rPr>
            </w:pPr>
          </w:p>
          <w:p w14:paraId="45665108" w14:textId="77777777" w:rsidR="00D92F4F" w:rsidRPr="00932296" w:rsidRDefault="00D92F4F" w:rsidP="00D92F4F">
            <w:pPr>
              <w:jc w:val="center"/>
              <w:rPr>
                <w:rFonts w:cstheme="minorHAnsi"/>
              </w:rPr>
            </w:pPr>
            <w:r>
              <w:rPr>
                <w:rFonts w:asciiTheme="majorHAnsi" w:hAnsiTheme="majorHAnsi" w:cstheme="minorHAnsi"/>
                <w:b/>
                <w:color w:val="0000FF"/>
              </w:rPr>
              <w:t>English</w:t>
            </w:r>
          </w:p>
        </w:tc>
        <w:tc>
          <w:tcPr>
            <w:tcW w:w="2694" w:type="dxa"/>
          </w:tcPr>
          <w:p w14:paraId="013F722F" w14:textId="77777777" w:rsidR="00D92F4F" w:rsidRDefault="00D92F4F" w:rsidP="009E0AC8">
            <w:pPr>
              <w:pStyle w:val="NormalWeb"/>
              <w:shd w:val="clear" w:color="auto" w:fill="FFFFFF"/>
              <w:spacing w:before="0" w:beforeAutospacing="0" w:after="0" w:afterAutospacing="0"/>
              <w:jc w:val="center"/>
              <w:rPr>
                <w:rFonts w:cstheme="minorHAnsi"/>
              </w:rPr>
            </w:pPr>
          </w:p>
          <w:p w14:paraId="7A0C2A1F" w14:textId="77777777" w:rsidR="009E0AC8" w:rsidRDefault="009E0AC8" w:rsidP="009E0AC8">
            <w:pPr>
              <w:pStyle w:val="NormalWeb"/>
              <w:shd w:val="clear" w:color="auto" w:fill="FFFFFF"/>
              <w:spacing w:before="0" w:beforeAutospacing="0" w:after="0" w:afterAutospacing="0"/>
              <w:jc w:val="center"/>
              <w:rPr>
                <w:rFonts w:cstheme="minorHAnsi"/>
              </w:rPr>
            </w:pPr>
          </w:p>
          <w:p w14:paraId="3FB8D82E" w14:textId="6A0B237F" w:rsidR="009E0AC8" w:rsidRPr="00932296" w:rsidRDefault="00F36CAC" w:rsidP="009E0AC8">
            <w:pPr>
              <w:pStyle w:val="NormalWeb"/>
              <w:shd w:val="clear" w:color="auto" w:fill="FFFFFF"/>
              <w:spacing w:before="0" w:beforeAutospacing="0" w:after="0" w:afterAutospacing="0"/>
              <w:jc w:val="center"/>
              <w:rPr>
                <w:rFonts w:cstheme="minorHAnsi"/>
              </w:rPr>
            </w:pPr>
            <w:r>
              <w:rPr>
                <w:rFonts w:asciiTheme="majorHAnsi" w:hAnsiTheme="majorHAnsi" w:cstheme="minorHAnsi"/>
                <w:b/>
                <w:color w:val="0000FF"/>
              </w:rPr>
              <w:t xml:space="preserve">Computing </w:t>
            </w:r>
          </w:p>
        </w:tc>
        <w:tc>
          <w:tcPr>
            <w:tcW w:w="5103" w:type="dxa"/>
            <w:vMerge/>
          </w:tcPr>
          <w:p w14:paraId="314A37E6" w14:textId="77777777" w:rsidR="00D92F4F" w:rsidRPr="00932296" w:rsidRDefault="00D92F4F" w:rsidP="003579A1">
            <w:pPr>
              <w:rPr>
                <w:rFonts w:cstheme="minorHAnsi"/>
              </w:rPr>
            </w:pPr>
          </w:p>
        </w:tc>
      </w:tr>
    </w:tbl>
    <w:p w14:paraId="0885EC9E" w14:textId="77777777" w:rsidR="00E34896" w:rsidRPr="00E34896" w:rsidRDefault="009E0AC8" w:rsidP="009E0AC8">
      <w:pPr>
        <w:rPr>
          <w:rFonts w:asciiTheme="majorHAnsi" w:hAnsiTheme="majorHAnsi" w:cstheme="minorHAnsi"/>
          <w:b/>
          <w:sz w:val="52"/>
          <w:szCs w:val="40"/>
        </w:rPr>
      </w:pPr>
      <w:r w:rsidRPr="00E34896">
        <w:rPr>
          <w:rFonts w:asciiTheme="majorHAnsi" w:hAnsiTheme="majorHAnsi" w:cstheme="minorHAnsi"/>
          <w:b/>
          <w:sz w:val="32"/>
        </w:rPr>
        <w:t>Details of this week’s learning</w:t>
      </w:r>
    </w:p>
    <w:p w14:paraId="14D31802" w14:textId="77777777" w:rsidR="00E34896" w:rsidRDefault="00E34896" w:rsidP="009E0AC8">
      <w:pPr>
        <w:rPr>
          <w:rFonts w:asciiTheme="majorHAnsi" w:hAnsiTheme="majorHAnsi" w:cstheme="minorHAnsi"/>
          <w:b/>
          <w:color w:val="0000FF"/>
          <w:sz w:val="32"/>
        </w:rPr>
      </w:pPr>
    </w:p>
    <w:p w14:paraId="014CB775" w14:textId="77777777" w:rsidR="009E0AC8" w:rsidRDefault="009E0AC8" w:rsidP="009E0AC8">
      <w:pPr>
        <w:rPr>
          <w:rFonts w:asciiTheme="majorHAnsi" w:hAnsiTheme="majorHAnsi" w:cstheme="minorHAnsi"/>
        </w:rPr>
      </w:pPr>
      <w:r w:rsidRPr="00E34896">
        <w:rPr>
          <w:rFonts w:asciiTheme="majorHAnsi" w:hAnsiTheme="majorHAnsi" w:cstheme="minorHAnsi"/>
          <w:b/>
          <w:color w:val="0000FF"/>
          <w:sz w:val="32"/>
        </w:rPr>
        <w:t>PE</w:t>
      </w:r>
      <w:r w:rsidRPr="00E34896">
        <w:rPr>
          <w:rFonts w:asciiTheme="majorHAnsi" w:hAnsiTheme="majorHAnsi" w:cstheme="minorHAnsi"/>
          <w:sz w:val="32"/>
        </w:rPr>
        <w:t xml:space="preserve"> </w:t>
      </w:r>
      <w:r w:rsidRPr="00E34896">
        <w:rPr>
          <w:rFonts w:asciiTheme="majorHAnsi" w:hAnsiTheme="majorHAnsi" w:cstheme="minorHAnsi"/>
        </w:rPr>
        <w:t>- Joe Wicks (9am)</w:t>
      </w:r>
      <w:r w:rsidR="00E34896">
        <w:rPr>
          <w:rFonts w:asciiTheme="majorHAnsi" w:hAnsiTheme="majorHAnsi" w:cstheme="minorHAnsi"/>
        </w:rPr>
        <w:t xml:space="preserve"> </w:t>
      </w:r>
      <w:hyperlink r:id="rId5" w:history="1">
        <w:r w:rsidRPr="00E34896">
          <w:rPr>
            <w:rStyle w:val="Hyperlink"/>
            <w:rFonts w:asciiTheme="majorHAnsi" w:hAnsiTheme="majorHAnsi" w:cstheme="minorHAnsi"/>
          </w:rPr>
          <w:t>https://www.youtube.com/user/thebodycoach1</w:t>
        </w:r>
      </w:hyperlink>
    </w:p>
    <w:p w14:paraId="7726B5DA" w14:textId="77777777" w:rsidR="00E34896" w:rsidRDefault="00E34896" w:rsidP="009E0AC8">
      <w:pPr>
        <w:rPr>
          <w:rFonts w:asciiTheme="majorHAnsi" w:hAnsiTheme="majorHAnsi" w:cstheme="minorHAnsi"/>
        </w:rPr>
      </w:pPr>
    </w:p>
    <w:p w14:paraId="231B6ECC" w14:textId="77777777" w:rsidR="00E34896" w:rsidRPr="00E34896" w:rsidRDefault="00E34896" w:rsidP="009E0AC8">
      <w:pPr>
        <w:rPr>
          <w:rFonts w:asciiTheme="majorHAnsi" w:hAnsiTheme="majorHAnsi" w:cstheme="minorHAnsi"/>
        </w:rPr>
      </w:pPr>
    </w:p>
    <w:p w14:paraId="6E765E33" w14:textId="042F5A45" w:rsidR="00132F92" w:rsidRPr="00E34896" w:rsidRDefault="009E0AC8" w:rsidP="009E0AC8">
      <w:pPr>
        <w:rPr>
          <w:rFonts w:asciiTheme="majorHAnsi" w:hAnsiTheme="majorHAnsi" w:cstheme="minorHAnsi"/>
        </w:rPr>
      </w:pPr>
      <w:r w:rsidRPr="00E34896">
        <w:rPr>
          <w:rFonts w:asciiTheme="majorHAnsi" w:hAnsiTheme="majorHAnsi" w:cstheme="minorHAnsi"/>
          <w:b/>
          <w:color w:val="0000FF"/>
          <w:sz w:val="32"/>
        </w:rPr>
        <w:t xml:space="preserve">Maths </w:t>
      </w:r>
      <w:r w:rsidRPr="00E34896">
        <w:rPr>
          <w:rFonts w:asciiTheme="majorHAnsi" w:hAnsiTheme="majorHAnsi" w:cstheme="minorHAnsi"/>
          <w:b/>
          <w:color w:val="0000FF"/>
        </w:rPr>
        <w:t xml:space="preserve">- </w:t>
      </w:r>
      <w:r w:rsidRPr="00E34896">
        <w:rPr>
          <w:rFonts w:asciiTheme="majorHAnsi" w:hAnsiTheme="majorHAnsi"/>
        </w:rPr>
        <w:t xml:space="preserve">White Rose Maths online lessons and activity sheets. Answers also available. It is important to watch the short tutorials available each day to accompany learning. </w:t>
      </w:r>
      <w:hyperlink r:id="rId6" w:history="1">
        <w:r w:rsidRPr="00E34896">
          <w:rPr>
            <w:rStyle w:val="Hyperlink"/>
            <w:rFonts w:asciiTheme="majorHAnsi" w:hAnsiTheme="majorHAnsi"/>
          </w:rPr>
          <w:t>https://whiterosemaths.co</w:t>
        </w:r>
        <w:r w:rsidRPr="00E34896">
          <w:rPr>
            <w:rStyle w:val="Hyperlink"/>
            <w:rFonts w:asciiTheme="majorHAnsi" w:hAnsiTheme="majorHAnsi"/>
          </w:rPr>
          <w:t>m</w:t>
        </w:r>
        <w:r w:rsidRPr="00E34896">
          <w:rPr>
            <w:rStyle w:val="Hyperlink"/>
            <w:rFonts w:asciiTheme="majorHAnsi" w:hAnsiTheme="majorHAnsi"/>
          </w:rPr>
          <w:t>/homelearning/</w:t>
        </w:r>
      </w:hyperlink>
      <w:r w:rsidRPr="00E34896">
        <w:rPr>
          <w:rFonts w:asciiTheme="majorHAnsi" w:hAnsiTheme="majorHAnsi"/>
        </w:rPr>
        <w:t xml:space="preserve"> </w:t>
      </w:r>
      <w:r w:rsidRPr="00E34896">
        <w:rPr>
          <w:rFonts w:asciiTheme="majorHAnsi" w:hAnsiTheme="majorHAnsi" w:cstheme="minorHAnsi"/>
        </w:rPr>
        <w:t xml:space="preserve">Children to start on ‘Week </w:t>
      </w:r>
      <w:r w:rsidR="00A74F60">
        <w:rPr>
          <w:rFonts w:asciiTheme="majorHAnsi" w:hAnsiTheme="majorHAnsi" w:cstheme="minorHAnsi"/>
        </w:rPr>
        <w:t>2</w:t>
      </w:r>
      <w:r w:rsidRPr="00E34896">
        <w:rPr>
          <w:rFonts w:asciiTheme="majorHAnsi" w:hAnsiTheme="majorHAnsi" w:cstheme="minorHAnsi"/>
        </w:rPr>
        <w:t>’, ‘Lesson 1’.</w:t>
      </w:r>
    </w:p>
    <w:p w14:paraId="4E08BF6A" w14:textId="77777777" w:rsidR="009E0AC8" w:rsidRPr="00E34896" w:rsidRDefault="009E0AC8" w:rsidP="009E0AC8">
      <w:pPr>
        <w:rPr>
          <w:rFonts w:asciiTheme="majorHAnsi" w:hAnsiTheme="majorHAnsi" w:cstheme="minorHAnsi"/>
        </w:rPr>
      </w:pPr>
    </w:p>
    <w:p w14:paraId="40A42D22" w14:textId="638D83BF" w:rsidR="009E0AC8" w:rsidRPr="00E34896" w:rsidRDefault="009E0AC8" w:rsidP="009E0AC8">
      <w:pPr>
        <w:rPr>
          <w:rFonts w:asciiTheme="majorHAnsi" w:hAnsiTheme="majorHAnsi" w:cstheme="minorHAnsi"/>
        </w:rPr>
      </w:pPr>
      <w:r w:rsidRPr="00E34896">
        <w:rPr>
          <w:rFonts w:asciiTheme="majorHAnsi" w:hAnsiTheme="majorHAnsi" w:cstheme="minorHAnsi"/>
          <w:b/>
          <w:color w:val="008000"/>
        </w:rPr>
        <w:t xml:space="preserve">Monday </w:t>
      </w:r>
      <w:r w:rsidRPr="00E34896">
        <w:rPr>
          <w:rFonts w:asciiTheme="majorHAnsi" w:hAnsiTheme="majorHAnsi" w:cstheme="minorHAnsi"/>
          <w:color w:val="008000"/>
        </w:rPr>
        <w:t>-</w:t>
      </w:r>
      <w:r w:rsidRPr="00E34896">
        <w:rPr>
          <w:rFonts w:asciiTheme="majorHAnsi" w:hAnsiTheme="majorHAnsi" w:cstheme="minorHAnsi"/>
        </w:rPr>
        <w:t xml:space="preserve"> </w:t>
      </w:r>
      <w:r w:rsidR="00A74F60">
        <w:rPr>
          <w:rFonts w:asciiTheme="majorHAnsi" w:hAnsiTheme="majorHAnsi" w:cstheme="minorHAnsi"/>
        </w:rPr>
        <w:t xml:space="preserve"> Week 2 lesson 1                                                    Year </w:t>
      </w:r>
      <w:r w:rsidRPr="00E34896">
        <w:rPr>
          <w:rFonts w:asciiTheme="majorHAnsi" w:hAnsiTheme="majorHAnsi" w:cstheme="minorHAnsi"/>
        </w:rPr>
        <w:t xml:space="preserve">5 – </w:t>
      </w:r>
      <w:r w:rsidR="00A74F60">
        <w:rPr>
          <w:rFonts w:asciiTheme="majorHAnsi" w:hAnsiTheme="majorHAnsi" w:cstheme="minorHAnsi"/>
        </w:rPr>
        <w:t>Rounding decimals</w:t>
      </w:r>
      <w:r w:rsidRPr="00E34896">
        <w:rPr>
          <w:rFonts w:asciiTheme="majorHAnsi" w:hAnsiTheme="majorHAnsi" w:cstheme="minorHAnsi"/>
        </w:rPr>
        <w:tab/>
      </w:r>
      <w:r w:rsidR="00E34896" w:rsidRPr="00E34896">
        <w:rPr>
          <w:rFonts w:asciiTheme="majorHAnsi" w:hAnsiTheme="majorHAnsi" w:cstheme="minorHAnsi"/>
        </w:rPr>
        <w:tab/>
      </w:r>
      <w:r w:rsidRPr="00E34896">
        <w:rPr>
          <w:rFonts w:asciiTheme="majorHAnsi" w:hAnsiTheme="majorHAnsi" w:cstheme="minorHAnsi"/>
        </w:rPr>
        <w:t xml:space="preserve">Year 6 – </w:t>
      </w:r>
      <w:r w:rsidR="00A74F60">
        <w:rPr>
          <w:rFonts w:asciiTheme="majorHAnsi" w:hAnsiTheme="majorHAnsi" w:cstheme="minorHAnsi"/>
        </w:rPr>
        <w:t>Calculating scale factors</w:t>
      </w:r>
    </w:p>
    <w:p w14:paraId="75645334" w14:textId="6AEB62C2" w:rsidR="009E0AC8" w:rsidRPr="00E34896" w:rsidRDefault="009E0AC8" w:rsidP="009E0AC8">
      <w:pPr>
        <w:rPr>
          <w:rStyle w:val="Hyperlink"/>
          <w:rFonts w:asciiTheme="majorHAnsi" w:hAnsiTheme="majorHAnsi"/>
        </w:rPr>
      </w:pPr>
      <w:r w:rsidRPr="00E34896">
        <w:rPr>
          <w:rFonts w:asciiTheme="majorHAnsi" w:hAnsiTheme="majorHAnsi" w:cstheme="minorHAnsi"/>
          <w:b/>
        </w:rPr>
        <w:t>Challenge:</w:t>
      </w:r>
      <w:r w:rsidRPr="00E34896">
        <w:rPr>
          <w:rFonts w:asciiTheme="majorHAnsi" w:hAnsiTheme="majorHAnsi" w:cstheme="minorHAnsi"/>
        </w:rPr>
        <w:t xml:space="preserve"> </w:t>
      </w:r>
      <w:hyperlink r:id="rId7" w:history="1">
        <w:r w:rsidR="00AC727D">
          <w:rPr>
            <w:rStyle w:val="Hyperlink"/>
          </w:rPr>
          <w:t>http://www.iseemaths.com/lessons56/</w:t>
        </w:r>
      </w:hyperlink>
    </w:p>
    <w:p w14:paraId="24D8FAA3" w14:textId="77777777" w:rsidR="009E0AC8" w:rsidRPr="00E34896" w:rsidRDefault="009E0AC8" w:rsidP="009E0AC8">
      <w:pPr>
        <w:rPr>
          <w:rStyle w:val="Hyperlink"/>
          <w:rFonts w:asciiTheme="majorHAnsi" w:hAnsiTheme="majorHAnsi"/>
        </w:rPr>
      </w:pPr>
    </w:p>
    <w:p w14:paraId="331405B9" w14:textId="17170B2B" w:rsidR="00E34896" w:rsidRPr="00E34896" w:rsidRDefault="009E0AC8" w:rsidP="00E34896">
      <w:pPr>
        <w:rPr>
          <w:rFonts w:asciiTheme="majorHAnsi" w:hAnsiTheme="majorHAnsi" w:cstheme="minorHAnsi"/>
        </w:rPr>
      </w:pPr>
      <w:r w:rsidRPr="00E34896">
        <w:rPr>
          <w:rFonts w:asciiTheme="majorHAnsi" w:hAnsiTheme="majorHAnsi" w:cstheme="minorHAnsi"/>
          <w:b/>
          <w:color w:val="008000"/>
        </w:rPr>
        <w:t>Tuesday -</w:t>
      </w:r>
      <w:r w:rsidRPr="00E34896">
        <w:rPr>
          <w:rFonts w:asciiTheme="majorHAnsi" w:hAnsiTheme="majorHAnsi" w:cstheme="minorHAnsi"/>
          <w:b/>
        </w:rPr>
        <w:t xml:space="preserve"> </w:t>
      </w:r>
      <w:r w:rsidR="00E34896" w:rsidRPr="00E34896">
        <w:rPr>
          <w:rFonts w:asciiTheme="majorHAnsi" w:hAnsiTheme="majorHAnsi" w:cstheme="minorHAnsi"/>
        </w:rPr>
        <w:t>Continue on WRM – lesson 2</w:t>
      </w:r>
      <w:r w:rsidR="00E34896">
        <w:rPr>
          <w:rFonts w:asciiTheme="majorHAnsi" w:hAnsiTheme="majorHAnsi" w:cstheme="minorHAnsi"/>
        </w:rPr>
        <w:tab/>
      </w:r>
      <w:r w:rsidR="00E34896">
        <w:rPr>
          <w:rFonts w:asciiTheme="majorHAnsi" w:hAnsiTheme="majorHAnsi" w:cstheme="minorHAnsi"/>
        </w:rPr>
        <w:tab/>
      </w:r>
      <w:r w:rsidR="00E34896">
        <w:rPr>
          <w:rFonts w:asciiTheme="majorHAnsi" w:hAnsiTheme="majorHAnsi" w:cstheme="minorHAnsi"/>
        </w:rPr>
        <w:tab/>
      </w:r>
      <w:r w:rsidR="00E34896" w:rsidRPr="00E34896">
        <w:rPr>
          <w:rFonts w:asciiTheme="majorHAnsi" w:hAnsiTheme="majorHAnsi" w:cstheme="minorHAnsi"/>
        </w:rPr>
        <w:t xml:space="preserve">Year 5 – </w:t>
      </w:r>
      <w:r w:rsidR="00A74F60">
        <w:rPr>
          <w:rFonts w:asciiTheme="majorHAnsi" w:hAnsiTheme="majorHAnsi" w:cstheme="minorHAnsi"/>
        </w:rPr>
        <w:t xml:space="preserve">Order and compare decimals </w:t>
      </w:r>
      <w:r w:rsidR="00E34896" w:rsidRPr="00E34896">
        <w:rPr>
          <w:rFonts w:asciiTheme="majorHAnsi" w:hAnsiTheme="majorHAnsi" w:cstheme="minorHAnsi"/>
        </w:rPr>
        <w:tab/>
        <w:t xml:space="preserve">Year 6 – </w:t>
      </w:r>
      <w:r w:rsidR="00A74F60">
        <w:rPr>
          <w:rFonts w:asciiTheme="majorHAnsi" w:hAnsiTheme="majorHAnsi" w:cstheme="minorHAnsi"/>
        </w:rPr>
        <w:t>Ratio and proportion problems</w:t>
      </w:r>
    </w:p>
    <w:p w14:paraId="222C6120" w14:textId="0B7A9C81" w:rsidR="009E0AC8" w:rsidRDefault="00E34896" w:rsidP="00E34896">
      <w:pPr>
        <w:rPr>
          <w:rStyle w:val="Hyperlink"/>
          <w:rFonts w:asciiTheme="majorHAnsi" w:hAnsiTheme="majorHAnsi"/>
        </w:rPr>
      </w:pPr>
      <w:r w:rsidRPr="00E34896">
        <w:rPr>
          <w:rFonts w:asciiTheme="majorHAnsi" w:hAnsiTheme="majorHAnsi" w:cstheme="minorHAnsi"/>
          <w:b/>
        </w:rPr>
        <w:t>Challenge:</w:t>
      </w:r>
      <w:r w:rsidRPr="00E34896">
        <w:rPr>
          <w:rFonts w:asciiTheme="majorHAnsi" w:hAnsiTheme="majorHAnsi" w:cstheme="minorHAnsi"/>
        </w:rPr>
        <w:t xml:space="preserve"> </w:t>
      </w:r>
      <w:hyperlink r:id="rId8" w:history="1">
        <w:r w:rsidR="00AC727D">
          <w:rPr>
            <w:rStyle w:val="Hyperlink"/>
          </w:rPr>
          <w:t>http://www.iseemaths.com/lessons56/</w:t>
        </w:r>
      </w:hyperlink>
    </w:p>
    <w:p w14:paraId="1B96D714" w14:textId="77777777" w:rsidR="00E34896" w:rsidRDefault="00E34896" w:rsidP="00E34896">
      <w:pPr>
        <w:rPr>
          <w:rStyle w:val="Hyperlink"/>
          <w:rFonts w:asciiTheme="majorHAnsi" w:hAnsiTheme="majorHAnsi"/>
        </w:rPr>
      </w:pPr>
    </w:p>
    <w:p w14:paraId="04C5D490" w14:textId="58255BD7" w:rsidR="00E34896" w:rsidRDefault="00E34896" w:rsidP="00E34896">
      <w:pPr>
        <w:rPr>
          <w:rFonts w:asciiTheme="majorHAnsi" w:hAnsiTheme="majorHAnsi" w:cstheme="minorHAnsi"/>
        </w:rPr>
      </w:pPr>
      <w:r w:rsidRPr="00E34896">
        <w:rPr>
          <w:rFonts w:asciiTheme="majorHAnsi" w:hAnsiTheme="majorHAnsi" w:cstheme="minorHAnsi"/>
          <w:b/>
          <w:color w:val="008000"/>
        </w:rPr>
        <w:t xml:space="preserve">Wednesday - </w:t>
      </w:r>
      <w:r w:rsidRPr="00E34896">
        <w:rPr>
          <w:rFonts w:asciiTheme="majorHAnsi" w:hAnsiTheme="majorHAnsi" w:cstheme="minorHAnsi"/>
        </w:rPr>
        <w:t>Continue on WRM – lesson 3</w:t>
      </w:r>
      <w:r>
        <w:rPr>
          <w:rFonts w:asciiTheme="majorHAnsi" w:hAnsiTheme="majorHAnsi" w:cstheme="minorHAnsi"/>
        </w:rPr>
        <w:tab/>
      </w:r>
      <w:r>
        <w:rPr>
          <w:rFonts w:asciiTheme="majorHAnsi" w:hAnsiTheme="majorHAnsi" w:cstheme="minorHAnsi"/>
        </w:rPr>
        <w:tab/>
      </w:r>
      <w:r w:rsidRPr="00E34896">
        <w:rPr>
          <w:rFonts w:asciiTheme="majorHAnsi" w:hAnsiTheme="majorHAnsi" w:cstheme="minorHAnsi"/>
        </w:rPr>
        <w:t>Year 5 –</w:t>
      </w:r>
      <w:r w:rsidR="00A74F60">
        <w:rPr>
          <w:rFonts w:asciiTheme="majorHAnsi" w:hAnsiTheme="majorHAnsi" w:cstheme="minorHAnsi"/>
        </w:rPr>
        <w:t xml:space="preserve"> Understanding percentages </w:t>
      </w:r>
      <w:r w:rsidRPr="00E34896">
        <w:rPr>
          <w:rFonts w:asciiTheme="majorHAnsi" w:hAnsiTheme="majorHAnsi" w:cstheme="minorHAnsi"/>
        </w:rPr>
        <w:tab/>
        <w:t xml:space="preserve">Year 6 – </w:t>
      </w:r>
      <w:r w:rsidR="00A74F60">
        <w:rPr>
          <w:rFonts w:asciiTheme="majorHAnsi" w:hAnsiTheme="majorHAnsi" w:cstheme="minorHAnsi"/>
        </w:rPr>
        <w:t>Measure with a protractor</w:t>
      </w:r>
      <w:r w:rsidR="0048332E">
        <w:rPr>
          <w:rFonts w:asciiTheme="majorHAnsi" w:hAnsiTheme="majorHAnsi" w:cstheme="minorHAnsi"/>
        </w:rPr>
        <w:t xml:space="preserve"> (if you do not have a protractor miss           </w:t>
      </w:r>
    </w:p>
    <w:p w14:paraId="466C83E6" w14:textId="5BB05D88" w:rsidR="0048332E" w:rsidRPr="00E34896" w:rsidRDefault="0048332E" w:rsidP="00E34896">
      <w:pPr>
        <w:rPr>
          <w:rFonts w:asciiTheme="majorHAnsi" w:hAnsiTheme="majorHAnsi" w:cstheme="minorHAnsi"/>
        </w:rPr>
      </w:pPr>
      <w:r>
        <w:rPr>
          <w:rFonts w:asciiTheme="majorHAnsi" w:hAnsiTheme="majorHAnsi" w:cstheme="minorHAnsi"/>
        </w:rPr>
        <w:t xml:space="preserve">                                                                                                                                                                                                                                                     out question 3)</w:t>
      </w:r>
    </w:p>
    <w:p w14:paraId="347857ED" w14:textId="18BBCEA5" w:rsidR="00E34896" w:rsidRDefault="00E34896" w:rsidP="00E34896">
      <w:pPr>
        <w:rPr>
          <w:rStyle w:val="Hyperlink"/>
          <w:rFonts w:asciiTheme="majorHAnsi" w:hAnsiTheme="majorHAnsi"/>
        </w:rPr>
      </w:pPr>
      <w:r w:rsidRPr="00E34896">
        <w:rPr>
          <w:rFonts w:asciiTheme="majorHAnsi" w:hAnsiTheme="majorHAnsi" w:cstheme="minorHAnsi"/>
          <w:b/>
        </w:rPr>
        <w:t>Challenge:</w:t>
      </w:r>
      <w:r w:rsidR="00AC727D" w:rsidRPr="00AC727D">
        <w:t xml:space="preserve"> </w:t>
      </w:r>
      <w:hyperlink r:id="rId9" w:history="1">
        <w:r w:rsidR="00AC727D">
          <w:rPr>
            <w:rStyle w:val="Hyperlink"/>
          </w:rPr>
          <w:t>http://www.iseemaths.com/lessons56/</w:t>
        </w:r>
      </w:hyperlink>
      <w:r w:rsidR="00AC727D">
        <w:rPr>
          <w:rStyle w:val="Hyperlink"/>
          <w:rFonts w:asciiTheme="majorHAnsi" w:hAnsiTheme="majorHAnsi"/>
        </w:rPr>
        <w:t xml:space="preserve"> </w:t>
      </w:r>
    </w:p>
    <w:p w14:paraId="07D2011C" w14:textId="77777777" w:rsidR="00E34896" w:rsidRPr="00E34896" w:rsidRDefault="00E34896" w:rsidP="00E34896">
      <w:pPr>
        <w:rPr>
          <w:rStyle w:val="Hyperlink"/>
          <w:rFonts w:asciiTheme="majorHAnsi" w:hAnsiTheme="majorHAnsi"/>
        </w:rPr>
      </w:pPr>
    </w:p>
    <w:p w14:paraId="1E8132C4" w14:textId="7AAE839F" w:rsidR="00E34896" w:rsidRPr="00E34896" w:rsidRDefault="00E34896" w:rsidP="00E34896">
      <w:pPr>
        <w:rPr>
          <w:rFonts w:asciiTheme="majorHAnsi" w:hAnsiTheme="majorHAnsi"/>
          <w:color w:val="0000FF"/>
          <w:u w:val="single"/>
        </w:rPr>
      </w:pPr>
      <w:r w:rsidRPr="00E34896">
        <w:rPr>
          <w:rFonts w:asciiTheme="majorHAnsi" w:hAnsiTheme="majorHAnsi" w:cstheme="minorHAnsi"/>
          <w:b/>
          <w:color w:val="008000"/>
        </w:rPr>
        <w:t xml:space="preserve">Thursday - </w:t>
      </w:r>
      <w:r w:rsidRPr="00E34896">
        <w:rPr>
          <w:rFonts w:asciiTheme="majorHAnsi" w:hAnsiTheme="majorHAnsi" w:cstheme="minorHAnsi"/>
        </w:rPr>
        <w:t>Continue on WRM – lesson 4</w:t>
      </w:r>
      <w:r>
        <w:rPr>
          <w:rFonts w:asciiTheme="majorHAnsi" w:hAnsiTheme="majorHAnsi"/>
          <w:color w:val="0000FF"/>
          <w:u w:val="single"/>
        </w:rPr>
        <w:tab/>
      </w:r>
      <w:r w:rsidRPr="00E34896">
        <w:rPr>
          <w:rFonts w:asciiTheme="majorHAnsi" w:hAnsiTheme="majorHAnsi"/>
          <w:color w:val="0000FF"/>
        </w:rPr>
        <w:tab/>
      </w:r>
      <w:r w:rsidRPr="00E34896">
        <w:rPr>
          <w:rFonts w:asciiTheme="majorHAnsi" w:hAnsiTheme="majorHAnsi"/>
          <w:color w:val="0000FF"/>
        </w:rPr>
        <w:tab/>
      </w:r>
      <w:r w:rsidRPr="00E34896">
        <w:rPr>
          <w:rFonts w:asciiTheme="majorHAnsi" w:hAnsiTheme="majorHAnsi" w:cstheme="minorHAnsi"/>
        </w:rPr>
        <w:t>Year 5 –</w:t>
      </w:r>
      <w:r w:rsidR="00A74F60">
        <w:rPr>
          <w:rFonts w:asciiTheme="majorHAnsi" w:hAnsiTheme="majorHAnsi" w:cstheme="minorHAnsi"/>
        </w:rPr>
        <w:t xml:space="preserve">Percentages as fractions </w:t>
      </w:r>
      <w:r w:rsidRPr="00E34896">
        <w:rPr>
          <w:rFonts w:asciiTheme="majorHAnsi" w:hAnsiTheme="majorHAnsi" w:cstheme="minorHAnsi"/>
        </w:rPr>
        <w:tab/>
        <w:t xml:space="preserve">Year 6 – </w:t>
      </w:r>
      <w:r w:rsidR="00AC727D">
        <w:rPr>
          <w:rFonts w:asciiTheme="majorHAnsi" w:hAnsiTheme="majorHAnsi" w:cstheme="minorHAnsi"/>
        </w:rPr>
        <w:t>Introduce angles</w:t>
      </w:r>
    </w:p>
    <w:p w14:paraId="5D854764" w14:textId="46E670F1" w:rsidR="00E34896" w:rsidRDefault="00E34896" w:rsidP="00E34896">
      <w:pPr>
        <w:rPr>
          <w:rStyle w:val="Hyperlink"/>
          <w:rFonts w:asciiTheme="majorHAnsi" w:hAnsiTheme="majorHAnsi"/>
        </w:rPr>
      </w:pPr>
      <w:r w:rsidRPr="00E34896">
        <w:rPr>
          <w:rFonts w:asciiTheme="majorHAnsi" w:hAnsiTheme="majorHAnsi" w:cstheme="minorHAnsi"/>
          <w:b/>
        </w:rPr>
        <w:t xml:space="preserve">Challenge: </w:t>
      </w:r>
      <w:hyperlink r:id="rId10" w:history="1">
        <w:r w:rsidR="00AC727D">
          <w:rPr>
            <w:rStyle w:val="Hyperlink"/>
          </w:rPr>
          <w:t>http://www.iseemaths.com/lessons56/</w:t>
        </w:r>
      </w:hyperlink>
    </w:p>
    <w:p w14:paraId="5D10BE63" w14:textId="77777777" w:rsidR="00E34896" w:rsidRDefault="00E34896" w:rsidP="00E34896">
      <w:pPr>
        <w:rPr>
          <w:rStyle w:val="Hyperlink"/>
          <w:rFonts w:asciiTheme="majorHAnsi" w:hAnsiTheme="majorHAnsi"/>
        </w:rPr>
      </w:pPr>
    </w:p>
    <w:p w14:paraId="6664CDDB" w14:textId="42983068" w:rsidR="00E34896" w:rsidRPr="00E34896" w:rsidRDefault="00E34896" w:rsidP="00E34896">
      <w:pPr>
        <w:rPr>
          <w:rFonts w:asciiTheme="majorHAnsi" w:hAnsiTheme="majorHAnsi" w:cstheme="minorHAnsi"/>
        </w:rPr>
      </w:pPr>
      <w:r w:rsidRPr="00E34896">
        <w:rPr>
          <w:rFonts w:asciiTheme="majorHAnsi" w:hAnsiTheme="majorHAnsi" w:cstheme="minorHAnsi"/>
          <w:b/>
          <w:color w:val="008000"/>
        </w:rPr>
        <w:t xml:space="preserve">Friday - </w:t>
      </w:r>
      <w:r w:rsidRPr="00E34896">
        <w:rPr>
          <w:rFonts w:asciiTheme="majorHAnsi" w:hAnsiTheme="majorHAnsi" w:cstheme="minorHAnsi"/>
        </w:rPr>
        <w:t>Continue on WRM – lesson 5</w:t>
      </w:r>
      <w:r>
        <w:rPr>
          <w:rFonts w:asciiTheme="majorHAnsi" w:hAnsiTheme="majorHAnsi" w:cstheme="minorHAnsi"/>
        </w:rPr>
        <w:tab/>
      </w:r>
      <w:r>
        <w:rPr>
          <w:rFonts w:asciiTheme="majorHAnsi" w:hAnsiTheme="majorHAnsi" w:cstheme="minorHAnsi"/>
        </w:rPr>
        <w:tab/>
      </w:r>
      <w:r>
        <w:rPr>
          <w:rFonts w:asciiTheme="majorHAnsi" w:hAnsiTheme="majorHAnsi" w:cstheme="minorHAnsi"/>
        </w:rPr>
        <w:tab/>
      </w:r>
      <w:r w:rsidRPr="00E34896">
        <w:rPr>
          <w:rFonts w:asciiTheme="majorHAnsi" w:hAnsiTheme="majorHAnsi" w:cstheme="minorHAnsi"/>
        </w:rPr>
        <w:t xml:space="preserve">Year 5 – </w:t>
      </w:r>
      <w:r w:rsidR="00AC727D">
        <w:rPr>
          <w:rFonts w:asciiTheme="majorHAnsi" w:hAnsiTheme="majorHAnsi" w:cstheme="minorHAnsi"/>
        </w:rPr>
        <w:t xml:space="preserve">Equivalent FDP                </w:t>
      </w:r>
      <w:r>
        <w:rPr>
          <w:rFonts w:asciiTheme="majorHAnsi" w:hAnsiTheme="majorHAnsi" w:cstheme="minorHAnsi"/>
        </w:rPr>
        <w:tab/>
      </w:r>
      <w:r w:rsidRPr="00E34896">
        <w:rPr>
          <w:rFonts w:asciiTheme="majorHAnsi" w:hAnsiTheme="majorHAnsi" w:cstheme="minorHAnsi"/>
        </w:rPr>
        <w:t xml:space="preserve">Year 6 – </w:t>
      </w:r>
      <w:r w:rsidR="00AC727D">
        <w:rPr>
          <w:rFonts w:asciiTheme="majorHAnsi" w:hAnsiTheme="majorHAnsi" w:cstheme="minorHAnsi"/>
        </w:rPr>
        <w:t xml:space="preserve">Calculate angles </w:t>
      </w:r>
    </w:p>
    <w:p w14:paraId="443A27FF" w14:textId="31940060" w:rsidR="00E34896" w:rsidRDefault="00E34896" w:rsidP="00E34896">
      <w:pPr>
        <w:rPr>
          <w:rStyle w:val="Hyperlink"/>
          <w:rFonts w:asciiTheme="majorHAnsi" w:hAnsiTheme="majorHAnsi"/>
        </w:rPr>
      </w:pPr>
      <w:r w:rsidRPr="00E34896">
        <w:rPr>
          <w:rFonts w:asciiTheme="majorHAnsi" w:hAnsiTheme="majorHAnsi" w:cstheme="minorHAnsi"/>
          <w:b/>
        </w:rPr>
        <w:t>Challenge:</w:t>
      </w:r>
      <w:r w:rsidR="00AC727D">
        <w:rPr>
          <w:rStyle w:val="Hyperlink"/>
          <w:rFonts w:asciiTheme="majorHAnsi" w:hAnsiTheme="majorHAnsi"/>
        </w:rPr>
        <w:t xml:space="preserve"> </w:t>
      </w:r>
      <w:hyperlink r:id="rId11" w:history="1">
        <w:r w:rsidR="00AC727D">
          <w:rPr>
            <w:rStyle w:val="Hyperlink"/>
          </w:rPr>
          <w:t>http://www.iseemaths.com/lessons56/</w:t>
        </w:r>
      </w:hyperlink>
    </w:p>
    <w:p w14:paraId="061D2886" w14:textId="77777777" w:rsidR="00E34896" w:rsidRPr="00E34896" w:rsidRDefault="00E34896" w:rsidP="00E34896">
      <w:pPr>
        <w:rPr>
          <w:rStyle w:val="Hyperlink"/>
          <w:rFonts w:asciiTheme="majorHAnsi" w:hAnsiTheme="majorHAnsi"/>
        </w:rPr>
      </w:pPr>
    </w:p>
    <w:p w14:paraId="7DEA1B91" w14:textId="3C135799" w:rsidR="00F36CAC" w:rsidRPr="003755B2" w:rsidRDefault="00F36CAC" w:rsidP="00F36CAC">
      <w:pPr>
        <w:rPr>
          <w:rFonts w:asciiTheme="majorHAnsi" w:hAnsiTheme="majorHAnsi"/>
          <w:b/>
          <w:color w:val="0000FF"/>
          <w:sz w:val="28"/>
        </w:rPr>
      </w:pPr>
      <w:r w:rsidRPr="003755B2">
        <w:rPr>
          <w:rFonts w:ascii="Helvetica" w:hAnsi="Helvetica" w:cs="Helvetica"/>
          <w:noProof/>
          <w:color w:val="0000FF"/>
          <w:sz w:val="28"/>
        </w:rPr>
        <w:lastRenderedPageBreak/>
        <w:drawing>
          <wp:anchor distT="0" distB="0" distL="114300" distR="114300" simplePos="0" relativeHeight="251659264" behindDoc="0" locked="0" layoutInCell="1" allowOverlap="1" wp14:anchorId="441DCC8C" wp14:editId="7FAE0DF7">
            <wp:simplePos x="0" y="0"/>
            <wp:positionH relativeFrom="column">
              <wp:posOffset>7648575</wp:posOffset>
            </wp:positionH>
            <wp:positionV relativeFrom="paragraph">
              <wp:posOffset>19050</wp:posOffset>
            </wp:positionV>
            <wp:extent cx="2093595" cy="2857500"/>
            <wp:effectExtent l="0" t="0" r="190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093595" cy="2857500"/>
                    </a:xfrm>
                    <a:prstGeom prst="rect">
                      <a:avLst/>
                    </a:prstGeom>
                    <a:noFill/>
                    <a:ln>
                      <a:noFill/>
                    </a:ln>
                  </pic:spPr>
                </pic:pic>
              </a:graphicData>
            </a:graphic>
            <wp14:sizeRelH relativeFrom="page">
              <wp14:pctWidth>0</wp14:pctWidth>
            </wp14:sizeRelH>
            <wp14:sizeRelV relativeFrom="page">
              <wp14:pctHeight>0</wp14:pctHeight>
            </wp14:sizeRelV>
          </wp:anchor>
        </w:drawing>
      </w:r>
      <w:r w:rsidR="00E34896" w:rsidRPr="00E34896">
        <w:rPr>
          <w:rFonts w:asciiTheme="majorHAnsi" w:hAnsiTheme="majorHAnsi" w:cstheme="minorHAnsi"/>
          <w:b/>
          <w:color w:val="0000FF"/>
          <w:sz w:val="32"/>
        </w:rPr>
        <w:t xml:space="preserve">English </w:t>
      </w:r>
    </w:p>
    <w:p w14:paraId="77068465" w14:textId="77777777" w:rsidR="00F36CAC" w:rsidRDefault="00F36CAC" w:rsidP="00F36CAC">
      <w:pPr>
        <w:rPr>
          <w:rFonts w:asciiTheme="majorHAnsi" w:hAnsiTheme="majorHAnsi"/>
        </w:rPr>
      </w:pPr>
      <w:r>
        <w:rPr>
          <w:rFonts w:asciiTheme="majorHAnsi" w:hAnsiTheme="majorHAnsi"/>
        </w:rPr>
        <w:t xml:space="preserve">This week’s English work links to our new Theme – </w:t>
      </w:r>
      <w:r w:rsidRPr="00A05039">
        <w:rPr>
          <w:rFonts w:asciiTheme="majorHAnsi" w:hAnsiTheme="majorHAnsi"/>
          <w:b/>
        </w:rPr>
        <w:t>The Ancient Maya</w:t>
      </w:r>
      <w:r>
        <w:rPr>
          <w:rFonts w:asciiTheme="majorHAnsi" w:hAnsiTheme="majorHAnsi"/>
        </w:rPr>
        <w:t>. Hopefully, you have had chance to already find out some information about the Maya people. Though it will help if you have, don’t worry if you haven’t.</w:t>
      </w:r>
    </w:p>
    <w:p w14:paraId="50120EE0" w14:textId="77777777" w:rsidR="00F36CAC" w:rsidRDefault="00F36CAC" w:rsidP="00F36CAC">
      <w:pPr>
        <w:rPr>
          <w:rFonts w:asciiTheme="majorHAnsi" w:hAnsiTheme="majorHAnsi"/>
        </w:rPr>
      </w:pPr>
    </w:p>
    <w:p w14:paraId="5FD18EB3" w14:textId="77777777" w:rsidR="00F36CAC" w:rsidRPr="00064BAD" w:rsidRDefault="00F36CAC" w:rsidP="00F36CAC">
      <w:pPr>
        <w:rPr>
          <w:rFonts w:asciiTheme="majorHAnsi" w:hAnsiTheme="majorHAnsi"/>
          <w:i/>
        </w:rPr>
      </w:pPr>
      <w:r w:rsidRPr="00064BAD">
        <w:rPr>
          <w:rFonts w:asciiTheme="majorHAnsi" w:hAnsiTheme="majorHAnsi"/>
          <w:i/>
        </w:rPr>
        <w:t>The Maya lived in Central America, across countries from Guatemala to Belize. Like many cultures, they had a range of myths and legends, which told of their way of life. One of these was ‘The Hero Twins’. Like in many stories of this type, there are several versions written. There are some similar, while others are different. The version we are going to look at is called ‘</w:t>
      </w:r>
      <w:r w:rsidRPr="00064BAD">
        <w:rPr>
          <w:rFonts w:asciiTheme="majorHAnsi" w:hAnsiTheme="majorHAnsi"/>
          <w:b/>
          <w:i/>
        </w:rPr>
        <w:t>The Hero Twins against the lords of death’</w:t>
      </w:r>
      <w:r w:rsidRPr="00064BAD">
        <w:rPr>
          <w:rFonts w:asciiTheme="majorHAnsi" w:hAnsiTheme="majorHAnsi"/>
          <w:i/>
        </w:rPr>
        <w:t xml:space="preserve">, pictured on the right. </w:t>
      </w:r>
    </w:p>
    <w:p w14:paraId="055C5561" w14:textId="77777777" w:rsidR="00F36CAC" w:rsidRPr="00064BAD" w:rsidRDefault="00F36CAC" w:rsidP="00F36CAC">
      <w:pPr>
        <w:rPr>
          <w:rFonts w:asciiTheme="majorHAnsi" w:hAnsiTheme="majorHAnsi"/>
          <w:i/>
        </w:rPr>
      </w:pPr>
    </w:p>
    <w:p w14:paraId="42441061" w14:textId="77777777" w:rsidR="00F36CAC" w:rsidRPr="00064BAD" w:rsidRDefault="00F36CAC" w:rsidP="00F36CAC">
      <w:pPr>
        <w:rPr>
          <w:rFonts w:asciiTheme="majorHAnsi" w:hAnsiTheme="majorHAnsi"/>
          <w:i/>
        </w:rPr>
      </w:pPr>
      <w:r w:rsidRPr="00064BAD">
        <w:rPr>
          <w:rFonts w:asciiTheme="majorHAnsi" w:hAnsiTheme="majorHAnsi"/>
          <w:b/>
          <w:i/>
        </w:rPr>
        <w:t>We have attached a pdf copy on the home-learning area, so you don’t need to go and buy it (unless you want to).</w:t>
      </w:r>
    </w:p>
    <w:p w14:paraId="48351E2C" w14:textId="77777777" w:rsidR="00F36CAC" w:rsidRDefault="00F36CAC" w:rsidP="00F36CAC">
      <w:pPr>
        <w:rPr>
          <w:rFonts w:asciiTheme="majorHAnsi" w:hAnsiTheme="majorHAnsi"/>
        </w:rPr>
      </w:pPr>
    </w:p>
    <w:p w14:paraId="38D35C05" w14:textId="77777777" w:rsidR="00F36CAC" w:rsidRDefault="00F36CAC" w:rsidP="00F36CAC">
      <w:pPr>
        <w:rPr>
          <w:rFonts w:asciiTheme="majorHAnsi" w:hAnsiTheme="majorHAnsi"/>
        </w:rPr>
      </w:pPr>
      <w:r>
        <w:rPr>
          <w:rFonts w:asciiTheme="majorHAnsi" w:hAnsiTheme="majorHAnsi"/>
        </w:rPr>
        <w:t>Your work can be written in your home-learning books. Good luck!</w:t>
      </w:r>
    </w:p>
    <w:p w14:paraId="1F7E0416" w14:textId="77777777" w:rsidR="00F36CAC" w:rsidRDefault="00F36CAC" w:rsidP="00F36CAC">
      <w:pPr>
        <w:rPr>
          <w:rFonts w:asciiTheme="majorHAnsi" w:hAnsiTheme="majorHAnsi"/>
        </w:rPr>
      </w:pPr>
      <w:r>
        <w:rPr>
          <w:rFonts w:asciiTheme="majorHAnsi" w:hAnsiTheme="majorHAnsi"/>
        </w:rPr>
        <w:t>_______________________________________________________________________________________________</w:t>
      </w:r>
    </w:p>
    <w:p w14:paraId="406F726B" w14:textId="77777777" w:rsidR="00F36CAC" w:rsidRDefault="00F36CAC" w:rsidP="00F36CAC">
      <w:pPr>
        <w:rPr>
          <w:rFonts w:asciiTheme="majorHAnsi" w:hAnsiTheme="majorHAnsi"/>
        </w:rPr>
      </w:pPr>
    </w:p>
    <w:p w14:paraId="0E855614" w14:textId="485DB18D" w:rsidR="00F36CAC" w:rsidRDefault="00F36CAC" w:rsidP="00F36CAC">
      <w:pPr>
        <w:rPr>
          <w:rFonts w:asciiTheme="majorHAnsi" w:hAnsiTheme="majorHAnsi"/>
        </w:rPr>
      </w:pPr>
      <w:r>
        <w:rPr>
          <w:rFonts w:asciiTheme="majorHAnsi" w:hAnsiTheme="majorHAnsi"/>
          <w:b/>
          <w:color w:val="0000FF"/>
        </w:rPr>
        <w:t xml:space="preserve">Monday - </w:t>
      </w:r>
      <w:r>
        <w:rPr>
          <w:rFonts w:asciiTheme="majorHAnsi" w:hAnsiTheme="majorHAnsi"/>
        </w:rPr>
        <w:t>Prior to looking specifically at The Hero Twins story, think about the Maya in general. Gather as much information as you can about the Ancient Maya, recording it in bullet points. This could be information relating to where they lived, what they believed in, what foods they ate etc. We have attached some resources to the home learning page in</w:t>
      </w:r>
      <w:r>
        <w:rPr>
          <w:rFonts w:asciiTheme="majorHAnsi" w:hAnsiTheme="majorHAnsi"/>
        </w:rPr>
        <w:t xml:space="preserve"> </w:t>
      </w:r>
      <w:r>
        <w:rPr>
          <w:rFonts w:asciiTheme="majorHAnsi" w:hAnsiTheme="majorHAnsi"/>
        </w:rPr>
        <w:t>case you are having difficulty carrying out research.</w:t>
      </w:r>
    </w:p>
    <w:p w14:paraId="2C4403A0" w14:textId="77777777" w:rsidR="00F36CAC" w:rsidRDefault="00F36CAC" w:rsidP="00F36CAC">
      <w:pPr>
        <w:rPr>
          <w:rFonts w:asciiTheme="majorHAnsi" w:hAnsiTheme="majorHAnsi"/>
          <w:b/>
          <w:color w:val="0000FF"/>
        </w:rPr>
      </w:pPr>
    </w:p>
    <w:p w14:paraId="484BDA1B" w14:textId="77777777" w:rsidR="00F36CAC" w:rsidRDefault="00F36CAC" w:rsidP="00F36CAC">
      <w:pPr>
        <w:rPr>
          <w:rFonts w:asciiTheme="majorHAnsi" w:hAnsiTheme="majorHAnsi"/>
        </w:rPr>
      </w:pPr>
      <w:r>
        <w:rPr>
          <w:rFonts w:asciiTheme="majorHAnsi" w:hAnsiTheme="majorHAnsi"/>
          <w:b/>
          <w:color w:val="0000FF"/>
        </w:rPr>
        <w:t xml:space="preserve">Tuesday/ Wednesday - </w:t>
      </w:r>
      <w:r>
        <w:rPr>
          <w:rFonts w:asciiTheme="majorHAnsi" w:hAnsiTheme="majorHAnsi"/>
        </w:rPr>
        <w:t>Produce a non-chronological report (information leaflet) on the Ancient Maya. Children from both Yr5 and 6 should be familiar with the writing conventions associated with this genre of writing, from writing an introduction to introduce the writing, to subheadings, to adopting an impersonal tone.</w:t>
      </w:r>
    </w:p>
    <w:p w14:paraId="5B4E5268" w14:textId="77777777" w:rsidR="00F36CAC" w:rsidRDefault="00F36CAC" w:rsidP="00F36CAC">
      <w:pPr>
        <w:rPr>
          <w:rFonts w:asciiTheme="majorHAnsi" w:hAnsiTheme="majorHAnsi"/>
        </w:rPr>
      </w:pPr>
      <w:r>
        <w:rPr>
          <w:rFonts w:asciiTheme="majorHAnsi" w:hAnsiTheme="majorHAnsi"/>
        </w:rPr>
        <w:t>Producing a plan for this may be sensible.</w:t>
      </w:r>
    </w:p>
    <w:p w14:paraId="60DB3953" w14:textId="77777777" w:rsidR="00F36CAC" w:rsidRDefault="00F36CAC" w:rsidP="00F36CAC">
      <w:pPr>
        <w:rPr>
          <w:rFonts w:asciiTheme="majorHAnsi" w:hAnsiTheme="majorHAnsi"/>
          <w:color w:val="008000"/>
        </w:rPr>
      </w:pPr>
      <w:r w:rsidRPr="00C72F89">
        <w:rPr>
          <w:rFonts w:asciiTheme="majorHAnsi" w:hAnsiTheme="majorHAnsi"/>
          <w:color w:val="008000"/>
        </w:rPr>
        <w:t>Year 6 children could challenge themselves to include passive sentence structures for effect.</w:t>
      </w:r>
    </w:p>
    <w:p w14:paraId="553311B9" w14:textId="77777777" w:rsidR="00F36CAC" w:rsidRPr="00C72F89" w:rsidRDefault="00F36CAC" w:rsidP="00F36CAC">
      <w:pPr>
        <w:rPr>
          <w:rFonts w:asciiTheme="majorHAnsi" w:hAnsiTheme="majorHAnsi"/>
          <w:color w:val="008000"/>
        </w:rPr>
      </w:pPr>
    </w:p>
    <w:p w14:paraId="233BC79E" w14:textId="77777777" w:rsidR="00F36CAC" w:rsidRDefault="00F36CAC" w:rsidP="00F36CAC">
      <w:pPr>
        <w:rPr>
          <w:rFonts w:asciiTheme="majorHAnsi" w:hAnsiTheme="majorHAnsi"/>
        </w:rPr>
      </w:pPr>
      <w:r>
        <w:rPr>
          <w:rFonts w:asciiTheme="majorHAnsi" w:hAnsiTheme="majorHAnsi"/>
          <w:b/>
          <w:color w:val="0000FF"/>
        </w:rPr>
        <w:t xml:space="preserve">Thursday </w:t>
      </w:r>
      <w:r>
        <w:rPr>
          <w:rFonts w:asciiTheme="majorHAnsi" w:hAnsiTheme="majorHAnsi"/>
        </w:rPr>
        <w:t>– Look carefully at the front cover, before answering the following questions in full sentences.</w:t>
      </w:r>
    </w:p>
    <w:p w14:paraId="2342F941" w14:textId="1DC8EC96" w:rsidR="00F36CAC" w:rsidRDefault="00F36CAC" w:rsidP="00F36CAC">
      <w:pPr>
        <w:rPr>
          <w:rFonts w:asciiTheme="majorHAnsi" w:hAnsiTheme="majorHAnsi"/>
        </w:rPr>
      </w:pPr>
      <w:r>
        <w:rPr>
          <w:rFonts w:asciiTheme="majorHAnsi" w:hAnsiTheme="majorHAnsi"/>
        </w:rPr>
        <w:t xml:space="preserve"> What do you predict will happen in this myth?</w:t>
      </w:r>
    </w:p>
    <w:p w14:paraId="5B610050" w14:textId="77777777" w:rsidR="00F36CAC" w:rsidRDefault="00F36CAC" w:rsidP="00F36CAC">
      <w:pPr>
        <w:rPr>
          <w:rFonts w:asciiTheme="majorHAnsi" w:hAnsiTheme="majorHAnsi"/>
        </w:rPr>
      </w:pPr>
      <w:r>
        <w:rPr>
          <w:rFonts w:asciiTheme="majorHAnsi" w:hAnsiTheme="majorHAnsi"/>
        </w:rPr>
        <w:lastRenderedPageBreak/>
        <w:t xml:space="preserve">Write a paragraph predicting what you think might happen in the myth. </w:t>
      </w:r>
    </w:p>
    <w:p w14:paraId="0135F5AB" w14:textId="77777777" w:rsidR="00F36CAC" w:rsidRDefault="00F36CAC" w:rsidP="00F36CAC">
      <w:pPr>
        <w:rPr>
          <w:rFonts w:asciiTheme="majorHAnsi" w:hAnsiTheme="majorHAnsi"/>
        </w:rPr>
      </w:pPr>
      <w:r>
        <w:rPr>
          <w:rFonts w:asciiTheme="majorHAnsi" w:hAnsiTheme="majorHAnsi"/>
        </w:rPr>
        <w:t>Read the comic.</w:t>
      </w:r>
    </w:p>
    <w:p w14:paraId="0E1E5905" w14:textId="77777777" w:rsidR="00F36CAC" w:rsidRDefault="00F36CAC" w:rsidP="00F36CAC">
      <w:pPr>
        <w:rPr>
          <w:rFonts w:asciiTheme="majorHAnsi" w:hAnsiTheme="majorHAnsi"/>
        </w:rPr>
      </w:pPr>
      <w:r w:rsidRPr="00F002DF">
        <w:rPr>
          <w:rFonts w:asciiTheme="majorHAnsi" w:hAnsiTheme="majorHAnsi"/>
          <w:color w:val="FF0000"/>
        </w:rPr>
        <w:t>Q</w:t>
      </w:r>
      <w:r>
        <w:rPr>
          <w:rFonts w:asciiTheme="majorHAnsi" w:hAnsiTheme="majorHAnsi"/>
          <w:color w:val="FF0000"/>
        </w:rPr>
        <w:t>1</w:t>
      </w:r>
      <w:r>
        <w:rPr>
          <w:rFonts w:asciiTheme="majorHAnsi" w:hAnsiTheme="majorHAnsi"/>
        </w:rPr>
        <w:t xml:space="preserve"> – There are several morals to this myth. State one, justifying your answer.</w:t>
      </w:r>
    </w:p>
    <w:p w14:paraId="3D49DBA0" w14:textId="77777777" w:rsidR="00F36CAC" w:rsidRDefault="00F36CAC" w:rsidP="00F36CAC">
      <w:pPr>
        <w:rPr>
          <w:rFonts w:asciiTheme="majorHAnsi" w:hAnsiTheme="majorHAnsi"/>
        </w:rPr>
      </w:pPr>
      <w:r w:rsidRPr="00F002DF">
        <w:rPr>
          <w:rFonts w:asciiTheme="majorHAnsi" w:hAnsiTheme="majorHAnsi"/>
          <w:color w:val="FF0000"/>
        </w:rPr>
        <w:t>Q</w:t>
      </w:r>
      <w:r>
        <w:rPr>
          <w:rFonts w:asciiTheme="majorHAnsi" w:hAnsiTheme="majorHAnsi"/>
          <w:color w:val="FF0000"/>
        </w:rPr>
        <w:t xml:space="preserve">2 </w:t>
      </w:r>
      <w:r>
        <w:rPr>
          <w:rFonts w:asciiTheme="majorHAnsi" w:hAnsiTheme="majorHAnsi"/>
        </w:rPr>
        <w:t xml:space="preserve"> Why do you think that the author has chosen to present this myth in a comic book format?</w:t>
      </w:r>
    </w:p>
    <w:p w14:paraId="794722A9" w14:textId="77777777" w:rsidR="00F36CAC" w:rsidRPr="002A2BA6" w:rsidRDefault="00F36CAC" w:rsidP="00F36CAC">
      <w:pPr>
        <w:rPr>
          <w:rFonts w:asciiTheme="majorHAnsi" w:hAnsiTheme="majorHAnsi"/>
        </w:rPr>
      </w:pPr>
      <w:r>
        <w:rPr>
          <w:rFonts w:asciiTheme="majorHAnsi" w:hAnsiTheme="majorHAnsi"/>
        </w:rPr>
        <w:t>Please support your answers with evidence.</w:t>
      </w:r>
    </w:p>
    <w:p w14:paraId="413EF062" w14:textId="77777777" w:rsidR="00F36CAC" w:rsidRDefault="00F36CAC" w:rsidP="00F36CAC">
      <w:pPr>
        <w:rPr>
          <w:rFonts w:asciiTheme="majorHAnsi" w:hAnsiTheme="majorHAnsi"/>
        </w:rPr>
      </w:pPr>
      <w:r>
        <w:rPr>
          <w:rFonts w:asciiTheme="majorHAnsi" w:hAnsiTheme="majorHAnsi"/>
        </w:rPr>
        <w:t>Now g</w:t>
      </w:r>
      <w:r w:rsidRPr="00F828B7">
        <w:rPr>
          <w:rFonts w:asciiTheme="majorHAnsi" w:hAnsiTheme="majorHAnsi"/>
        </w:rPr>
        <w:t xml:space="preserve">enerate </w:t>
      </w:r>
      <w:r>
        <w:rPr>
          <w:rFonts w:asciiTheme="majorHAnsi" w:hAnsiTheme="majorHAnsi"/>
        </w:rPr>
        <w:t xml:space="preserve">at least one question of your own that you would like answering. For example, </w:t>
      </w:r>
      <w:r>
        <w:rPr>
          <w:rFonts w:asciiTheme="majorHAnsi" w:hAnsiTheme="majorHAnsi"/>
          <w:i/>
        </w:rPr>
        <w:t>Why are they wearing those unusual clothes</w:t>
      </w:r>
    </w:p>
    <w:p w14:paraId="2698BF36" w14:textId="77777777" w:rsidR="00F36CAC" w:rsidRDefault="00F36CAC" w:rsidP="00F36CAC">
      <w:pPr>
        <w:rPr>
          <w:rFonts w:asciiTheme="majorHAnsi" w:hAnsiTheme="majorHAnsi"/>
        </w:rPr>
      </w:pPr>
    </w:p>
    <w:p w14:paraId="4CEC4BC4" w14:textId="77777777" w:rsidR="00F36CAC" w:rsidRDefault="00F36CAC" w:rsidP="00F36CAC">
      <w:pPr>
        <w:rPr>
          <w:rFonts w:asciiTheme="majorHAnsi" w:hAnsiTheme="majorHAnsi"/>
        </w:rPr>
      </w:pPr>
      <w:r>
        <w:rPr>
          <w:rFonts w:asciiTheme="majorHAnsi" w:hAnsiTheme="majorHAnsi"/>
          <w:b/>
          <w:color w:val="0000FF"/>
        </w:rPr>
        <w:t xml:space="preserve">Friday  </w:t>
      </w:r>
      <w:r>
        <w:rPr>
          <w:rFonts w:asciiTheme="majorHAnsi" w:hAnsiTheme="majorHAnsi"/>
        </w:rPr>
        <w:t>– Mini SPAG challenges</w:t>
      </w:r>
    </w:p>
    <w:p w14:paraId="20236D2E" w14:textId="77777777" w:rsidR="00F36CAC" w:rsidRDefault="00F36CAC" w:rsidP="00F36CAC">
      <w:pPr>
        <w:rPr>
          <w:rFonts w:asciiTheme="majorHAnsi" w:hAnsiTheme="majorHAnsi"/>
        </w:rPr>
      </w:pPr>
    </w:p>
    <w:p w14:paraId="0A20426C" w14:textId="77777777" w:rsidR="00F36CAC" w:rsidRPr="007C389F" w:rsidRDefault="00F36CAC" w:rsidP="00F36CAC">
      <w:pPr>
        <w:pStyle w:val="ListParagraph"/>
        <w:numPr>
          <w:ilvl w:val="0"/>
          <w:numId w:val="1"/>
        </w:numPr>
        <w:rPr>
          <w:rFonts w:asciiTheme="majorHAnsi" w:hAnsiTheme="majorHAnsi"/>
          <w:sz w:val="22"/>
        </w:rPr>
      </w:pPr>
      <w:r w:rsidRPr="007C389F">
        <w:rPr>
          <w:rFonts w:asciiTheme="majorHAnsi" w:hAnsiTheme="majorHAnsi"/>
          <w:sz w:val="22"/>
        </w:rPr>
        <w:t>Generate 3 complex sentences linked to The Hero Twins. Remember to use/mark subordinating conjunctions.</w:t>
      </w:r>
    </w:p>
    <w:p w14:paraId="12A0F25E" w14:textId="77777777" w:rsidR="00F36CAC" w:rsidRDefault="00F36CAC" w:rsidP="00F36CAC">
      <w:pPr>
        <w:pStyle w:val="ListParagraph"/>
        <w:numPr>
          <w:ilvl w:val="0"/>
          <w:numId w:val="1"/>
        </w:numPr>
        <w:rPr>
          <w:rFonts w:asciiTheme="majorHAnsi" w:hAnsiTheme="majorHAnsi"/>
          <w:sz w:val="22"/>
        </w:rPr>
      </w:pPr>
      <w:r>
        <w:rPr>
          <w:rFonts w:asciiTheme="majorHAnsi" w:hAnsiTheme="majorHAnsi"/>
          <w:sz w:val="22"/>
        </w:rPr>
        <w:t>Write two sentences about a character in The Hero Twins. One must use ‘challenge’ as a verb. The other must use ‘challenge’ as a noun.</w:t>
      </w:r>
    </w:p>
    <w:p w14:paraId="437EBE6A" w14:textId="77777777" w:rsidR="00F36CAC" w:rsidRDefault="00F36CAC" w:rsidP="00F36CAC">
      <w:pPr>
        <w:pStyle w:val="ListParagraph"/>
        <w:numPr>
          <w:ilvl w:val="0"/>
          <w:numId w:val="1"/>
        </w:numPr>
        <w:rPr>
          <w:rFonts w:asciiTheme="majorHAnsi" w:hAnsiTheme="majorHAnsi"/>
          <w:sz w:val="22"/>
        </w:rPr>
      </w:pPr>
      <w:r>
        <w:rPr>
          <w:rFonts w:asciiTheme="majorHAnsi" w:hAnsiTheme="majorHAnsi"/>
          <w:sz w:val="22"/>
        </w:rPr>
        <w:t>Find three synonyms of the word ‘hero’ and five antonyms of the word ‘hero’.</w:t>
      </w:r>
    </w:p>
    <w:p w14:paraId="705BC02C" w14:textId="77777777" w:rsidR="00F36CAC" w:rsidRPr="006F1DA7" w:rsidRDefault="00F36CAC" w:rsidP="00F36CAC">
      <w:pPr>
        <w:pStyle w:val="ListParagraph"/>
        <w:numPr>
          <w:ilvl w:val="0"/>
          <w:numId w:val="1"/>
        </w:numPr>
        <w:rPr>
          <w:rFonts w:asciiTheme="majorHAnsi" w:hAnsiTheme="majorHAnsi"/>
          <w:sz w:val="22"/>
        </w:rPr>
      </w:pPr>
      <w:r w:rsidRPr="006F1DA7">
        <w:rPr>
          <w:rFonts w:asciiTheme="majorHAnsi" w:hAnsiTheme="majorHAnsi"/>
          <w:color w:val="008000"/>
          <w:sz w:val="22"/>
        </w:rPr>
        <w:t>Year 6 children could challenge themselves to write three sentences linked to The Hero Twins, where they appropriately use a semi-colon.</w:t>
      </w:r>
    </w:p>
    <w:p w14:paraId="23DA7B37" w14:textId="77777777" w:rsidR="00557664" w:rsidRDefault="00557664" w:rsidP="00E34896">
      <w:pPr>
        <w:rPr>
          <w:rFonts w:asciiTheme="majorHAnsi" w:hAnsiTheme="majorHAnsi" w:cstheme="minorHAnsi"/>
        </w:rPr>
      </w:pPr>
    </w:p>
    <w:p w14:paraId="0FB5A76E" w14:textId="77777777" w:rsidR="00557664" w:rsidRPr="00557664" w:rsidRDefault="00557664" w:rsidP="00557664">
      <w:pPr>
        <w:pStyle w:val="NormalWeb"/>
        <w:shd w:val="clear" w:color="auto" w:fill="FFFFFF"/>
        <w:spacing w:before="0" w:beforeAutospacing="0" w:after="0" w:afterAutospacing="0"/>
        <w:rPr>
          <w:rFonts w:asciiTheme="majorHAnsi" w:hAnsiTheme="majorHAnsi"/>
          <w:color w:val="333333"/>
          <w:sz w:val="22"/>
          <w:szCs w:val="22"/>
          <w:bdr w:val="none" w:sz="0" w:space="0" w:color="auto" w:frame="1"/>
        </w:rPr>
      </w:pPr>
      <w:r w:rsidRPr="00557664">
        <w:rPr>
          <w:rFonts w:asciiTheme="majorHAnsi" w:hAnsiTheme="majorHAnsi" w:cstheme="minorHAnsi"/>
          <w:b/>
          <w:color w:val="0000FF"/>
          <w:sz w:val="32"/>
        </w:rPr>
        <w:t>Science</w:t>
      </w:r>
      <w:r>
        <w:rPr>
          <w:rFonts w:asciiTheme="majorHAnsi" w:hAnsiTheme="majorHAnsi" w:cstheme="minorHAnsi"/>
          <w:b/>
          <w:color w:val="0000FF"/>
          <w:sz w:val="32"/>
        </w:rPr>
        <w:t xml:space="preserve"> (Monday)</w:t>
      </w:r>
      <w:r w:rsidRPr="00557664">
        <w:rPr>
          <w:rFonts w:asciiTheme="majorHAnsi" w:hAnsiTheme="majorHAnsi" w:cstheme="minorHAnsi"/>
          <w:b/>
          <w:color w:val="0000FF"/>
          <w:sz w:val="32"/>
        </w:rPr>
        <w:t xml:space="preserve"> - </w:t>
      </w:r>
      <w:r w:rsidRPr="00557664">
        <w:rPr>
          <w:rFonts w:asciiTheme="majorHAnsi" w:hAnsiTheme="majorHAnsi"/>
          <w:color w:val="333333"/>
          <w:sz w:val="22"/>
          <w:szCs w:val="22"/>
          <w:bdr w:val="none" w:sz="0" w:space="0" w:color="auto" w:frame="1"/>
        </w:rPr>
        <w:t xml:space="preserve">We will be challenging the children to complete some STEM challenges. </w:t>
      </w:r>
      <w:r w:rsidRPr="00557664">
        <w:rPr>
          <w:rFonts w:asciiTheme="majorHAnsi" w:eastAsia="Times New Roman" w:hAnsiTheme="majorHAnsi"/>
          <w:i/>
          <w:color w:val="0000FF"/>
        </w:rPr>
        <w:t>STEM</w:t>
      </w:r>
      <w:r w:rsidRPr="00557664">
        <w:rPr>
          <w:rFonts w:asciiTheme="majorHAnsi" w:eastAsia="Times New Roman" w:hAnsiTheme="majorHAnsi"/>
          <w:i/>
          <w:color w:val="0000FF"/>
          <w:shd w:val="clear" w:color="auto" w:fill="FFFFFF"/>
        </w:rPr>
        <w:t> is a curriculum based on the idea of educating students in four specific disciplines — science, technology, engineering and mathematics (In case you didn’t know).</w:t>
      </w:r>
    </w:p>
    <w:p w14:paraId="46E4CE26" w14:textId="77777777" w:rsidR="00557664" w:rsidRPr="00557664" w:rsidRDefault="00557664" w:rsidP="00557664">
      <w:pPr>
        <w:pStyle w:val="NormalWeb"/>
        <w:shd w:val="clear" w:color="auto" w:fill="FFFFFF"/>
        <w:spacing w:before="0" w:beforeAutospacing="0" w:after="0" w:afterAutospacing="0"/>
        <w:rPr>
          <w:rFonts w:asciiTheme="majorHAnsi" w:hAnsiTheme="majorHAnsi"/>
          <w:color w:val="333333"/>
          <w:sz w:val="22"/>
          <w:szCs w:val="22"/>
          <w:bdr w:val="none" w:sz="0" w:space="0" w:color="auto" w:frame="1"/>
        </w:rPr>
      </w:pPr>
    </w:p>
    <w:p w14:paraId="793CE8BD" w14:textId="21FB3B5E" w:rsidR="00557664" w:rsidRPr="00557664" w:rsidRDefault="00557664" w:rsidP="00557664">
      <w:pPr>
        <w:pStyle w:val="NormalWeb"/>
        <w:shd w:val="clear" w:color="auto" w:fill="FFFFFF"/>
        <w:spacing w:before="0" w:beforeAutospacing="0" w:after="0" w:afterAutospacing="0"/>
        <w:rPr>
          <w:rFonts w:asciiTheme="majorHAnsi" w:hAnsiTheme="majorHAnsi"/>
          <w:color w:val="333333"/>
          <w:sz w:val="22"/>
          <w:szCs w:val="22"/>
          <w:bdr w:val="none" w:sz="0" w:space="0" w:color="auto" w:frame="1"/>
        </w:rPr>
      </w:pPr>
      <w:r w:rsidRPr="00557664">
        <w:rPr>
          <w:rFonts w:asciiTheme="majorHAnsi" w:hAnsiTheme="majorHAnsi"/>
          <w:b/>
          <w:color w:val="333333"/>
          <w:sz w:val="22"/>
          <w:szCs w:val="22"/>
          <w:bdr w:val="none" w:sz="0" w:space="0" w:color="auto" w:frame="1"/>
        </w:rPr>
        <w:t>C</w:t>
      </w:r>
      <w:r w:rsidR="00F808CD">
        <w:rPr>
          <w:rFonts w:asciiTheme="majorHAnsi" w:hAnsiTheme="majorHAnsi"/>
          <w:b/>
          <w:color w:val="333333"/>
          <w:sz w:val="22"/>
          <w:szCs w:val="22"/>
          <w:bdr w:val="none" w:sz="0" w:space="0" w:color="auto" w:frame="1"/>
        </w:rPr>
        <w:t xml:space="preserve">an you build a paper structure that can hold a text book at least 30 cm above a tabletop. </w:t>
      </w:r>
    </w:p>
    <w:p w14:paraId="30B99E89" w14:textId="35F08FD4" w:rsidR="00557664" w:rsidRPr="00557664" w:rsidRDefault="00F808CD" w:rsidP="00557664">
      <w:pPr>
        <w:pStyle w:val="NormalWeb"/>
        <w:shd w:val="clear" w:color="auto" w:fill="FFFFFF"/>
        <w:spacing w:before="0" w:beforeAutospacing="0" w:after="0" w:afterAutospacing="0"/>
        <w:rPr>
          <w:rFonts w:asciiTheme="majorHAnsi" w:hAnsiTheme="majorHAnsi"/>
          <w:color w:val="333333"/>
          <w:sz w:val="22"/>
          <w:szCs w:val="22"/>
          <w:bdr w:val="none" w:sz="0" w:space="0" w:color="auto" w:frame="1"/>
        </w:rPr>
      </w:pPr>
      <w:r>
        <w:rPr>
          <w:rFonts w:asciiTheme="majorHAnsi" w:hAnsiTheme="majorHAnsi"/>
          <w:color w:val="333333"/>
          <w:sz w:val="22"/>
          <w:szCs w:val="22"/>
          <w:bdr w:val="none" w:sz="0" w:space="0" w:color="auto" w:frame="1"/>
        </w:rPr>
        <w:t>Y</w:t>
      </w:r>
      <w:r w:rsidR="00557664" w:rsidRPr="00557664">
        <w:rPr>
          <w:rFonts w:asciiTheme="majorHAnsi" w:hAnsiTheme="majorHAnsi"/>
          <w:color w:val="333333"/>
          <w:sz w:val="22"/>
          <w:szCs w:val="22"/>
          <w:bdr w:val="none" w:sz="0" w:space="0" w:color="auto" w:frame="1"/>
        </w:rPr>
        <w:t xml:space="preserve">ou can use whatever </w:t>
      </w:r>
      <w:r>
        <w:rPr>
          <w:rFonts w:asciiTheme="majorHAnsi" w:hAnsiTheme="majorHAnsi"/>
          <w:color w:val="333333"/>
          <w:sz w:val="22"/>
          <w:szCs w:val="22"/>
          <w:bdr w:val="none" w:sz="0" w:space="0" w:color="auto" w:frame="1"/>
        </w:rPr>
        <w:t xml:space="preserve">type of paper </w:t>
      </w:r>
      <w:r w:rsidR="00557664" w:rsidRPr="00557664">
        <w:rPr>
          <w:rFonts w:asciiTheme="majorHAnsi" w:hAnsiTheme="majorHAnsi"/>
          <w:color w:val="333333"/>
          <w:sz w:val="22"/>
          <w:szCs w:val="22"/>
          <w:bdr w:val="none" w:sz="0" w:space="0" w:color="auto" w:frame="1"/>
        </w:rPr>
        <w:t>you can find at home, but make sure to ask for permission before you go raiding cupboards and drawers!</w:t>
      </w:r>
    </w:p>
    <w:p w14:paraId="5C03BB9E" w14:textId="144BD2AF" w:rsidR="00557664" w:rsidRPr="00557664" w:rsidRDefault="00557664" w:rsidP="00557664">
      <w:pPr>
        <w:pStyle w:val="NormalWeb"/>
        <w:shd w:val="clear" w:color="auto" w:fill="FFFFFF"/>
        <w:spacing w:before="0" w:beforeAutospacing="0" w:after="0" w:afterAutospacing="0"/>
        <w:rPr>
          <w:rFonts w:asciiTheme="majorHAnsi" w:hAnsiTheme="majorHAnsi"/>
          <w:color w:val="333333"/>
          <w:sz w:val="22"/>
          <w:szCs w:val="22"/>
          <w:bdr w:val="none" w:sz="0" w:space="0" w:color="auto" w:frame="1"/>
        </w:rPr>
      </w:pPr>
      <w:r w:rsidRPr="00557664">
        <w:rPr>
          <w:rFonts w:asciiTheme="majorHAnsi" w:hAnsiTheme="majorHAnsi"/>
          <w:color w:val="333333"/>
          <w:sz w:val="22"/>
          <w:szCs w:val="22"/>
          <w:bdr w:val="none" w:sz="0" w:space="0" w:color="auto" w:frame="1"/>
        </w:rPr>
        <w:t>There are lots example videos online, so if you're struggling for inspiration then search for some more videos to help you get started. Be as creative as you can be, and make sure you email your videos of your courses.</w:t>
      </w:r>
      <w:r>
        <w:rPr>
          <w:rFonts w:asciiTheme="majorHAnsi" w:hAnsiTheme="majorHAnsi"/>
          <w:color w:val="333333"/>
          <w:sz w:val="22"/>
          <w:szCs w:val="22"/>
          <w:bdr w:val="none" w:sz="0" w:space="0" w:color="auto" w:frame="1"/>
        </w:rPr>
        <w:t xml:space="preserve"> </w:t>
      </w:r>
      <w:r w:rsidRPr="00557664">
        <w:rPr>
          <w:rFonts w:asciiTheme="majorHAnsi" w:hAnsiTheme="majorHAnsi"/>
          <w:color w:val="333333"/>
          <w:sz w:val="22"/>
          <w:szCs w:val="22"/>
          <w:bdr w:val="none" w:sz="0" w:space="0" w:color="auto" w:frame="1"/>
        </w:rPr>
        <w:t>Good luck!</w:t>
      </w:r>
    </w:p>
    <w:p w14:paraId="1641920A" w14:textId="77777777" w:rsidR="00557664" w:rsidRDefault="00557664" w:rsidP="00557664">
      <w:pPr>
        <w:rPr>
          <w:rFonts w:asciiTheme="majorHAnsi" w:hAnsiTheme="majorHAnsi"/>
          <w:color w:val="333333"/>
          <w:bdr w:val="none" w:sz="0" w:space="0" w:color="auto" w:frame="1"/>
        </w:rPr>
      </w:pPr>
    </w:p>
    <w:p w14:paraId="6C8C43DA" w14:textId="77777777" w:rsidR="00557664" w:rsidRDefault="00557664" w:rsidP="00557664">
      <w:pPr>
        <w:rPr>
          <w:rFonts w:asciiTheme="majorHAnsi" w:hAnsiTheme="majorHAnsi"/>
          <w:color w:val="333333"/>
          <w:bdr w:val="none" w:sz="0" w:space="0" w:color="auto" w:frame="1"/>
        </w:rPr>
      </w:pPr>
    </w:p>
    <w:p w14:paraId="37F2AAF6" w14:textId="43C9FA40" w:rsidR="00CE380D" w:rsidRPr="00CE380D" w:rsidRDefault="00CE380D" w:rsidP="00CE380D">
      <w:pPr>
        <w:pStyle w:val="NormalWeb"/>
        <w:rPr>
          <w:rFonts w:eastAsia="Times New Roman"/>
          <w:color w:val="000000"/>
          <w:sz w:val="24"/>
          <w:szCs w:val="24"/>
          <w:lang w:eastAsia="en-GB"/>
        </w:rPr>
      </w:pPr>
      <w:r>
        <w:rPr>
          <w:rFonts w:asciiTheme="majorHAnsi" w:hAnsiTheme="majorHAnsi"/>
          <w:b/>
          <w:color w:val="0C00FF"/>
          <w:sz w:val="32"/>
          <w:szCs w:val="32"/>
          <w:bdr w:val="none" w:sz="0" w:space="0" w:color="auto" w:frame="1"/>
        </w:rPr>
        <w:t>DT</w:t>
      </w:r>
      <w:r w:rsidR="00557664" w:rsidRPr="00557664">
        <w:rPr>
          <w:rFonts w:asciiTheme="majorHAnsi" w:hAnsiTheme="majorHAnsi"/>
          <w:b/>
          <w:color w:val="0C00FF"/>
          <w:sz w:val="32"/>
          <w:szCs w:val="32"/>
          <w:bdr w:val="none" w:sz="0" w:space="0" w:color="auto" w:frame="1"/>
        </w:rPr>
        <w:t>: (Tuesday</w:t>
      </w:r>
      <w:r>
        <w:rPr>
          <w:rFonts w:asciiTheme="majorHAnsi" w:hAnsiTheme="majorHAnsi"/>
          <w:b/>
          <w:color w:val="0C00FF"/>
          <w:sz w:val="32"/>
          <w:szCs w:val="32"/>
          <w:bdr w:val="none" w:sz="0" w:space="0" w:color="auto" w:frame="1"/>
        </w:rPr>
        <w:t>/ Wednesday</w:t>
      </w:r>
      <w:r w:rsidR="00557664" w:rsidRPr="00557664">
        <w:rPr>
          <w:rFonts w:asciiTheme="majorHAnsi" w:hAnsiTheme="majorHAnsi"/>
          <w:b/>
          <w:color w:val="0C00FF"/>
          <w:sz w:val="32"/>
          <w:szCs w:val="32"/>
          <w:bdr w:val="none" w:sz="0" w:space="0" w:color="auto" w:frame="1"/>
        </w:rPr>
        <w:t>)</w:t>
      </w:r>
      <w:r w:rsidRPr="00CE380D">
        <w:rPr>
          <w:rFonts w:eastAsia="Times New Roman"/>
          <w:color w:val="000000"/>
          <w:sz w:val="27"/>
          <w:szCs w:val="27"/>
          <w:lang w:eastAsia="en-GB"/>
        </w:rPr>
        <w:t xml:space="preserve"> </w:t>
      </w:r>
      <w:r w:rsidRPr="00CE380D">
        <w:rPr>
          <w:rFonts w:eastAsia="Times New Roman"/>
          <w:color w:val="000000"/>
          <w:sz w:val="24"/>
          <w:szCs w:val="24"/>
          <w:lang w:eastAsia="en-GB"/>
        </w:rPr>
        <w:t>(Mayan Cooking challenge): Though the children may know little about the Ancient Maya so far, a chance to do something practical, potentially with all the family, may well be appreciated at this time.</w:t>
      </w:r>
    </w:p>
    <w:p w14:paraId="739573CF" w14:textId="77777777" w:rsidR="00CE380D" w:rsidRPr="00CE380D" w:rsidRDefault="00CE380D" w:rsidP="00CE380D">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CE380D">
        <w:rPr>
          <w:rFonts w:ascii="Times New Roman" w:eastAsia="Times New Roman" w:hAnsi="Times New Roman" w:cs="Times New Roman"/>
          <w:color w:val="000000"/>
          <w:sz w:val="24"/>
          <w:szCs w:val="24"/>
          <w:lang w:eastAsia="en-GB"/>
        </w:rPr>
        <w:t>The Ancient Maya’s diet consisted of staple foods, including maize and corn. That said, they are known to have eaten the following foods as well: avocado, chilli peppers, forms of chocolate (yum), honey, pumpkin, sweet potatoes and tomatoes. There are others, too, though some are a little obscure!</w:t>
      </w:r>
    </w:p>
    <w:p w14:paraId="4788C13D" w14:textId="77777777" w:rsidR="00CE380D" w:rsidRPr="00CE380D" w:rsidRDefault="00CE380D" w:rsidP="00CE380D">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CE380D">
        <w:rPr>
          <w:rFonts w:ascii="Times New Roman" w:eastAsia="Times New Roman" w:hAnsi="Times New Roman" w:cs="Times New Roman"/>
          <w:color w:val="000000"/>
          <w:sz w:val="24"/>
          <w:szCs w:val="24"/>
          <w:lang w:eastAsia="en-GB"/>
        </w:rPr>
        <w:lastRenderedPageBreak/>
        <w:t>We ask that the children think about these ingredients, before creating their own single recipe to make themselves. It could be a starter, a main, a sweet, or even a drink.</w:t>
      </w:r>
    </w:p>
    <w:p w14:paraId="646A1082" w14:textId="77777777" w:rsidR="00CE380D" w:rsidRPr="00CE380D" w:rsidRDefault="00CE380D" w:rsidP="00CE380D">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CE380D">
        <w:rPr>
          <w:rFonts w:ascii="Times New Roman" w:eastAsia="Times New Roman" w:hAnsi="Times New Roman" w:cs="Times New Roman"/>
          <w:color w:val="000000"/>
          <w:sz w:val="24"/>
          <w:szCs w:val="24"/>
          <w:lang w:eastAsia="en-GB"/>
        </w:rPr>
        <w:t>Once children have decided on their creation, they can create a set of clear instructions, before making and probably eating the final product.</w:t>
      </w:r>
    </w:p>
    <w:p w14:paraId="540832C7" w14:textId="77777777" w:rsidR="00CE380D" w:rsidRPr="00CE380D" w:rsidRDefault="00CE380D" w:rsidP="00CE380D">
      <w:pPr>
        <w:spacing w:before="100" w:beforeAutospacing="1" w:after="100" w:afterAutospacing="1" w:line="240" w:lineRule="auto"/>
        <w:rPr>
          <w:rFonts w:ascii="Times New Roman" w:eastAsia="Times New Roman" w:hAnsi="Times New Roman" w:cs="Times New Roman"/>
          <w:color w:val="000000"/>
          <w:sz w:val="24"/>
          <w:szCs w:val="24"/>
          <w:lang w:eastAsia="en-GB"/>
        </w:rPr>
      </w:pPr>
      <w:r w:rsidRPr="00CE380D">
        <w:rPr>
          <w:rFonts w:ascii="Times New Roman" w:eastAsia="Times New Roman" w:hAnsi="Times New Roman" w:cs="Times New Roman"/>
          <w:color w:val="000000"/>
          <w:sz w:val="24"/>
          <w:szCs w:val="24"/>
          <w:lang w:eastAsia="en-GB"/>
        </w:rPr>
        <w:t>Instructions can be written in children’s home-learning book. As always, we would love to see pictures of the final delicious delights.</w:t>
      </w:r>
    </w:p>
    <w:p w14:paraId="0F75C62E" w14:textId="3C459A5D" w:rsidR="00557664" w:rsidRPr="0048332E" w:rsidRDefault="00557664" w:rsidP="0048332E">
      <w:pPr>
        <w:pStyle w:val="NormalWeb"/>
        <w:shd w:val="clear" w:color="auto" w:fill="FFFFFF"/>
        <w:spacing w:before="0" w:beforeAutospacing="0" w:after="0" w:afterAutospacing="0"/>
        <w:rPr>
          <w:rFonts w:asciiTheme="majorHAnsi" w:hAnsiTheme="majorHAnsi"/>
          <w:bdr w:val="none" w:sz="0" w:space="0" w:color="auto" w:frame="1"/>
        </w:rPr>
      </w:pPr>
      <w:r w:rsidRPr="00CE380D">
        <w:rPr>
          <w:rFonts w:asciiTheme="majorHAnsi" w:hAnsiTheme="majorHAnsi"/>
          <w:b/>
          <w:color w:val="0C00FF"/>
          <w:bdr w:val="none" w:sz="0" w:space="0" w:color="auto" w:frame="1"/>
        </w:rPr>
        <w:t xml:space="preserve"> </w:t>
      </w:r>
    </w:p>
    <w:p w14:paraId="34409C5E" w14:textId="77777777" w:rsidR="00557664" w:rsidRDefault="00557664" w:rsidP="00557664">
      <w:pPr>
        <w:rPr>
          <w:rFonts w:asciiTheme="majorHAnsi" w:hAnsiTheme="majorHAnsi" w:cstheme="minorHAnsi"/>
        </w:rPr>
      </w:pPr>
    </w:p>
    <w:p w14:paraId="36E1CFB5" w14:textId="77777777" w:rsidR="00CE380D" w:rsidRDefault="00557664" w:rsidP="00557664">
      <w:pPr>
        <w:rPr>
          <w:rFonts w:asciiTheme="majorHAnsi" w:hAnsiTheme="majorHAnsi"/>
          <w:b/>
          <w:color w:val="7030A0"/>
          <w:sz w:val="24"/>
          <w:szCs w:val="18"/>
          <w:bdr w:val="none" w:sz="0" w:space="0" w:color="auto" w:frame="1"/>
        </w:rPr>
      </w:pPr>
      <w:r w:rsidRPr="00557664">
        <w:rPr>
          <w:rFonts w:asciiTheme="majorHAnsi" w:hAnsiTheme="majorHAnsi"/>
          <w:b/>
          <w:color w:val="0C00FF"/>
          <w:sz w:val="32"/>
          <w:bdr w:val="none" w:sz="0" w:space="0" w:color="auto" w:frame="1"/>
        </w:rPr>
        <w:t xml:space="preserve">Art (Wednesday) </w:t>
      </w:r>
      <w:r w:rsidRPr="00CE380D">
        <w:rPr>
          <w:rFonts w:asciiTheme="majorHAnsi" w:hAnsiTheme="majorHAnsi"/>
          <w:b/>
          <w:color w:val="7030A0"/>
          <w:sz w:val="24"/>
          <w:szCs w:val="18"/>
          <w:bdr w:val="none" w:sz="0" w:space="0" w:color="auto" w:frame="1"/>
        </w:rPr>
        <w:t>-</w:t>
      </w:r>
      <w:r w:rsidR="00CE380D" w:rsidRPr="00CE380D">
        <w:rPr>
          <w:rFonts w:asciiTheme="majorHAnsi" w:hAnsiTheme="majorHAnsi"/>
          <w:b/>
          <w:color w:val="7030A0"/>
          <w:sz w:val="24"/>
          <w:szCs w:val="18"/>
          <w:bdr w:val="none" w:sz="0" w:space="0" w:color="auto" w:frame="1"/>
        </w:rPr>
        <w:t xml:space="preserve">  </w:t>
      </w:r>
      <w:r w:rsidRPr="00CE380D">
        <w:rPr>
          <w:rFonts w:asciiTheme="majorHAnsi" w:hAnsiTheme="majorHAnsi"/>
          <w:b/>
          <w:color w:val="7030A0"/>
          <w:sz w:val="24"/>
          <w:szCs w:val="18"/>
          <w:bdr w:val="none" w:sz="0" w:space="0" w:color="auto" w:frame="1"/>
        </w:rPr>
        <w:t xml:space="preserve"> </w:t>
      </w:r>
      <w:r w:rsidR="00CE380D" w:rsidRPr="00CE380D">
        <w:rPr>
          <w:rFonts w:asciiTheme="majorHAnsi" w:hAnsiTheme="majorHAnsi"/>
          <w:b/>
          <w:color w:val="7030A0"/>
          <w:sz w:val="24"/>
          <w:szCs w:val="18"/>
          <w:bdr w:val="none" w:sz="0" w:space="0" w:color="auto" w:frame="1"/>
        </w:rPr>
        <w:t xml:space="preserve">If you didn’t get chance to produce an illustration for our book quiz it would be great if you </w:t>
      </w:r>
      <w:r w:rsidR="00CE380D">
        <w:rPr>
          <w:rFonts w:asciiTheme="majorHAnsi" w:hAnsiTheme="majorHAnsi"/>
          <w:b/>
          <w:color w:val="7030A0"/>
          <w:sz w:val="24"/>
          <w:szCs w:val="18"/>
          <w:bdr w:val="none" w:sz="0" w:space="0" w:color="auto" w:frame="1"/>
        </w:rPr>
        <w:t xml:space="preserve">would </w:t>
      </w:r>
      <w:r w:rsidR="00CE380D" w:rsidRPr="00CE380D">
        <w:rPr>
          <w:rFonts w:asciiTheme="majorHAnsi" w:hAnsiTheme="majorHAnsi"/>
          <w:b/>
          <w:color w:val="7030A0"/>
          <w:sz w:val="24"/>
          <w:szCs w:val="18"/>
          <w:bdr w:val="none" w:sz="0" w:space="0" w:color="auto" w:frame="1"/>
        </w:rPr>
        <w:t xml:space="preserve">have a go. </w:t>
      </w:r>
    </w:p>
    <w:p w14:paraId="2DBB8AD5" w14:textId="79A7D6A1" w:rsidR="00557664" w:rsidRPr="00557664" w:rsidRDefault="00557664" w:rsidP="00557664">
      <w:pPr>
        <w:rPr>
          <w:rFonts w:asciiTheme="majorHAnsi" w:hAnsiTheme="majorHAnsi"/>
          <w:b/>
          <w:color w:val="0C00FF"/>
          <w:bdr w:val="none" w:sz="0" w:space="0" w:color="auto" w:frame="1"/>
        </w:rPr>
      </w:pPr>
      <w:r w:rsidRPr="00557664">
        <w:rPr>
          <w:rFonts w:asciiTheme="majorHAnsi" w:hAnsiTheme="majorHAnsi"/>
          <w:bdr w:val="none" w:sz="0" w:space="0" w:color="auto" w:frame="1"/>
        </w:rPr>
        <w:t xml:space="preserve"> You need to produce an illustration, which is a clue to the title of a book. Use your imagination and try and cover books for children of different ages. Please take a picture and email it to your class email. </w:t>
      </w:r>
    </w:p>
    <w:p w14:paraId="6E12168E" w14:textId="77777777" w:rsidR="00557664" w:rsidRPr="00E55934" w:rsidRDefault="00557664" w:rsidP="00557664">
      <w:pPr>
        <w:rPr>
          <w:rFonts w:asciiTheme="majorHAnsi" w:hAnsiTheme="majorHAnsi" w:cstheme="minorHAnsi"/>
          <w:b/>
          <w:bCs/>
          <w:color w:val="0070C0"/>
          <w:sz w:val="32"/>
          <w:szCs w:val="32"/>
        </w:rPr>
      </w:pPr>
    </w:p>
    <w:p w14:paraId="58863301" w14:textId="4C25CD2E" w:rsidR="00CD1136" w:rsidRDefault="00E55934" w:rsidP="001B78ED">
      <w:pPr>
        <w:rPr>
          <w:rFonts w:ascii="Segoe UI" w:hAnsi="Segoe UI" w:cs="Segoe UI"/>
          <w:color w:val="201F1E"/>
          <w:sz w:val="23"/>
          <w:szCs w:val="23"/>
          <w:shd w:val="clear" w:color="auto" w:fill="FFFFFF"/>
        </w:rPr>
      </w:pPr>
      <w:r w:rsidRPr="00E55934">
        <w:rPr>
          <w:rFonts w:asciiTheme="majorHAnsi" w:hAnsiTheme="majorHAnsi" w:cstheme="minorHAnsi"/>
          <w:b/>
          <w:bCs/>
          <w:color w:val="0070C0"/>
          <w:sz w:val="32"/>
          <w:szCs w:val="32"/>
        </w:rPr>
        <w:t xml:space="preserve">Computing (Thursday/ Friday) </w:t>
      </w:r>
      <w:r>
        <w:rPr>
          <w:rFonts w:asciiTheme="majorHAnsi" w:hAnsiTheme="majorHAnsi" w:cstheme="minorHAnsi"/>
          <w:b/>
          <w:bCs/>
          <w:color w:val="0070C0"/>
          <w:sz w:val="32"/>
          <w:szCs w:val="32"/>
        </w:rPr>
        <w:t>– (coding challenges)</w:t>
      </w:r>
      <w:r w:rsidR="00CE6F8E">
        <w:rPr>
          <w:rFonts w:asciiTheme="majorHAnsi" w:hAnsiTheme="majorHAnsi" w:cstheme="minorHAnsi"/>
          <w:b/>
          <w:bCs/>
          <w:color w:val="0070C0"/>
          <w:sz w:val="32"/>
          <w:szCs w:val="32"/>
        </w:rPr>
        <w:t xml:space="preserve"> </w:t>
      </w:r>
      <w:r w:rsidR="00CD1136">
        <w:rPr>
          <w:rFonts w:ascii="Segoe UI" w:hAnsi="Segoe UI" w:cs="Segoe UI"/>
          <w:color w:val="201F1E"/>
          <w:sz w:val="23"/>
          <w:szCs w:val="23"/>
          <w:shd w:val="clear" w:color="auto" w:fill="FFFFFF"/>
        </w:rPr>
        <w:t xml:space="preserve"> We </w:t>
      </w:r>
      <w:r w:rsidR="00CD1136">
        <w:rPr>
          <w:rFonts w:ascii="Segoe UI" w:hAnsi="Segoe UI" w:cs="Segoe UI"/>
          <w:color w:val="201F1E"/>
          <w:sz w:val="23"/>
          <w:szCs w:val="23"/>
          <w:shd w:val="clear" w:color="auto" w:fill="FFFFFF"/>
        </w:rPr>
        <w:t>would like you to have a go on a programme called BBC Micro:bit. You will be able to design codes that determine what a microbit does. There are two set tasks of creating a flashing heart and a smiley face but then it is up to you to have fun and be creative.</w:t>
      </w:r>
    </w:p>
    <w:p w14:paraId="11057B24" w14:textId="73F29450" w:rsidR="001B78ED" w:rsidRPr="00E55934" w:rsidRDefault="00CE6F8E" w:rsidP="001B78ED">
      <w:pPr>
        <w:rPr>
          <w:rFonts w:asciiTheme="majorHAnsi" w:hAnsiTheme="majorHAnsi" w:cstheme="minorHAnsi"/>
          <w:b/>
          <w:bCs/>
          <w:color w:val="0070C0"/>
          <w:sz w:val="32"/>
          <w:szCs w:val="32"/>
        </w:rPr>
      </w:pPr>
      <w:r w:rsidRPr="00CE6F8E">
        <w:rPr>
          <w:rFonts w:asciiTheme="majorHAnsi" w:hAnsiTheme="majorHAnsi" w:cstheme="minorHAnsi"/>
        </w:rPr>
        <w:t>We have attached a PDF to the home learning page explaining which website</w:t>
      </w:r>
      <w:r w:rsidR="00CD1136">
        <w:rPr>
          <w:rFonts w:asciiTheme="majorHAnsi" w:hAnsiTheme="majorHAnsi" w:cstheme="minorHAnsi"/>
        </w:rPr>
        <w:t xml:space="preserve"> to use </w:t>
      </w:r>
      <w:r w:rsidRPr="00CE6F8E">
        <w:rPr>
          <w:rFonts w:asciiTheme="majorHAnsi" w:hAnsiTheme="majorHAnsi" w:cstheme="minorHAnsi"/>
        </w:rPr>
        <w:t xml:space="preserve"> and</w:t>
      </w:r>
      <w:r w:rsidR="00CD1136">
        <w:rPr>
          <w:rFonts w:asciiTheme="majorHAnsi" w:hAnsiTheme="majorHAnsi" w:cstheme="minorHAnsi"/>
        </w:rPr>
        <w:t xml:space="preserve"> the </w:t>
      </w:r>
      <w:r w:rsidRPr="00CE6F8E">
        <w:rPr>
          <w:rFonts w:asciiTheme="majorHAnsi" w:hAnsiTheme="majorHAnsi" w:cstheme="minorHAnsi"/>
        </w:rPr>
        <w:t xml:space="preserve"> challenges we would like you to do.</w:t>
      </w:r>
      <w:r w:rsidRPr="00CE6F8E">
        <w:rPr>
          <w:rFonts w:asciiTheme="majorHAnsi" w:hAnsiTheme="majorHAnsi" w:cstheme="minorHAnsi"/>
          <w:b/>
          <w:bCs/>
        </w:rPr>
        <w:t xml:space="preserve"> </w:t>
      </w:r>
    </w:p>
    <w:p w14:paraId="1A51DE8F" w14:textId="77777777" w:rsidR="001B78ED" w:rsidRPr="001B78ED" w:rsidRDefault="001B78ED" w:rsidP="001B78ED">
      <w:pPr>
        <w:rPr>
          <w:rFonts w:asciiTheme="majorHAnsi" w:hAnsiTheme="majorHAnsi" w:cstheme="minorHAnsi"/>
          <w:b/>
          <w:sz w:val="32"/>
        </w:rPr>
      </w:pPr>
    </w:p>
    <w:p w14:paraId="47C10DCD" w14:textId="7677DCD1" w:rsidR="001B78ED" w:rsidRPr="00E55934" w:rsidRDefault="001B78ED" w:rsidP="001B78ED">
      <w:pPr>
        <w:rPr>
          <w:rFonts w:asciiTheme="majorHAnsi" w:hAnsiTheme="majorHAnsi" w:cstheme="minorHAnsi"/>
          <w:b/>
          <w:color w:val="0000FF"/>
          <w:sz w:val="32"/>
        </w:rPr>
      </w:pPr>
      <w:r w:rsidRPr="001B78ED">
        <w:rPr>
          <w:rFonts w:asciiTheme="majorHAnsi" w:hAnsiTheme="majorHAnsi" w:cstheme="minorHAnsi"/>
          <w:b/>
          <w:color w:val="0000FF"/>
          <w:sz w:val="32"/>
        </w:rPr>
        <w:t xml:space="preserve">A further useful note – </w:t>
      </w:r>
      <w:r w:rsidRPr="001B78ED">
        <w:rPr>
          <w:rFonts w:asciiTheme="majorHAnsi" w:hAnsiTheme="majorHAnsi" w:cstheme="minorHAnsi"/>
          <w:b/>
        </w:rPr>
        <w:t xml:space="preserve">BBC Bitesize </w:t>
      </w:r>
      <w:r w:rsidR="00E55934">
        <w:rPr>
          <w:rFonts w:asciiTheme="majorHAnsi" w:hAnsiTheme="majorHAnsi" w:cstheme="minorHAnsi"/>
          <w:b/>
        </w:rPr>
        <w:t>are</w:t>
      </w:r>
      <w:r w:rsidRPr="001B78ED">
        <w:rPr>
          <w:rFonts w:asciiTheme="majorHAnsi" w:hAnsiTheme="majorHAnsi" w:cstheme="minorHAnsi"/>
          <w:b/>
        </w:rPr>
        <w:t xml:space="preserve"> generating daily content linked to different subjects. We</w:t>
      </w:r>
      <w:r w:rsidR="00E55934">
        <w:rPr>
          <w:rFonts w:asciiTheme="majorHAnsi" w:hAnsiTheme="majorHAnsi" w:cstheme="minorHAnsi"/>
          <w:b/>
        </w:rPr>
        <w:t xml:space="preserve">’ve seen some of the lessons, which you could look at if you are needing any extra work. </w:t>
      </w:r>
    </w:p>
    <w:p w14:paraId="543B3F9F" w14:textId="77777777" w:rsidR="001B78ED" w:rsidRPr="001B78ED" w:rsidRDefault="001B78ED" w:rsidP="001B78ED">
      <w:pPr>
        <w:rPr>
          <w:rFonts w:asciiTheme="majorHAnsi" w:hAnsiTheme="majorHAnsi" w:cstheme="minorHAnsi"/>
          <w:b/>
          <w:color w:val="0000FF"/>
          <w:u w:val="single"/>
        </w:rPr>
      </w:pPr>
      <w:r w:rsidRPr="001B78ED">
        <w:rPr>
          <w:rFonts w:asciiTheme="majorHAnsi" w:hAnsiTheme="majorHAnsi" w:cstheme="minorHAnsi"/>
          <w:b/>
          <w:color w:val="0000FF"/>
          <w:u w:val="single"/>
        </w:rPr>
        <w:t>https://www.bbc.co.uk/bitesize</w:t>
      </w:r>
    </w:p>
    <w:p w14:paraId="0004A1EA" w14:textId="77777777" w:rsidR="001B78ED" w:rsidRPr="00557664" w:rsidRDefault="001B78ED" w:rsidP="00557664">
      <w:pPr>
        <w:rPr>
          <w:rFonts w:asciiTheme="majorHAnsi" w:hAnsiTheme="majorHAnsi" w:cstheme="minorHAnsi"/>
        </w:rPr>
      </w:pPr>
    </w:p>
    <w:sectPr w:rsidR="001B78ED" w:rsidRPr="00557664" w:rsidSect="00300C91">
      <w:pgSz w:w="16840" w:h="1190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Helvetica">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00000287" w:usb1="08070000" w:usb2="00000010"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A07224"/>
    <w:multiLevelType w:val="hybridMultilevel"/>
    <w:tmpl w:val="C696EEFC"/>
    <w:lvl w:ilvl="0" w:tplc="24EE2E68">
      <w:numFmt w:val="bullet"/>
      <w:lvlText w:val="-"/>
      <w:lvlJc w:val="left"/>
      <w:pPr>
        <w:ind w:left="400" w:hanging="360"/>
      </w:pPr>
      <w:rPr>
        <w:rFonts w:ascii="Calibri" w:eastAsiaTheme="minorEastAsia" w:hAnsi="Calibri" w:cstheme="minorBidi" w:hint="default"/>
      </w:rPr>
    </w:lvl>
    <w:lvl w:ilvl="1" w:tplc="04090003" w:tentative="1">
      <w:start w:val="1"/>
      <w:numFmt w:val="bullet"/>
      <w:lvlText w:val="o"/>
      <w:lvlJc w:val="left"/>
      <w:pPr>
        <w:ind w:left="1120" w:hanging="360"/>
      </w:pPr>
      <w:rPr>
        <w:rFonts w:ascii="Courier New" w:hAnsi="Courier New" w:cs="Courier New" w:hint="default"/>
      </w:rPr>
    </w:lvl>
    <w:lvl w:ilvl="2" w:tplc="04090005" w:tentative="1">
      <w:start w:val="1"/>
      <w:numFmt w:val="bullet"/>
      <w:lvlText w:val=""/>
      <w:lvlJc w:val="left"/>
      <w:pPr>
        <w:ind w:left="1840" w:hanging="360"/>
      </w:pPr>
      <w:rPr>
        <w:rFonts w:ascii="Wingdings" w:hAnsi="Wingdings" w:hint="default"/>
      </w:rPr>
    </w:lvl>
    <w:lvl w:ilvl="3" w:tplc="04090001" w:tentative="1">
      <w:start w:val="1"/>
      <w:numFmt w:val="bullet"/>
      <w:lvlText w:val=""/>
      <w:lvlJc w:val="left"/>
      <w:pPr>
        <w:ind w:left="2560" w:hanging="360"/>
      </w:pPr>
      <w:rPr>
        <w:rFonts w:ascii="Symbol" w:hAnsi="Symbol" w:hint="default"/>
      </w:rPr>
    </w:lvl>
    <w:lvl w:ilvl="4" w:tplc="04090003" w:tentative="1">
      <w:start w:val="1"/>
      <w:numFmt w:val="bullet"/>
      <w:lvlText w:val="o"/>
      <w:lvlJc w:val="left"/>
      <w:pPr>
        <w:ind w:left="3280" w:hanging="360"/>
      </w:pPr>
      <w:rPr>
        <w:rFonts w:ascii="Courier New" w:hAnsi="Courier New" w:cs="Courier New" w:hint="default"/>
      </w:rPr>
    </w:lvl>
    <w:lvl w:ilvl="5" w:tplc="04090005" w:tentative="1">
      <w:start w:val="1"/>
      <w:numFmt w:val="bullet"/>
      <w:lvlText w:val=""/>
      <w:lvlJc w:val="left"/>
      <w:pPr>
        <w:ind w:left="4000" w:hanging="360"/>
      </w:pPr>
      <w:rPr>
        <w:rFonts w:ascii="Wingdings" w:hAnsi="Wingdings" w:hint="default"/>
      </w:rPr>
    </w:lvl>
    <w:lvl w:ilvl="6" w:tplc="04090001" w:tentative="1">
      <w:start w:val="1"/>
      <w:numFmt w:val="bullet"/>
      <w:lvlText w:val=""/>
      <w:lvlJc w:val="left"/>
      <w:pPr>
        <w:ind w:left="4720" w:hanging="360"/>
      </w:pPr>
      <w:rPr>
        <w:rFonts w:ascii="Symbol" w:hAnsi="Symbol" w:hint="default"/>
      </w:rPr>
    </w:lvl>
    <w:lvl w:ilvl="7" w:tplc="04090003" w:tentative="1">
      <w:start w:val="1"/>
      <w:numFmt w:val="bullet"/>
      <w:lvlText w:val="o"/>
      <w:lvlJc w:val="left"/>
      <w:pPr>
        <w:ind w:left="5440" w:hanging="360"/>
      </w:pPr>
      <w:rPr>
        <w:rFonts w:ascii="Courier New" w:hAnsi="Courier New" w:cs="Courier New" w:hint="default"/>
      </w:rPr>
    </w:lvl>
    <w:lvl w:ilvl="8" w:tplc="04090005" w:tentative="1">
      <w:start w:val="1"/>
      <w:numFmt w:val="bullet"/>
      <w:lvlText w:val=""/>
      <w:lvlJc w:val="left"/>
      <w:pPr>
        <w:ind w:left="616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C91"/>
    <w:rsid w:val="00132F92"/>
    <w:rsid w:val="001B78ED"/>
    <w:rsid w:val="00300C91"/>
    <w:rsid w:val="00306639"/>
    <w:rsid w:val="003579A1"/>
    <w:rsid w:val="0048332E"/>
    <w:rsid w:val="00557664"/>
    <w:rsid w:val="009E0AC8"/>
    <w:rsid w:val="00A74F60"/>
    <w:rsid w:val="00AC727D"/>
    <w:rsid w:val="00CD1136"/>
    <w:rsid w:val="00CE380D"/>
    <w:rsid w:val="00CE6F8E"/>
    <w:rsid w:val="00D92F4F"/>
    <w:rsid w:val="00E34896"/>
    <w:rsid w:val="00E55934"/>
    <w:rsid w:val="00F36CAC"/>
    <w:rsid w:val="00F808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E9B5489"/>
  <w14:defaultImageDpi w14:val="300"/>
  <w15:docId w15:val="{90A17780-8A11-44C6-8024-A4A0BC2BAA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579A1"/>
    <w:pPr>
      <w:spacing w:after="160" w:line="259" w:lineRule="auto"/>
    </w:pPr>
    <w:rPr>
      <w:rFonts w:eastAsiaTheme="minorHAnsi"/>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79A1"/>
    <w:rPr>
      <w:rFonts w:eastAsiaTheme="minorHAnsi"/>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579A1"/>
    <w:rPr>
      <w:color w:val="0000FF"/>
      <w:u w:val="single"/>
    </w:rPr>
  </w:style>
  <w:style w:type="paragraph" w:styleId="NormalWeb">
    <w:name w:val="Normal (Web)"/>
    <w:basedOn w:val="Normal"/>
    <w:uiPriority w:val="99"/>
    <w:unhideWhenUsed/>
    <w:rsid w:val="003579A1"/>
    <w:pPr>
      <w:spacing w:before="100" w:beforeAutospacing="1" w:after="100" w:afterAutospacing="1" w:line="240" w:lineRule="auto"/>
    </w:pPr>
    <w:rPr>
      <w:rFonts w:ascii="Times New Roman" w:hAnsi="Times New Roman" w:cs="Times New Roman"/>
      <w:sz w:val="20"/>
      <w:szCs w:val="20"/>
    </w:rPr>
  </w:style>
  <w:style w:type="character" w:styleId="FollowedHyperlink">
    <w:name w:val="FollowedHyperlink"/>
    <w:basedOn w:val="DefaultParagraphFont"/>
    <w:uiPriority w:val="99"/>
    <w:semiHidden/>
    <w:unhideWhenUsed/>
    <w:rsid w:val="003579A1"/>
    <w:rPr>
      <w:color w:val="800080" w:themeColor="followedHyperlink"/>
      <w:u w:val="single"/>
    </w:rPr>
  </w:style>
  <w:style w:type="paragraph" w:styleId="ListParagraph">
    <w:name w:val="List Paragraph"/>
    <w:basedOn w:val="Normal"/>
    <w:uiPriority w:val="34"/>
    <w:qFormat/>
    <w:rsid w:val="00F36CAC"/>
    <w:pPr>
      <w:spacing w:after="0" w:line="240" w:lineRule="auto"/>
      <w:ind w:left="720"/>
      <w:contextualSpacing/>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231769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eemaths.com/lessons5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iseemaths.com/lessons56/" TargetMode="External"/><Relationship Id="rId12"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hiterosemaths.com/homelearning/" TargetMode="External"/><Relationship Id="rId11" Type="http://schemas.openxmlformats.org/officeDocument/2006/relationships/hyperlink" Target="http://www.iseemaths.com/lessons56/" TargetMode="External"/><Relationship Id="rId5" Type="http://schemas.openxmlformats.org/officeDocument/2006/relationships/hyperlink" Target="https://www.youtube.com/user/thebodycoach1" TargetMode="External"/><Relationship Id="rId10" Type="http://schemas.openxmlformats.org/officeDocument/2006/relationships/hyperlink" Target="http://www.iseemaths.com/lessons56/" TargetMode="External"/><Relationship Id="rId4" Type="http://schemas.openxmlformats.org/officeDocument/2006/relationships/webSettings" Target="webSettings.xml"/><Relationship Id="rId9" Type="http://schemas.openxmlformats.org/officeDocument/2006/relationships/hyperlink" Target="http://www.iseemaths.com/lessons56/"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300</TotalTime>
  <Pages>5</Pages>
  <Words>1319</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Thornton</dc:creator>
  <cp:keywords/>
  <dc:description/>
  <cp:lastModifiedBy>Fox Family</cp:lastModifiedBy>
  <cp:revision>5</cp:revision>
  <dcterms:created xsi:type="dcterms:W3CDTF">2020-04-23T10:47:00Z</dcterms:created>
  <dcterms:modified xsi:type="dcterms:W3CDTF">2020-04-24T11:46:00Z</dcterms:modified>
</cp:coreProperties>
</file>